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BA" w:rsidRDefault="00657BBA" w:rsidP="00603A37">
      <w:pPr>
        <w:tabs>
          <w:tab w:val="left" w:pos="8364"/>
        </w:tabs>
        <w:spacing w:after="0"/>
        <w:jc w:val="center"/>
        <w:rPr>
          <w:rFonts w:ascii="Times New Roman" w:hAnsi="Times New Roman"/>
          <w:b/>
          <w:noProof/>
          <w:sz w:val="24"/>
          <w:szCs w:val="28"/>
          <w:lang w:eastAsia="id-ID"/>
        </w:rPr>
      </w:pPr>
      <w:bookmarkStart w:id="0" w:name="_GoBack"/>
      <w:bookmarkEnd w:id="0"/>
      <w:r w:rsidRPr="00657BBA">
        <w:rPr>
          <w:rFonts w:ascii="Times New Roman" w:hAnsi="Times New Roman"/>
          <w:b/>
          <w:noProof/>
          <w:sz w:val="24"/>
          <w:szCs w:val="28"/>
          <w:lang w:val="en-US"/>
        </w:rPr>
        <w:drawing>
          <wp:inline distT="0" distB="0" distL="0" distR="0">
            <wp:extent cx="1362075" cy="1362075"/>
            <wp:effectExtent l="19050" t="0" r="9525" b="0"/>
            <wp:docPr id="1" name="Picture 1"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lam"/>
                    <pic:cNvPicPr>
                      <a:picLocks noChangeAspect="1" noChangeArrowheads="1"/>
                    </pic:cNvPicPr>
                  </pic:nvPicPr>
                  <pic:blipFill>
                    <a:blip r:embed="rId8"/>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4B53ED" w:rsidRPr="00ED2B95" w:rsidRDefault="004B53ED" w:rsidP="00603A37">
      <w:pPr>
        <w:tabs>
          <w:tab w:val="left" w:pos="8364"/>
        </w:tabs>
        <w:spacing w:after="0"/>
        <w:jc w:val="center"/>
        <w:rPr>
          <w:rFonts w:ascii="Times New Roman" w:hAnsi="Times New Roman"/>
          <w:b/>
          <w:color w:val="FF0000"/>
          <w:sz w:val="24"/>
          <w:szCs w:val="28"/>
          <w:lang w:val="es-PE"/>
        </w:rPr>
      </w:pPr>
    </w:p>
    <w:p w:rsidR="006561ED" w:rsidRPr="00657BBA" w:rsidRDefault="00657BBA" w:rsidP="00603A37">
      <w:pPr>
        <w:tabs>
          <w:tab w:val="left" w:pos="8364"/>
        </w:tabs>
        <w:spacing w:after="0"/>
        <w:jc w:val="center"/>
        <w:rPr>
          <w:rFonts w:ascii="Times New Roman" w:hAnsi="Times New Roman"/>
          <w:b/>
          <w:color w:val="000000" w:themeColor="text1"/>
          <w:sz w:val="24"/>
          <w:szCs w:val="28"/>
        </w:rPr>
      </w:pPr>
      <w:r w:rsidRPr="00657BBA">
        <w:rPr>
          <w:rFonts w:ascii="Times New Roman" w:hAnsi="Times New Roman"/>
          <w:b/>
          <w:color w:val="000000" w:themeColor="text1"/>
          <w:sz w:val="24"/>
          <w:szCs w:val="28"/>
        </w:rPr>
        <w:t>KEPUTUSAN</w:t>
      </w:r>
    </w:p>
    <w:p w:rsidR="00691406" w:rsidRPr="00691406" w:rsidRDefault="00691406" w:rsidP="00A72853">
      <w:pPr>
        <w:tabs>
          <w:tab w:val="left" w:pos="8364"/>
        </w:tabs>
        <w:spacing w:after="0"/>
        <w:jc w:val="center"/>
        <w:rPr>
          <w:rFonts w:ascii="Times New Roman" w:hAnsi="Times New Roman"/>
          <w:b/>
          <w:sz w:val="24"/>
          <w:szCs w:val="28"/>
          <w:lang w:val="es-PE"/>
        </w:rPr>
      </w:pPr>
      <w:r w:rsidRPr="00691406">
        <w:rPr>
          <w:rFonts w:ascii="Times New Roman" w:hAnsi="Times New Roman"/>
          <w:b/>
          <w:sz w:val="24"/>
          <w:szCs w:val="28"/>
          <w:lang w:val="es-PE"/>
        </w:rPr>
        <w:t>REKTOR</w:t>
      </w:r>
      <w:r w:rsidR="006561ED">
        <w:rPr>
          <w:rFonts w:ascii="Times New Roman" w:hAnsi="Times New Roman"/>
          <w:b/>
          <w:sz w:val="24"/>
          <w:szCs w:val="28"/>
          <w:lang w:val="es-PE"/>
        </w:rPr>
        <w:t xml:space="preserve"> </w:t>
      </w:r>
      <w:r w:rsidRPr="00691406">
        <w:rPr>
          <w:rFonts w:ascii="Times New Roman" w:hAnsi="Times New Roman"/>
          <w:b/>
          <w:sz w:val="24"/>
          <w:szCs w:val="28"/>
          <w:lang w:val="es-PE"/>
        </w:rPr>
        <w:t>UNIVERSITAS LAMBUNG MANGKURAT</w:t>
      </w:r>
    </w:p>
    <w:p w:rsidR="00691406" w:rsidRPr="00C03AF5" w:rsidRDefault="008235F1" w:rsidP="00A72853">
      <w:pPr>
        <w:tabs>
          <w:tab w:val="left" w:pos="8364"/>
        </w:tabs>
        <w:spacing w:after="0"/>
        <w:jc w:val="center"/>
        <w:rPr>
          <w:rFonts w:ascii="Times New Roman" w:hAnsi="Times New Roman"/>
          <w:b/>
          <w:sz w:val="24"/>
          <w:szCs w:val="28"/>
        </w:rPr>
      </w:pPr>
      <w:r>
        <w:rPr>
          <w:rFonts w:ascii="Times New Roman" w:hAnsi="Times New Roman"/>
          <w:b/>
          <w:sz w:val="24"/>
          <w:szCs w:val="28"/>
          <w:lang w:val="es-PE"/>
        </w:rPr>
        <w:t xml:space="preserve">NOMOR </w:t>
      </w:r>
      <w:r w:rsidR="004B53ED">
        <w:rPr>
          <w:rFonts w:ascii="Times New Roman" w:hAnsi="Times New Roman"/>
          <w:b/>
          <w:sz w:val="24"/>
          <w:szCs w:val="28"/>
          <w:lang w:val="es-PE"/>
        </w:rPr>
        <w:t>:</w:t>
      </w:r>
      <w:r>
        <w:rPr>
          <w:rFonts w:ascii="Times New Roman" w:hAnsi="Times New Roman"/>
          <w:b/>
          <w:sz w:val="24"/>
          <w:szCs w:val="28"/>
          <w:lang w:val="es-PE"/>
        </w:rPr>
        <w:t xml:space="preserve">  </w:t>
      </w:r>
      <w:r w:rsidR="00C03AF5">
        <w:rPr>
          <w:rFonts w:ascii="Times New Roman" w:hAnsi="Times New Roman"/>
          <w:b/>
          <w:sz w:val="24"/>
          <w:szCs w:val="28"/>
        </w:rPr>
        <w:t>600/UN8/SP/2015</w:t>
      </w:r>
    </w:p>
    <w:p w:rsidR="006561ED" w:rsidRDefault="006561ED" w:rsidP="00A72853">
      <w:pPr>
        <w:tabs>
          <w:tab w:val="left" w:pos="8364"/>
        </w:tabs>
        <w:spacing w:after="0"/>
        <w:jc w:val="center"/>
        <w:rPr>
          <w:rFonts w:ascii="Times New Roman" w:hAnsi="Times New Roman"/>
          <w:b/>
          <w:sz w:val="24"/>
          <w:szCs w:val="28"/>
          <w:lang w:val="es-PE"/>
        </w:rPr>
      </w:pPr>
    </w:p>
    <w:p w:rsidR="00691406" w:rsidRDefault="00691406" w:rsidP="00A72853">
      <w:pPr>
        <w:tabs>
          <w:tab w:val="left" w:pos="8364"/>
        </w:tabs>
        <w:spacing w:after="0"/>
        <w:jc w:val="center"/>
        <w:rPr>
          <w:rFonts w:ascii="Times New Roman" w:hAnsi="Times New Roman"/>
          <w:b/>
          <w:sz w:val="24"/>
          <w:szCs w:val="28"/>
          <w:lang w:val="es-PE"/>
        </w:rPr>
      </w:pPr>
      <w:r w:rsidRPr="00691406">
        <w:rPr>
          <w:rFonts w:ascii="Times New Roman" w:hAnsi="Times New Roman"/>
          <w:b/>
          <w:sz w:val="24"/>
          <w:szCs w:val="28"/>
          <w:lang w:val="es-PE"/>
        </w:rPr>
        <w:t>TENTANG</w:t>
      </w:r>
    </w:p>
    <w:p w:rsidR="006561ED" w:rsidRDefault="006561ED" w:rsidP="00A72853">
      <w:pPr>
        <w:tabs>
          <w:tab w:val="left" w:pos="8364"/>
        </w:tabs>
        <w:spacing w:after="0"/>
        <w:jc w:val="center"/>
        <w:rPr>
          <w:rFonts w:ascii="Times New Roman" w:hAnsi="Times New Roman"/>
          <w:b/>
          <w:sz w:val="24"/>
          <w:szCs w:val="28"/>
          <w:lang w:val="es-PE"/>
        </w:rPr>
      </w:pPr>
    </w:p>
    <w:p w:rsidR="00691406" w:rsidRDefault="00691406" w:rsidP="00A72853">
      <w:pPr>
        <w:tabs>
          <w:tab w:val="left" w:pos="8364"/>
        </w:tabs>
        <w:spacing w:after="0"/>
        <w:jc w:val="center"/>
        <w:rPr>
          <w:rFonts w:ascii="Times New Roman" w:hAnsi="Times New Roman"/>
          <w:b/>
          <w:sz w:val="24"/>
          <w:szCs w:val="28"/>
          <w:lang w:val="es-PE"/>
        </w:rPr>
      </w:pPr>
      <w:r>
        <w:rPr>
          <w:rFonts w:ascii="Times New Roman" w:hAnsi="Times New Roman"/>
          <w:b/>
          <w:sz w:val="24"/>
          <w:szCs w:val="28"/>
          <w:lang w:val="es-PE"/>
        </w:rPr>
        <w:t xml:space="preserve">PERATURAN AKADEMIK </w:t>
      </w:r>
    </w:p>
    <w:p w:rsidR="00691406" w:rsidRPr="00657BBA" w:rsidRDefault="00691406" w:rsidP="00A72853">
      <w:pPr>
        <w:tabs>
          <w:tab w:val="left" w:pos="8364"/>
        </w:tabs>
        <w:spacing w:after="0"/>
        <w:jc w:val="center"/>
        <w:rPr>
          <w:rFonts w:ascii="Times New Roman" w:hAnsi="Times New Roman"/>
          <w:b/>
          <w:sz w:val="24"/>
          <w:szCs w:val="28"/>
        </w:rPr>
      </w:pPr>
      <w:r>
        <w:rPr>
          <w:rFonts w:ascii="Times New Roman" w:hAnsi="Times New Roman"/>
          <w:b/>
          <w:sz w:val="24"/>
          <w:szCs w:val="28"/>
          <w:lang w:val="es-PE"/>
        </w:rPr>
        <w:t>UNIVERSITAS LAMBUNG MANGKURAT</w:t>
      </w:r>
      <w:r w:rsidR="00657BBA">
        <w:rPr>
          <w:rFonts w:ascii="Times New Roman" w:hAnsi="Times New Roman"/>
          <w:b/>
          <w:sz w:val="24"/>
          <w:szCs w:val="28"/>
        </w:rPr>
        <w:t xml:space="preserve"> TAHUN 2015</w:t>
      </w:r>
    </w:p>
    <w:p w:rsidR="00C240C4" w:rsidRDefault="00C240C4" w:rsidP="00A72853">
      <w:pPr>
        <w:tabs>
          <w:tab w:val="left" w:pos="8364"/>
        </w:tabs>
        <w:spacing w:after="0"/>
        <w:jc w:val="center"/>
        <w:rPr>
          <w:rFonts w:ascii="Times New Roman" w:hAnsi="Times New Roman"/>
          <w:b/>
          <w:sz w:val="24"/>
          <w:szCs w:val="28"/>
          <w:lang w:val="es-PE"/>
        </w:rPr>
      </w:pPr>
    </w:p>
    <w:p w:rsidR="00C13E49" w:rsidRDefault="00155729" w:rsidP="00C240C4">
      <w:pPr>
        <w:jc w:val="center"/>
        <w:rPr>
          <w:rFonts w:ascii="Times New Roman" w:hAnsi="Times New Roman"/>
          <w:b/>
          <w:bCs/>
          <w:sz w:val="24"/>
          <w:szCs w:val="24"/>
          <w:lang w:val="sv-SE"/>
        </w:rPr>
      </w:pPr>
      <w:r>
        <w:rPr>
          <w:rFonts w:ascii="Times New Roman" w:hAnsi="Times New Roman"/>
          <w:b/>
          <w:bCs/>
          <w:sz w:val="24"/>
          <w:szCs w:val="24"/>
          <w:lang w:val="sv-SE"/>
        </w:rPr>
        <w:t>REKTOR</w:t>
      </w:r>
      <w:r w:rsidR="00C240C4" w:rsidRPr="00C240C4">
        <w:rPr>
          <w:rFonts w:ascii="Times New Roman" w:hAnsi="Times New Roman"/>
          <w:b/>
          <w:bCs/>
          <w:sz w:val="24"/>
          <w:szCs w:val="24"/>
          <w:lang w:val="sv-SE"/>
        </w:rPr>
        <w:t xml:space="preserve"> UNIVERSITAS LAMBUNG MANGKURAT,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70"/>
        <w:gridCol w:w="540"/>
        <w:gridCol w:w="7290"/>
      </w:tblGrid>
      <w:tr w:rsidR="00970377" w:rsidRPr="00BB6751">
        <w:tc>
          <w:tcPr>
            <w:tcW w:w="1908" w:type="dxa"/>
            <w:tcBorders>
              <w:top w:val="nil"/>
              <w:left w:val="nil"/>
              <w:bottom w:val="nil"/>
              <w:right w:val="nil"/>
            </w:tcBorders>
          </w:tcPr>
          <w:p w:rsidR="00155729" w:rsidRPr="00BB6751" w:rsidRDefault="00155729" w:rsidP="00970377">
            <w:pPr>
              <w:rPr>
                <w:rFonts w:ascii="Times New Roman" w:hAnsi="Times New Roman"/>
                <w:bCs/>
                <w:sz w:val="24"/>
                <w:szCs w:val="24"/>
                <w:lang w:val="sv-SE"/>
              </w:rPr>
            </w:pPr>
            <w:r w:rsidRPr="00BB6751">
              <w:rPr>
                <w:rFonts w:ascii="Times New Roman" w:hAnsi="Times New Roman"/>
                <w:bCs/>
                <w:sz w:val="24"/>
                <w:szCs w:val="24"/>
                <w:lang w:val="sv-SE"/>
              </w:rPr>
              <w:t>Menimbang</w:t>
            </w:r>
          </w:p>
        </w:tc>
        <w:tc>
          <w:tcPr>
            <w:tcW w:w="270" w:type="dxa"/>
            <w:tcBorders>
              <w:top w:val="nil"/>
              <w:left w:val="nil"/>
              <w:bottom w:val="nil"/>
              <w:right w:val="nil"/>
            </w:tcBorders>
          </w:tcPr>
          <w:p w:rsidR="00155729" w:rsidRPr="00BB6751" w:rsidRDefault="00155729" w:rsidP="00BB6751">
            <w:pPr>
              <w:jc w:val="center"/>
              <w:rPr>
                <w:rFonts w:ascii="Times New Roman" w:hAnsi="Times New Roman"/>
                <w:bCs/>
                <w:sz w:val="24"/>
                <w:szCs w:val="24"/>
                <w:lang w:val="sv-SE"/>
              </w:rPr>
            </w:pPr>
            <w:r w:rsidRPr="00BB6751">
              <w:rPr>
                <w:rFonts w:ascii="Times New Roman" w:hAnsi="Times New Roman"/>
                <w:bCs/>
                <w:sz w:val="24"/>
                <w:szCs w:val="24"/>
                <w:lang w:val="sv-SE"/>
              </w:rPr>
              <w:t>:</w:t>
            </w:r>
          </w:p>
        </w:tc>
        <w:tc>
          <w:tcPr>
            <w:tcW w:w="540" w:type="dxa"/>
            <w:tcBorders>
              <w:top w:val="nil"/>
              <w:left w:val="nil"/>
              <w:bottom w:val="nil"/>
              <w:right w:val="nil"/>
            </w:tcBorders>
          </w:tcPr>
          <w:p w:rsidR="00155729" w:rsidRPr="00BB6751" w:rsidRDefault="00155729" w:rsidP="00BB6751">
            <w:pPr>
              <w:jc w:val="right"/>
              <w:rPr>
                <w:rFonts w:ascii="Times New Roman" w:hAnsi="Times New Roman"/>
                <w:bCs/>
                <w:sz w:val="24"/>
                <w:szCs w:val="24"/>
                <w:lang w:val="sv-SE"/>
              </w:rPr>
            </w:pPr>
            <w:r w:rsidRPr="00BB6751">
              <w:rPr>
                <w:rFonts w:ascii="Times New Roman" w:hAnsi="Times New Roman"/>
                <w:bCs/>
                <w:sz w:val="24"/>
                <w:szCs w:val="24"/>
                <w:lang w:val="sv-SE"/>
              </w:rPr>
              <w:t>a.</w:t>
            </w:r>
          </w:p>
        </w:tc>
        <w:tc>
          <w:tcPr>
            <w:tcW w:w="7290" w:type="dxa"/>
            <w:tcBorders>
              <w:top w:val="nil"/>
              <w:left w:val="nil"/>
              <w:bottom w:val="nil"/>
              <w:right w:val="nil"/>
            </w:tcBorders>
          </w:tcPr>
          <w:p w:rsidR="00155729" w:rsidRPr="00BB6751" w:rsidRDefault="00155729" w:rsidP="00936FA9">
            <w:pPr>
              <w:spacing w:after="0" w:line="240" w:lineRule="auto"/>
              <w:jc w:val="both"/>
              <w:rPr>
                <w:rFonts w:ascii="Times New Roman" w:hAnsi="Times New Roman"/>
                <w:bCs/>
                <w:sz w:val="24"/>
                <w:szCs w:val="24"/>
                <w:lang w:val="sv-SE"/>
              </w:rPr>
            </w:pPr>
            <w:r w:rsidRPr="00BB6751">
              <w:rPr>
                <w:rFonts w:ascii="Times New Roman" w:hAnsi="Times New Roman"/>
                <w:sz w:val="24"/>
                <w:szCs w:val="24"/>
                <w:lang w:val="sv-SE"/>
              </w:rPr>
              <w:t>bahwa dalam rangka men</w:t>
            </w:r>
            <w:r w:rsidR="009779E3" w:rsidRPr="00BB6751">
              <w:rPr>
                <w:rFonts w:ascii="Times New Roman" w:hAnsi="Times New Roman"/>
                <w:sz w:val="24"/>
                <w:szCs w:val="24"/>
                <w:lang w:val="sv-SE"/>
              </w:rPr>
              <w:t>jamin pemerataan kesempatan pendidikan, peningkatan mutu, relevansi dan efisiensi tata kelola penyelenggaraan pendi</w:t>
            </w:r>
            <w:r w:rsidR="00936FA9">
              <w:rPr>
                <w:rFonts w:ascii="Times New Roman" w:hAnsi="Times New Roman"/>
                <w:sz w:val="24"/>
                <w:szCs w:val="24"/>
                <w:lang w:val="sv-SE"/>
              </w:rPr>
              <w:t>d</w:t>
            </w:r>
            <w:r w:rsidR="009779E3" w:rsidRPr="00BB6751">
              <w:rPr>
                <w:rFonts w:ascii="Times New Roman" w:hAnsi="Times New Roman"/>
                <w:sz w:val="24"/>
                <w:szCs w:val="24"/>
                <w:lang w:val="sv-SE"/>
              </w:rPr>
              <w:t xml:space="preserve">ikan tinggi, </w:t>
            </w:r>
            <w:r w:rsidR="006561ED" w:rsidRPr="00BB6751">
              <w:rPr>
                <w:rFonts w:ascii="Times New Roman" w:hAnsi="Times New Roman"/>
                <w:sz w:val="24"/>
                <w:szCs w:val="24"/>
                <w:lang w:val="sv-SE"/>
              </w:rPr>
              <w:t>maka p</w:t>
            </w:r>
            <w:r w:rsidRPr="00BB6751">
              <w:rPr>
                <w:rFonts w:ascii="Times New Roman" w:hAnsi="Times New Roman"/>
                <w:sz w:val="24"/>
                <w:szCs w:val="24"/>
                <w:lang w:val="sv-SE"/>
              </w:rPr>
              <w:t xml:space="preserve">erlu adanya peraturan akademik yang menjadi landasan, acuan dan pedoman </w:t>
            </w:r>
            <w:r w:rsidR="001111D0" w:rsidRPr="00BB6751">
              <w:rPr>
                <w:rFonts w:ascii="Times New Roman" w:hAnsi="Times New Roman"/>
                <w:sz w:val="24"/>
                <w:szCs w:val="24"/>
                <w:lang w:val="sv-SE"/>
              </w:rPr>
              <w:t xml:space="preserve">bagi penyelenggara dan </w:t>
            </w:r>
            <w:r w:rsidR="009779E3" w:rsidRPr="00BB6751">
              <w:rPr>
                <w:rFonts w:ascii="Times New Roman" w:hAnsi="Times New Roman"/>
                <w:sz w:val="24"/>
                <w:szCs w:val="24"/>
                <w:lang w:val="sv-SE"/>
              </w:rPr>
              <w:t>p</w:t>
            </w:r>
            <w:r w:rsidRPr="00BB6751">
              <w:rPr>
                <w:rFonts w:ascii="Times New Roman" w:hAnsi="Times New Roman"/>
                <w:sz w:val="24"/>
                <w:szCs w:val="24"/>
                <w:lang w:val="sv-SE"/>
              </w:rPr>
              <w:t xml:space="preserve">enyelenggaraan </w:t>
            </w:r>
            <w:r w:rsidR="009779E3" w:rsidRPr="00BB6751">
              <w:rPr>
                <w:rFonts w:ascii="Times New Roman" w:hAnsi="Times New Roman"/>
                <w:sz w:val="24"/>
                <w:szCs w:val="24"/>
                <w:lang w:val="sv-SE"/>
              </w:rPr>
              <w:t>pendidikan tinggi pada</w:t>
            </w:r>
            <w:r w:rsidRPr="00BB6751">
              <w:rPr>
                <w:rFonts w:ascii="Times New Roman" w:hAnsi="Times New Roman"/>
                <w:sz w:val="24"/>
                <w:szCs w:val="24"/>
                <w:lang w:val="sv-SE"/>
              </w:rPr>
              <w:t xml:space="preserve"> Universitas Lambung</w:t>
            </w:r>
            <w:r w:rsidR="009779E3" w:rsidRPr="00BB6751">
              <w:rPr>
                <w:rFonts w:ascii="Times New Roman" w:hAnsi="Times New Roman"/>
                <w:sz w:val="24"/>
                <w:szCs w:val="24"/>
                <w:lang w:val="sv-SE"/>
              </w:rPr>
              <w:t xml:space="preserve"> Mangkurat;</w:t>
            </w:r>
          </w:p>
        </w:tc>
      </w:tr>
      <w:tr w:rsidR="00471744" w:rsidRPr="00BB6751">
        <w:tc>
          <w:tcPr>
            <w:tcW w:w="1908" w:type="dxa"/>
            <w:tcBorders>
              <w:top w:val="nil"/>
              <w:left w:val="nil"/>
              <w:bottom w:val="nil"/>
              <w:right w:val="nil"/>
            </w:tcBorders>
          </w:tcPr>
          <w:p w:rsidR="001111D0" w:rsidRPr="00BB6751" w:rsidRDefault="001111D0" w:rsidP="00BB6751">
            <w:pPr>
              <w:spacing w:after="0" w:line="240" w:lineRule="auto"/>
              <w:rPr>
                <w:rFonts w:ascii="Times New Roman" w:hAnsi="Times New Roman"/>
                <w:bCs/>
                <w:sz w:val="24"/>
                <w:szCs w:val="24"/>
                <w:lang w:val="sv-SE"/>
              </w:rPr>
            </w:pPr>
          </w:p>
        </w:tc>
        <w:tc>
          <w:tcPr>
            <w:tcW w:w="270" w:type="dxa"/>
            <w:tcBorders>
              <w:top w:val="nil"/>
              <w:left w:val="nil"/>
              <w:bottom w:val="nil"/>
              <w:right w:val="nil"/>
            </w:tcBorders>
          </w:tcPr>
          <w:p w:rsidR="001111D0" w:rsidRPr="00BB6751" w:rsidRDefault="001111D0" w:rsidP="00BB6751">
            <w:pPr>
              <w:spacing w:after="0" w:line="240" w:lineRule="auto"/>
              <w:jc w:val="center"/>
              <w:rPr>
                <w:rFonts w:ascii="Times New Roman" w:hAnsi="Times New Roman"/>
                <w:bCs/>
                <w:sz w:val="24"/>
                <w:szCs w:val="24"/>
                <w:lang w:val="sv-SE"/>
              </w:rPr>
            </w:pPr>
          </w:p>
        </w:tc>
        <w:tc>
          <w:tcPr>
            <w:tcW w:w="540" w:type="dxa"/>
            <w:tcBorders>
              <w:top w:val="nil"/>
              <w:left w:val="nil"/>
              <w:bottom w:val="nil"/>
              <w:right w:val="nil"/>
            </w:tcBorders>
          </w:tcPr>
          <w:p w:rsidR="001111D0" w:rsidRPr="00BB6751" w:rsidRDefault="001111D0" w:rsidP="00BB6751">
            <w:pPr>
              <w:spacing w:after="0" w:line="240" w:lineRule="auto"/>
              <w:jc w:val="right"/>
              <w:rPr>
                <w:rFonts w:ascii="Times New Roman" w:hAnsi="Times New Roman"/>
                <w:bCs/>
                <w:sz w:val="24"/>
                <w:szCs w:val="24"/>
                <w:lang w:val="sv-SE"/>
              </w:rPr>
            </w:pPr>
          </w:p>
        </w:tc>
        <w:tc>
          <w:tcPr>
            <w:tcW w:w="7290" w:type="dxa"/>
            <w:tcBorders>
              <w:top w:val="nil"/>
              <w:left w:val="nil"/>
              <w:bottom w:val="nil"/>
              <w:right w:val="nil"/>
            </w:tcBorders>
          </w:tcPr>
          <w:p w:rsidR="001111D0" w:rsidRPr="00BB6751" w:rsidRDefault="001111D0" w:rsidP="00BB6751">
            <w:pPr>
              <w:spacing w:after="0" w:line="240" w:lineRule="auto"/>
              <w:jc w:val="both"/>
              <w:rPr>
                <w:rFonts w:ascii="Times New Roman" w:hAnsi="Times New Roman"/>
                <w:sz w:val="24"/>
                <w:szCs w:val="24"/>
                <w:lang w:val="sv-SE"/>
              </w:rPr>
            </w:pPr>
          </w:p>
        </w:tc>
      </w:tr>
      <w:tr w:rsidR="00970377" w:rsidRPr="00BB6751">
        <w:tc>
          <w:tcPr>
            <w:tcW w:w="1908" w:type="dxa"/>
            <w:tcBorders>
              <w:top w:val="nil"/>
              <w:left w:val="nil"/>
              <w:bottom w:val="nil"/>
              <w:right w:val="nil"/>
            </w:tcBorders>
          </w:tcPr>
          <w:p w:rsidR="00155729" w:rsidRPr="00BB6751" w:rsidRDefault="00155729" w:rsidP="00BB6751">
            <w:pPr>
              <w:jc w:val="center"/>
              <w:rPr>
                <w:rFonts w:ascii="Times New Roman" w:hAnsi="Times New Roman"/>
                <w:b/>
                <w:bCs/>
                <w:sz w:val="24"/>
                <w:szCs w:val="24"/>
                <w:lang w:val="sv-SE"/>
              </w:rPr>
            </w:pPr>
          </w:p>
        </w:tc>
        <w:tc>
          <w:tcPr>
            <w:tcW w:w="270" w:type="dxa"/>
            <w:tcBorders>
              <w:top w:val="nil"/>
              <w:left w:val="nil"/>
              <w:bottom w:val="nil"/>
              <w:right w:val="nil"/>
            </w:tcBorders>
          </w:tcPr>
          <w:p w:rsidR="00155729" w:rsidRPr="00BB6751" w:rsidRDefault="00155729" w:rsidP="00BB6751">
            <w:pPr>
              <w:jc w:val="center"/>
              <w:rPr>
                <w:rFonts w:ascii="Times New Roman" w:hAnsi="Times New Roman"/>
                <w:b/>
                <w:bCs/>
                <w:sz w:val="24"/>
                <w:szCs w:val="24"/>
                <w:lang w:val="sv-SE"/>
              </w:rPr>
            </w:pPr>
          </w:p>
        </w:tc>
        <w:tc>
          <w:tcPr>
            <w:tcW w:w="540" w:type="dxa"/>
            <w:tcBorders>
              <w:top w:val="nil"/>
              <w:left w:val="nil"/>
              <w:bottom w:val="nil"/>
              <w:right w:val="nil"/>
            </w:tcBorders>
          </w:tcPr>
          <w:p w:rsidR="00155729" w:rsidRPr="00BB6751" w:rsidRDefault="009779E3" w:rsidP="00BB6751">
            <w:pPr>
              <w:jc w:val="right"/>
              <w:rPr>
                <w:rFonts w:ascii="Times New Roman" w:hAnsi="Times New Roman"/>
                <w:bCs/>
                <w:sz w:val="24"/>
                <w:szCs w:val="24"/>
                <w:lang w:val="sv-SE"/>
              </w:rPr>
            </w:pPr>
            <w:r w:rsidRPr="00BB6751">
              <w:rPr>
                <w:rFonts w:ascii="Times New Roman" w:hAnsi="Times New Roman"/>
                <w:bCs/>
                <w:sz w:val="24"/>
                <w:szCs w:val="24"/>
                <w:lang w:val="sv-SE"/>
              </w:rPr>
              <w:t xml:space="preserve">b. </w:t>
            </w:r>
          </w:p>
        </w:tc>
        <w:tc>
          <w:tcPr>
            <w:tcW w:w="7290" w:type="dxa"/>
            <w:tcBorders>
              <w:top w:val="nil"/>
              <w:left w:val="nil"/>
              <w:bottom w:val="nil"/>
              <w:right w:val="nil"/>
            </w:tcBorders>
          </w:tcPr>
          <w:p w:rsidR="00155729" w:rsidRPr="00BB6751" w:rsidRDefault="009779E3" w:rsidP="00BB6751">
            <w:pPr>
              <w:spacing w:after="0" w:line="240" w:lineRule="auto"/>
              <w:jc w:val="both"/>
              <w:rPr>
                <w:rFonts w:ascii="Times New Roman" w:hAnsi="Times New Roman"/>
                <w:bCs/>
                <w:sz w:val="24"/>
                <w:szCs w:val="24"/>
                <w:lang w:val="sv-SE"/>
              </w:rPr>
            </w:pPr>
            <w:r w:rsidRPr="00BB6751">
              <w:rPr>
                <w:rFonts w:ascii="Times New Roman" w:hAnsi="Times New Roman"/>
                <w:bCs/>
                <w:sz w:val="24"/>
                <w:szCs w:val="24"/>
                <w:lang w:val="sv-SE"/>
              </w:rPr>
              <w:t xml:space="preserve">bahwa sesuai dengan ketentuan dalam Pasal 52 ayat (1) dan ayat (6) Peraturan Pemerintah Nomor 19 Tahun 2005 tentang Standar Nasional Pendidikan, setiap </w:t>
            </w:r>
            <w:r w:rsidR="00473D3A" w:rsidRPr="00BB6751">
              <w:rPr>
                <w:rFonts w:ascii="Times New Roman" w:hAnsi="Times New Roman"/>
                <w:bCs/>
                <w:sz w:val="24"/>
                <w:szCs w:val="24"/>
                <w:lang w:val="sv-SE"/>
              </w:rPr>
              <w:t xml:space="preserve">perguruan tinggi </w:t>
            </w:r>
            <w:r w:rsidRPr="00BB6751">
              <w:rPr>
                <w:rFonts w:ascii="Times New Roman" w:hAnsi="Times New Roman"/>
                <w:bCs/>
                <w:sz w:val="24"/>
                <w:szCs w:val="24"/>
                <w:lang w:val="sv-SE"/>
              </w:rPr>
              <w:t xml:space="preserve">harus memiliki pedoman yang mengatur </w:t>
            </w:r>
            <w:r w:rsidR="00473D3A" w:rsidRPr="00BB6751">
              <w:rPr>
                <w:rFonts w:ascii="Times New Roman" w:hAnsi="Times New Roman"/>
                <w:bCs/>
                <w:sz w:val="24"/>
                <w:szCs w:val="24"/>
                <w:lang w:val="sv-SE"/>
              </w:rPr>
              <w:t xml:space="preserve">tentang peraturan akademik yang diatur oleh masing-masing perguruan tinggi sesuai dengan ketentuan peraturan perundang-undangan yang berlaku sebagai standar pengelolaan pendidikan tinggi; </w:t>
            </w:r>
          </w:p>
        </w:tc>
      </w:tr>
      <w:tr w:rsidR="00970377" w:rsidRPr="00BB6751">
        <w:tc>
          <w:tcPr>
            <w:tcW w:w="1908" w:type="dxa"/>
            <w:tcBorders>
              <w:top w:val="nil"/>
              <w:left w:val="nil"/>
              <w:bottom w:val="nil"/>
              <w:right w:val="nil"/>
            </w:tcBorders>
          </w:tcPr>
          <w:p w:rsidR="001111D0" w:rsidRPr="00BB6751" w:rsidRDefault="001111D0"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1111D0" w:rsidRPr="00BB6751" w:rsidRDefault="001111D0"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1111D0" w:rsidRPr="00BB6751" w:rsidRDefault="001111D0" w:rsidP="00BB6751">
            <w:pPr>
              <w:spacing w:after="0" w:line="240" w:lineRule="auto"/>
              <w:jc w:val="right"/>
              <w:rPr>
                <w:rFonts w:ascii="Times New Roman" w:hAnsi="Times New Roman"/>
                <w:bCs/>
                <w:sz w:val="24"/>
                <w:szCs w:val="24"/>
                <w:lang w:val="sv-SE"/>
              </w:rPr>
            </w:pPr>
          </w:p>
        </w:tc>
        <w:tc>
          <w:tcPr>
            <w:tcW w:w="7290" w:type="dxa"/>
            <w:tcBorders>
              <w:top w:val="nil"/>
              <w:left w:val="nil"/>
              <w:bottom w:val="nil"/>
              <w:right w:val="nil"/>
            </w:tcBorders>
          </w:tcPr>
          <w:p w:rsidR="001111D0" w:rsidRPr="00BB6751" w:rsidRDefault="001111D0" w:rsidP="00BB6751">
            <w:pPr>
              <w:spacing w:after="0" w:line="240" w:lineRule="auto"/>
              <w:jc w:val="both"/>
              <w:rPr>
                <w:rFonts w:ascii="Times New Roman" w:hAnsi="Times New Roman"/>
                <w:bCs/>
                <w:sz w:val="24"/>
                <w:szCs w:val="24"/>
                <w:lang w:val="sv-SE"/>
              </w:rPr>
            </w:pPr>
          </w:p>
        </w:tc>
      </w:tr>
      <w:tr w:rsidR="00970377" w:rsidRPr="00BB6751">
        <w:tc>
          <w:tcPr>
            <w:tcW w:w="1908" w:type="dxa"/>
            <w:tcBorders>
              <w:top w:val="nil"/>
              <w:left w:val="nil"/>
              <w:bottom w:val="nil"/>
              <w:right w:val="nil"/>
            </w:tcBorders>
          </w:tcPr>
          <w:p w:rsidR="00155729" w:rsidRPr="00BB6751" w:rsidRDefault="00155729" w:rsidP="00BB6751">
            <w:pPr>
              <w:jc w:val="center"/>
              <w:rPr>
                <w:rFonts w:ascii="Times New Roman" w:hAnsi="Times New Roman"/>
                <w:b/>
                <w:bCs/>
                <w:sz w:val="24"/>
                <w:szCs w:val="24"/>
                <w:lang w:val="sv-SE"/>
              </w:rPr>
            </w:pPr>
          </w:p>
        </w:tc>
        <w:tc>
          <w:tcPr>
            <w:tcW w:w="270" w:type="dxa"/>
            <w:tcBorders>
              <w:top w:val="nil"/>
              <w:left w:val="nil"/>
              <w:bottom w:val="nil"/>
              <w:right w:val="nil"/>
            </w:tcBorders>
          </w:tcPr>
          <w:p w:rsidR="00155729" w:rsidRPr="00BB6751" w:rsidRDefault="00155729" w:rsidP="00BB6751">
            <w:pPr>
              <w:jc w:val="center"/>
              <w:rPr>
                <w:rFonts w:ascii="Times New Roman" w:hAnsi="Times New Roman"/>
                <w:b/>
                <w:bCs/>
                <w:sz w:val="24"/>
                <w:szCs w:val="24"/>
                <w:lang w:val="sv-SE"/>
              </w:rPr>
            </w:pPr>
          </w:p>
        </w:tc>
        <w:tc>
          <w:tcPr>
            <w:tcW w:w="540" w:type="dxa"/>
            <w:tcBorders>
              <w:top w:val="nil"/>
              <w:left w:val="nil"/>
              <w:bottom w:val="nil"/>
              <w:right w:val="nil"/>
            </w:tcBorders>
          </w:tcPr>
          <w:p w:rsidR="00155729" w:rsidRPr="00BB6751" w:rsidRDefault="00473D3A"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c.</w:t>
            </w:r>
          </w:p>
        </w:tc>
        <w:tc>
          <w:tcPr>
            <w:tcW w:w="7290" w:type="dxa"/>
            <w:tcBorders>
              <w:top w:val="nil"/>
              <w:left w:val="nil"/>
              <w:bottom w:val="nil"/>
              <w:right w:val="nil"/>
            </w:tcBorders>
          </w:tcPr>
          <w:p w:rsidR="00155729" w:rsidRPr="00BB6751" w:rsidRDefault="00C366B7" w:rsidP="00657BBA">
            <w:pPr>
              <w:spacing w:after="0" w:line="240" w:lineRule="auto"/>
              <w:jc w:val="both"/>
              <w:rPr>
                <w:rFonts w:ascii="Times New Roman" w:hAnsi="Times New Roman"/>
                <w:bCs/>
                <w:sz w:val="24"/>
                <w:szCs w:val="24"/>
                <w:lang w:val="sv-SE"/>
              </w:rPr>
            </w:pPr>
            <w:r w:rsidRPr="00BB6751">
              <w:rPr>
                <w:rFonts w:ascii="Times New Roman" w:hAnsi="Times New Roman"/>
                <w:sz w:val="24"/>
                <w:szCs w:val="24"/>
                <w:lang w:val="sv-SE"/>
              </w:rPr>
              <w:t xml:space="preserve">bahwa Peraturan Akademik Universitas Lambung Mangkurat sebagaimana diatur dalam Keputusan Rektor Universitas Lambung Mangkurat Nomor </w:t>
            </w:r>
            <w:r w:rsidR="00657BBA">
              <w:rPr>
                <w:rFonts w:ascii="Times New Roman" w:hAnsi="Times New Roman"/>
                <w:sz w:val="24"/>
                <w:szCs w:val="24"/>
              </w:rPr>
              <w:t>457</w:t>
            </w:r>
            <w:r w:rsidRPr="00BB6751">
              <w:rPr>
                <w:rFonts w:ascii="Times New Roman" w:hAnsi="Times New Roman"/>
                <w:sz w:val="24"/>
                <w:szCs w:val="24"/>
                <w:lang w:val="sv-SE"/>
              </w:rPr>
              <w:t>/</w:t>
            </w:r>
            <w:r w:rsidR="00657BBA">
              <w:rPr>
                <w:rFonts w:ascii="Times New Roman" w:hAnsi="Times New Roman"/>
                <w:sz w:val="24"/>
                <w:szCs w:val="24"/>
              </w:rPr>
              <w:t>UN</w:t>
            </w:r>
            <w:r w:rsidRPr="00BB6751">
              <w:rPr>
                <w:rFonts w:ascii="Times New Roman" w:hAnsi="Times New Roman"/>
                <w:sz w:val="24"/>
                <w:szCs w:val="24"/>
                <w:lang w:val="sv-SE"/>
              </w:rPr>
              <w:t>8/</w:t>
            </w:r>
            <w:r w:rsidR="00657BBA">
              <w:rPr>
                <w:rFonts w:ascii="Times New Roman" w:hAnsi="Times New Roman"/>
                <w:sz w:val="24"/>
                <w:szCs w:val="24"/>
              </w:rPr>
              <w:t>S</w:t>
            </w:r>
            <w:r w:rsidRPr="00BB6751">
              <w:rPr>
                <w:rFonts w:ascii="Times New Roman" w:hAnsi="Times New Roman"/>
                <w:sz w:val="24"/>
                <w:szCs w:val="24"/>
                <w:lang w:val="sv-SE"/>
              </w:rPr>
              <w:t>P/20</w:t>
            </w:r>
            <w:r w:rsidR="00657BBA">
              <w:rPr>
                <w:rFonts w:ascii="Times New Roman" w:hAnsi="Times New Roman"/>
                <w:sz w:val="24"/>
                <w:szCs w:val="24"/>
              </w:rPr>
              <w:t>12</w:t>
            </w:r>
            <w:r w:rsidRPr="00BB6751">
              <w:rPr>
                <w:rFonts w:ascii="Times New Roman" w:hAnsi="Times New Roman"/>
                <w:sz w:val="24"/>
                <w:szCs w:val="24"/>
                <w:lang w:val="sv-SE"/>
              </w:rPr>
              <w:t xml:space="preserve"> </w:t>
            </w:r>
            <w:r w:rsidR="002E07AB" w:rsidRPr="00BB6751">
              <w:rPr>
                <w:rFonts w:ascii="Times New Roman" w:hAnsi="Times New Roman"/>
                <w:sz w:val="24"/>
                <w:szCs w:val="24"/>
                <w:lang w:val="sv-SE"/>
              </w:rPr>
              <w:t xml:space="preserve">dan beberapa peraturan akademik lainnya yang berlaku sampai saat ini, sudah </w:t>
            </w:r>
            <w:r w:rsidR="001111D0" w:rsidRPr="00BB6751">
              <w:rPr>
                <w:rFonts w:ascii="Times New Roman" w:hAnsi="Times New Roman"/>
                <w:sz w:val="24"/>
                <w:szCs w:val="24"/>
                <w:lang w:val="sv-SE"/>
              </w:rPr>
              <w:t>tidak sesuai dengan perkembangannya dan kebijakan baru serta peraturan perundang-undangan yang berlaku, dipandang perlu melakukan perubahan, penambahan, dan penyempurnaan</w:t>
            </w:r>
            <w:r w:rsidR="006561ED" w:rsidRPr="00BB6751">
              <w:rPr>
                <w:rFonts w:ascii="Times New Roman" w:hAnsi="Times New Roman"/>
                <w:sz w:val="24"/>
                <w:szCs w:val="24"/>
                <w:lang w:val="sv-SE"/>
              </w:rPr>
              <w:t>;</w:t>
            </w:r>
            <w:r w:rsidR="001111D0" w:rsidRPr="00BB6751">
              <w:rPr>
                <w:rFonts w:ascii="Times New Roman" w:hAnsi="Times New Roman"/>
                <w:sz w:val="24"/>
                <w:szCs w:val="24"/>
                <w:lang w:val="sv-SE"/>
              </w:rPr>
              <w:t xml:space="preserve"> </w:t>
            </w:r>
          </w:p>
        </w:tc>
      </w:tr>
      <w:tr w:rsidR="00970377" w:rsidRPr="00BB6751">
        <w:tc>
          <w:tcPr>
            <w:tcW w:w="1908" w:type="dxa"/>
            <w:tcBorders>
              <w:top w:val="nil"/>
              <w:left w:val="nil"/>
              <w:bottom w:val="nil"/>
              <w:right w:val="nil"/>
            </w:tcBorders>
          </w:tcPr>
          <w:p w:rsidR="006561ED" w:rsidRPr="00BB6751" w:rsidRDefault="006561E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561ED" w:rsidRPr="00BB6751" w:rsidRDefault="006561E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561ED" w:rsidRPr="00BB6751" w:rsidRDefault="006561ED" w:rsidP="00BB6751">
            <w:pPr>
              <w:spacing w:after="0" w:line="240" w:lineRule="auto"/>
              <w:jc w:val="center"/>
              <w:rPr>
                <w:rFonts w:ascii="Times New Roman" w:hAnsi="Times New Roman"/>
                <w:bCs/>
                <w:sz w:val="24"/>
                <w:szCs w:val="24"/>
                <w:lang w:val="sv-SE"/>
              </w:rPr>
            </w:pPr>
          </w:p>
        </w:tc>
        <w:tc>
          <w:tcPr>
            <w:tcW w:w="7290" w:type="dxa"/>
            <w:tcBorders>
              <w:top w:val="nil"/>
              <w:left w:val="nil"/>
              <w:bottom w:val="nil"/>
              <w:right w:val="nil"/>
            </w:tcBorders>
          </w:tcPr>
          <w:p w:rsidR="006561ED" w:rsidRPr="00BB6751" w:rsidRDefault="006561ED" w:rsidP="00BB6751">
            <w:pPr>
              <w:spacing w:after="0" w:line="240" w:lineRule="auto"/>
              <w:jc w:val="both"/>
              <w:rPr>
                <w:rFonts w:ascii="Times New Roman" w:hAnsi="Times New Roman"/>
                <w:sz w:val="24"/>
                <w:szCs w:val="24"/>
                <w:lang w:val="sv-SE"/>
              </w:rPr>
            </w:pPr>
          </w:p>
        </w:tc>
      </w:tr>
      <w:tr w:rsidR="00970377" w:rsidRPr="00BB6751">
        <w:tc>
          <w:tcPr>
            <w:tcW w:w="1908" w:type="dxa"/>
            <w:tcBorders>
              <w:top w:val="nil"/>
              <w:left w:val="nil"/>
              <w:bottom w:val="nil"/>
              <w:right w:val="nil"/>
            </w:tcBorders>
          </w:tcPr>
          <w:p w:rsidR="006561ED" w:rsidRPr="00BB6751" w:rsidRDefault="006561ED" w:rsidP="00BB6751">
            <w:pPr>
              <w:jc w:val="center"/>
              <w:rPr>
                <w:rFonts w:ascii="Times New Roman" w:hAnsi="Times New Roman"/>
                <w:b/>
                <w:bCs/>
                <w:sz w:val="24"/>
                <w:szCs w:val="24"/>
                <w:lang w:val="sv-SE"/>
              </w:rPr>
            </w:pPr>
          </w:p>
        </w:tc>
        <w:tc>
          <w:tcPr>
            <w:tcW w:w="270" w:type="dxa"/>
            <w:tcBorders>
              <w:top w:val="nil"/>
              <w:left w:val="nil"/>
              <w:bottom w:val="nil"/>
              <w:right w:val="nil"/>
            </w:tcBorders>
          </w:tcPr>
          <w:p w:rsidR="006561ED" w:rsidRPr="00BB6751" w:rsidRDefault="006561ED" w:rsidP="00BB6751">
            <w:pPr>
              <w:jc w:val="center"/>
              <w:rPr>
                <w:rFonts w:ascii="Times New Roman" w:hAnsi="Times New Roman"/>
                <w:b/>
                <w:bCs/>
                <w:sz w:val="24"/>
                <w:szCs w:val="24"/>
                <w:lang w:val="sv-SE"/>
              </w:rPr>
            </w:pPr>
          </w:p>
        </w:tc>
        <w:tc>
          <w:tcPr>
            <w:tcW w:w="540" w:type="dxa"/>
            <w:tcBorders>
              <w:top w:val="nil"/>
              <w:left w:val="nil"/>
              <w:bottom w:val="nil"/>
              <w:right w:val="nil"/>
            </w:tcBorders>
          </w:tcPr>
          <w:p w:rsidR="006561ED" w:rsidRPr="00BB6751" w:rsidRDefault="006561ED"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d.</w:t>
            </w:r>
          </w:p>
        </w:tc>
        <w:tc>
          <w:tcPr>
            <w:tcW w:w="7290" w:type="dxa"/>
            <w:tcBorders>
              <w:top w:val="nil"/>
              <w:left w:val="nil"/>
              <w:bottom w:val="nil"/>
              <w:right w:val="nil"/>
            </w:tcBorders>
          </w:tcPr>
          <w:p w:rsidR="006561ED" w:rsidRPr="00BB6751" w:rsidRDefault="006561E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bahwa berdasarkan pertimbangan sebagaimana tersebut pada huruf a, huruf b, dan huruf c di atas, dipandang perlu untuk melakukan perubahan, penambahan, dan penyempurnaan Peraturan Akademik  Universitas Lambung Mangkurat dalam suatu Peraturan Rektor Universitas Lambung Mangkurat</w:t>
            </w:r>
          </w:p>
        </w:tc>
      </w:tr>
      <w:tr w:rsidR="00970377" w:rsidRPr="00BB6751">
        <w:tc>
          <w:tcPr>
            <w:tcW w:w="1908"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Cs/>
                <w:sz w:val="24"/>
                <w:szCs w:val="24"/>
                <w:lang w:val="sv-SE"/>
              </w:rPr>
            </w:pPr>
          </w:p>
        </w:tc>
        <w:tc>
          <w:tcPr>
            <w:tcW w:w="7290" w:type="dxa"/>
            <w:tcBorders>
              <w:top w:val="nil"/>
              <w:left w:val="nil"/>
              <w:bottom w:val="nil"/>
              <w:right w:val="nil"/>
            </w:tcBorders>
          </w:tcPr>
          <w:p w:rsidR="00092BFD" w:rsidRPr="00BB6751" w:rsidRDefault="00092BFD" w:rsidP="00BB6751">
            <w:pPr>
              <w:spacing w:after="0" w:line="240" w:lineRule="auto"/>
              <w:jc w:val="both"/>
              <w:rPr>
                <w:rFonts w:ascii="Times New Roman" w:hAnsi="Times New Roman"/>
                <w:sz w:val="24"/>
                <w:szCs w:val="24"/>
                <w:lang w:val="sv-SE"/>
              </w:rPr>
            </w:pPr>
          </w:p>
        </w:tc>
      </w:tr>
      <w:tr w:rsidR="00970377" w:rsidRPr="00BB6751">
        <w:tc>
          <w:tcPr>
            <w:tcW w:w="1908" w:type="dxa"/>
            <w:tcBorders>
              <w:top w:val="nil"/>
              <w:left w:val="nil"/>
              <w:bottom w:val="nil"/>
              <w:right w:val="nil"/>
            </w:tcBorders>
          </w:tcPr>
          <w:p w:rsidR="00092BFD" w:rsidRPr="00BB6751" w:rsidRDefault="00092BFD" w:rsidP="00BB6751">
            <w:pPr>
              <w:spacing w:after="0" w:line="240" w:lineRule="auto"/>
              <w:rPr>
                <w:rFonts w:ascii="Times New Roman" w:hAnsi="Times New Roman"/>
                <w:bCs/>
                <w:sz w:val="24"/>
                <w:szCs w:val="24"/>
                <w:lang w:val="sv-SE"/>
              </w:rPr>
            </w:pPr>
            <w:r w:rsidRPr="00BB6751">
              <w:rPr>
                <w:rFonts w:ascii="Times New Roman" w:hAnsi="Times New Roman"/>
                <w:bCs/>
                <w:sz w:val="24"/>
                <w:szCs w:val="24"/>
                <w:lang w:val="sv-SE"/>
              </w:rPr>
              <w:lastRenderedPageBreak/>
              <w:t>Mengingat</w:t>
            </w:r>
          </w:p>
        </w:tc>
        <w:tc>
          <w:tcPr>
            <w:tcW w:w="270"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
                <w:bCs/>
                <w:sz w:val="24"/>
                <w:szCs w:val="24"/>
                <w:lang w:val="sv-SE"/>
              </w:rPr>
            </w:pPr>
            <w:r w:rsidRPr="00BB6751">
              <w:rPr>
                <w:rFonts w:ascii="Times New Roman" w:hAnsi="Times New Roman"/>
                <w:b/>
                <w:bCs/>
                <w:sz w:val="24"/>
                <w:szCs w:val="24"/>
                <w:lang w:val="sv-SE"/>
              </w:rPr>
              <w:t>:</w:t>
            </w:r>
          </w:p>
        </w:tc>
        <w:tc>
          <w:tcPr>
            <w:tcW w:w="540" w:type="dxa"/>
            <w:tcBorders>
              <w:top w:val="nil"/>
              <w:left w:val="nil"/>
              <w:bottom w:val="nil"/>
              <w:right w:val="nil"/>
            </w:tcBorders>
          </w:tcPr>
          <w:p w:rsidR="00092BFD" w:rsidRPr="00BB6751" w:rsidRDefault="00092BFD"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1.</w:t>
            </w:r>
          </w:p>
        </w:tc>
        <w:tc>
          <w:tcPr>
            <w:tcW w:w="7290" w:type="dxa"/>
            <w:tcBorders>
              <w:top w:val="nil"/>
              <w:left w:val="nil"/>
              <w:bottom w:val="nil"/>
              <w:right w:val="nil"/>
            </w:tcBorders>
          </w:tcPr>
          <w:p w:rsidR="00092BFD" w:rsidRPr="00BB6751" w:rsidRDefault="00092BF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Undang-Undang Nomor 20 Tahun 2003 tentang Sistem Pendidikan Nasional</w:t>
            </w:r>
            <w:r w:rsidR="00633AFD" w:rsidRPr="00BB6751">
              <w:rPr>
                <w:rFonts w:ascii="Times New Roman" w:hAnsi="Times New Roman"/>
                <w:sz w:val="24"/>
                <w:szCs w:val="24"/>
                <w:lang w:val="sv-SE"/>
              </w:rPr>
              <w:t>;</w:t>
            </w:r>
          </w:p>
        </w:tc>
      </w:tr>
      <w:tr w:rsidR="00970377" w:rsidRPr="00BB6751">
        <w:tc>
          <w:tcPr>
            <w:tcW w:w="1908"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92BFD" w:rsidRPr="00BB6751" w:rsidRDefault="00092B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92BFD" w:rsidRPr="00BB6751" w:rsidRDefault="00633AFD"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2.</w:t>
            </w:r>
          </w:p>
        </w:tc>
        <w:tc>
          <w:tcPr>
            <w:tcW w:w="7290" w:type="dxa"/>
            <w:tcBorders>
              <w:top w:val="nil"/>
              <w:left w:val="nil"/>
              <w:bottom w:val="nil"/>
              <w:right w:val="nil"/>
            </w:tcBorders>
          </w:tcPr>
          <w:p w:rsidR="00092BFD" w:rsidRPr="00BB6751" w:rsidRDefault="00633AF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 xml:space="preserve">Undang-Undang Nomor 14 Tahun 2005 tentang Guru dan </w:t>
            </w:r>
            <w:r w:rsidR="004F0A9D">
              <w:rPr>
                <w:rFonts w:ascii="Times New Roman" w:hAnsi="Times New Roman"/>
                <w:sz w:val="24"/>
                <w:szCs w:val="24"/>
                <w:lang w:val="sv-SE"/>
              </w:rPr>
              <w:t>Dosen (Tenaga Pendidik)</w:t>
            </w:r>
            <w:r w:rsidRPr="00BB6751">
              <w:rPr>
                <w:rFonts w:ascii="Times New Roman" w:hAnsi="Times New Roman"/>
                <w:sz w:val="24"/>
                <w:szCs w:val="24"/>
                <w:lang w:val="sv-SE"/>
              </w:rPr>
              <w:t>;</w:t>
            </w:r>
          </w:p>
        </w:tc>
      </w:tr>
      <w:tr w:rsidR="00970377" w:rsidRPr="00BB6751">
        <w:tc>
          <w:tcPr>
            <w:tcW w:w="1908"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A04B9" w:rsidRPr="00BB6751" w:rsidRDefault="000A04B9"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3.</w:t>
            </w:r>
          </w:p>
        </w:tc>
        <w:tc>
          <w:tcPr>
            <w:tcW w:w="7290" w:type="dxa"/>
            <w:tcBorders>
              <w:top w:val="nil"/>
              <w:left w:val="nil"/>
              <w:bottom w:val="nil"/>
              <w:right w:val="nil"/>
            </w:tcBorders>
          </w:tcPr>
          <w:p w:rsidR="000A04B9" w:rsidRPr="00BB6751" w:rsidRDefault="000A04B9"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Undang-Undang Nomor 12 Tahun 2011 tentang Pembentukan Peraturan Perundang-undangan;</w:t>
            </w:r>
          </w:p>
        </w:tc>
      </w:tr>
      <w:tr w:rsidR="00970377" w:rsidRPr="00BB6751">
        <w:tc>
          <w:tcPr>
            <w:tcW w:w="1908"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33AFD" w:rsidRPr="00BB6751" w:rsidRDefault="000A04B9"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4</w:t>
            </w:r>
            <w:r w:rsidR="00633AFD" w:rsidRPr="00BB6751">
              <w:rPr>
                <w:rFonts w:ascii="Times New Roman" w:hAnsi="Times New Roman"/>
                <w:bCs/>
                <w:sz w:val="24"/>
                <w:szCs w:val="24"/>
                <w:lang w:val="sv-SE"/>
              </w:rPr>
              <w:t>.</w:t>
            </w:r>
          </w:p>
        </w:tc>
        <w:tc>
          <w:tcPr>
            <w:tcW w:w="7290" w:type="dxa"/>
            <w:tcBorders>
              <w:top w:val="nil"/>
              <w:left w:val="nil"/>
              <w:bottom w:val="nil"/>
              <w:right w:val="nil"/>
            </w:tcBorders>
          </w:tcPr>
          <w:p w:rsidR="00633AFD" w:rsidRPr="00BB6751" w:rsidRDefault="00633AF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Pemerintah Nomor 41 Tahun 1960 tentang Pendirian Universitas Lambung Mangkurat;</w:t>
            </w:r>
          </w:p>
        </w:tc>
      </w:tr>
      <w:tr w:rsidR="00970377" w:rsidRPr="00BB6751">
        <w:tc>
          <w:tcPr>
            <w:tcW w:w="1908"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33AFD" w:rsidRPr="00BB6751" w:rsidRDefault="000A04B9"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5</w:t>
            </w:r>
            <w:r w:rsidR="00633AFD" w:rsidRPr="00BB6751">
              <w:rPr>
                <w:rFonts w:ascii="Times New Roman" w:hAnsi="Times New Roman"/>
                <w:bCs/>
                <w:sz w:val="24"/>
                <w:szCs w:val="24"/>
                <w:lang w:val="sv-SE"/>
              </w:rPr>
              <w:t>.</w:t>
            </w:r>
          </w:p>
        </w:tc>
        <w:tc>
          <w:tcPr>
            <w:tcW w:w="7290" w:type="dxa"/>
            <w:tcBorders>
              <w:top w:val="nil"/>
              <w:left w:val="nil"/>
              <w:bottom w:val="nil"/>
              <w:right w:val="nil"/>
            </w:tcBorders>
          </w:tcPr>
          <w:p w:rsidR="00633AFD" w:rsidRPr="00BB6751" w:rsidRDefault="00633AF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Pemerintah Nomor 19 Tahun 2005 tentang Standar Nasional Pendidikan;</w:t>
            </w:r>
          </w:p>
        </w:tc>
      </w:tr>
      <w:tr w:rsidR="00970377" w:rsidRPr="00BB6751">
        <w:tc>
          <w:tcPr>
            <w:tcW w:w="1908"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A04B9" w:rsidRPr="00BB6751" w:rsidRDefault="000A04B9"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6.</w:t>
            </w:r>
          </w:p>
        </w:tc>
        <w:tc>
          <w:tcPr>
            <w:tcW w:w="7290" w:type="dxa"/>
            <w:tcBorders>
              <w:top w:val="nil"/>
              <w:left w:val="nil"/>
              <w:bottom w:val="nil"/>
              <w:right w:val="nil"/>
            </w:tcBorders>
          </w:tcPr>
          <w:p w:rsidR="000A04B9" w:rsidRPr="00BB6751" w:rsidRDefault="000A04B9"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 xml:space="preserve">Peraturan Pemerintah Nomor 37 Tahun 2009 tentang </w:t>
            </w:r>
            <w:r w:rsidR="004F0A9D">
              <w:rPr>
                <w:rFonts w:ascii="Times New Roman" w:hAnsi="Times New Roman"/>
                <w:sz w:val="24"/>
                <w:szCs w:val="24"/>
                <w:lang w:val="sv-SE"/>
              </w:rPr>
              <w:t>Dosen (Tenaga Pendidik)</w:t>
            </w:r>
            <w:r w:rsidRPr="00BB6751">
              <w:rPr>
                <w:rFonts w:ascii="Times New Roman" w:hAnsi="Times New Roman"/>
                <w:sz w:val="24"/>
                <w:szCs w:val="24"/>
                <w:lang w:val="sv-SE"/>
              </w:rPr>
              <w:t>;</w:t>
            </w:r>
          </w:p>
        </w:tc>
      </w:tr>
      <w:tr w:rsidR="00970377" w:rsidRPr="00BB6751">
        <w:tc>
          <w:tcPr>
            <w:tcW w:w="1908"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33AFD" w:rsidRPr="00BB6751" w:rsidRDefault="000A04B9" w:rsidP="00BB6751">
            <w:pPr>
              <w:spacing w:after="0" w:line="240" w:lineRule="auto"/>
              <w:jc w:val="right"/>
              <w:rPr>
                <w:rFonts w:ascii="Times New Roman" w:hAnsi="Times New Roman"/>
                <w:bCs/>
                <w:sz w:val="24"/>
                <w:szCs w:val="24"/>
                <w:lang w:val="sv-SE"/>
              </w:rPr>
            </w:pPr>
            <w:r w:rsidRPr="00BB6751">
              <w:rPr>
                <w:rFonts w:ascii="Times New Roman" w:hAnsi="Times New Roman"/>
                <w:bCs/>
                <w:sz w:val="24"/>
                <w:szCs w:val="24"/>
                <w:lang w:val="sv-SE"/>
              </w:rPr>
              <w:t>7</w:t>
            </w:r>
            <w:r w:rsidR="00633AFD" w:rsidRPr="00BB6751">
              <w:rPr>
                <w:rFonts w:ascii="Times New Roman" w:hAnsi="Times New Roman"/>
                <w:bCs/>
                <w:sz w:val="24"/>
                <w:szCs w:val="24"/>
                <w:lang w:val="sv-SE"/>
              </w:rPr>
              <w:t>.</w:t>
            </w:r>
          </w:p>
        </w:tc>
        <w:tc>
          <w:tcPr>
            <w:tcW w:w="7290" w:type="dxa"/>
            <w:tcBorders>
              <w:top w:val="nil"/>
              <w:left w:val="nil"/>
              <w:bottom w:val="nil"/>
              <w:right w:val="nil"/>
            </w:tcBorders>
          </w:tcPr>
          <w:p w:rsidR="00633AFD" w:rsidRPr="00BB6751" w:rsidRDefault="00633AFD"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Pemerintah Nomor 17 Tahun 2010 tentang Pengelolaan dan Penyelenggaraan Pendidikan sebagaimana telah diubah dengan Peraturan Pemerintah Nomor 66 Tahun 2010;</w:t>
            </w:r>
          </w:p>
        </w:tc>
      </w:tr>
      <w:tr w:rsidR="00C13E49" w:rsidRPr="00BB6751">
        <w:tc>
          <w:tcPr>
            <w:tcW w:w="1908" w:type="dxa"/>
            <w:tcBorders>
              <w:top w:val="nil"/>
              <w:left w:val="nil"/>
              <w:bottom w:val="nil"/>
              <w:right w:val="nil"/>
            </w:tcBorders>
          </w:tcPr>
          <w:p w:rsidR="00C13E49" w:rsidRPr="00BB6751" w:rsidRDefault="00C13E4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C13E49" w:rsidRPr="00BB6751" w:rsidRDefault="00C13E4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C13E49" w:rsidRPr="00BB6751" w:rsidRDefault="00C13E49" w:rsidP="00BB6751">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8.</w:t>
            </w:r>
          </w:p>
        </w:tc>
        <w:tc>
          <w:tcPr>
            <w:tcW w:w="7290" w:type="dxa"/>
            <w:tcBorders>
              <w:top w:val="nil"/>
              <w:left w:val="nil"/>
              <w:bottom w:val="nil"/>
              <w:right w:val="nil"/>
            </w:tcBorders>
          </w:tcPr>
          <w:p w:rsidR="00C13E49" w:rsidRPr="00BB6751" w:rsidRDefault="00C13E49" w:rsidP="00C13E49">
            <w:pPr>
              <w:autoSpaceDE w:val="0"/>
              <w:autoSpaceDN w:val="0"/>
              <w:adjustRightInd w:val="0"/>
              <w:spacing w:after="0" w:line="240" w:lineRule="auto"/>
              <w:jc w:val="both"/>
              <w:rPr>
                <w:rFonts w:ascii="Times New Roman" w:hAnsi="Times New Roman"/>
                <w:sz w:val="24"/>
                <w:szCs w:val="24"/>
                <w:lang w:val="sv-SE"/>
              </w:rPr>
            </w:pPr>
            <w:r w:rsidRPr="00ED2B95">
              <w:rPr>
                <w:rFonts w:ascii="Times New Roman" w:hAnsi="Times New Roman"/>
                <w:color w:val="000000"/>
                <w:sz w:val="24"/>
                <w:szCs w:val="20"/>
                <w:lang w:val="sv-SE"/>
              </w:rPr>
              <w:t xml:space="preserve">Keputusan Menteri Pendayagunaan Aparatur Negara Nomor 38/KEP/MK.WASPAN/8/1999 tentang Jabatan Fungsional </w:t>
            </w:r>
            <w:r w:rsidR="004F0A9D" w:rsidRPr="00ED2B95">
              <w:rPr>
                <w:rFonts w:ascii="Times New Roman" w:hAnsi="Times New Roman"/>
                <w:color w:val="000000"/>
                <w:sz w:val="24"/>
                <w:szCs w:val="20"/>
                <w:lang w:val="sv-SE"/>
              </w:rPr>
              <w:t>Dosen (Tenaga Pendidik)</w:t>
            </w:r>
            <w:r w:rsidRPr="00ED2B95">
              <w:rPr>
                <w:rFonts w:ascii="Times New Roman" w:hAnsi="Times New Roman"/>
                <w:color w:val="000000"/>
                <w:sz w:val="24"/>
                <w:szCs w:val="20"/>
                <w:lang w:val="sv-SE"/>
              </w:rPr>
              <w:t xml:space="preserve"> dan Angka Kreditnya</w:t>
            </w:r>
          </w:p>
        </w:tc>
      </w:tr>
      <w:tr w:rsidR="000A04B9" w:rsidRPr="00BB6751">
        <w:tc>
          <w:tcPr>
            <w:tcW w:w="1908"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A04B9" w:rsidRPr="00BB6751" w:rsidRDefault="00C13E49" w:rsidP="00BB6751">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9</w:t>
            </w:r>
            <w:r w:rsidR="000A04B9" w:rsidRPr="00BB6751">
              <w:rPr>
                <w:rFonts w:ascii="Times New Roman" w:hAnsi="Times New Roman"/>
                <w:bCs/>
                <w:sz w:val="24"/>
                <w:szCs w:val="24"/>
                <w:lang w:val="sv-SE"/>
              </w:rPr>
              <w:t>.</w:t>
            </w:r>
          </w:p>
        </w:tc>
        <w:tc>
          <w:tcPr>
            <w:tcW w:w="7290" w:type="dxa"/>
            <w:tcBorders>
              <w:top w:val="nil"/>
              <w:left w:val="nil"/>
              <w:bottom w:val="nil"/>
              <w:right w:val="nil"/>
            </w:tcBorders>
          </w:tcPr>
          <w:p w:rsidR="000A04B9" w:rsidRPr="00E0044B" w:rsidRDefault="000A04B9" w:rsidP="00BB6751">
            <w:pPr>
              <w:spacing w:after="0" w:line="240" w:lineRule="auto"/>
              <w:jc w:val="both"/>
              <w:rPr>
                <w:rFonts w:ascii="Times New Roman" w:hAnsi="Times New Roman"/>
                <w:sz w:val="24"/>
                <w:szCs w:val="24"/>
                <w:lang w:val="sv-SE"/>
              </w:rPr>
            </w:pPr>
            <w:r w:rsidRPr="00E0044B">
              <w:rPr>
                <w:rFonts w:ascii="Times New Roman" w:hAnsi="Times New Roman"/>
                <w:sz w:val="24"/>
                <w:szCs w:val="24"/>
                <w:lang w:val="sv-SE"/>
              </w:rPr>
              <w:t>Peraturan Menteri Pendidikan Nasional Nomor 59 Tahun 2008 tentang Pengesahan Fotokopi Ijazah/Surat Tanda Tamat Belajar, Surat Keterangan Pengganti yang Berpenghargaan Sama dengan Ijazah/Surat Tanda Tamat Belajar dan Penerbitan Surat Keterangan Pengganti yang Berpenghargaan Sama dengan Ijazah/Surat Tanda Tamat Belajar;</w:t>
            </w:r>
          </w:p>
        </w:tc>
      </w:tr>
      <w:tr w:rsidR="004F4B94" w:rsidRPr="00BB6751">
        <w:tc>
          <w:tcPr>
            <w:tcW w:w="1908" w:type="dxa"/>
            <w:tcBorders>
              <w:top w:val="nil"/>
              <w:left w:val="nil"/>
              <w:bottom w:val="nil"/>
              <w:right w:val="nil"/>
            </w:tcBorders>
          </w:tcPr>
          <w:p w:rsidR="004F4B94" w:rsidRPr="00BB6751" w:rsidRDefault="004F4B94" w:rsidP="00193C36">
            <w:pPr>
              <w:spacing w:after="0" w:line="240" w:lineRule="auto"/>
              <w:rPr>
                <w:rFonts w:ascii="Times New Roman" w:hAnsi="Times New Roman"/>
                <w:b/>
                <w:bCs/>
                <w:sz w:val="24"/>
                <w:szCs w:val="24"/>
                <w:lang w:val="sv-SE"/>
              </w:rPr>
            </w:pPr>
          </w:p>
        </w:tc>
        <w:tc>
          <w:tcPr>
            <w:tcW w:w="270" w:type="dxa"/>
            <w:tcBorders>
              <w:top w:val="nil"/>
              <w:left w:val="nil"/>
              <w:bottom w:val="nil"/>
              <w:right w:val="nil"/>
            </w:tcBorders>
          </w:tcPr>
          <w:p w:rsidR="004F4B94" w:rsidRPr="00BB6751" w:rsidRDefault="004F4B9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F4B94" w:rsidRDefault="004F4B94" w:rsidP="00BB6751">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10.</w:t>
            </w:r>
          </w:p>
        </w:tc>
        <w:tc>
          <w:tcPr>
            <w:tcW w:w="7290" w:type="dxa"/>
            <w:tcBorders>
              <w:top w:val="nil"/>
              <w:left w:val="nil"/>
              <w:bottom w:val="nil"/>
              <w:right w:val="nil"/>
            </w:tcBorders>
          </w:tcPr>
          <w:p w:rsidR="004F4B94" w:rsidRPr="00E0044B" w:rsidRDefault="004F4B94" w:rsidP="00BB6751">
            <w:pPr>
              <w:spacing w:after="0" w:line="240" w:lineRule="auto"/>
              <w:jc w:val="both"/>
              <w:rPr>
                <w:rFonts w:ascii="Times New Roman" w:hAnsi="Times New Roman"/>
                <w:sz w:val="24"/>
                <w:szCs w:val="24"/>
                <w:lang w:val="sv-SE"/>
              </w:rPr>
            </w:pPr>
            <w:r w:rsidRPr="00E0044B">
              <w:rPr>
                <w:rFonts w:ascii="Times New Roman" w:hAnsi="Times New Roman"/>
                <w:sz w:val="24"/>
                <w:szCs w:val="24"/>
                <w:lang w:val="sv-SE"/>
              </w:rPr>
              <w:t xml:space="preserve">Peraturan Menteri Pendidikan Nasional Nomor 47 Tahun 2009 tentang Sertifikasi Pendidik Untuk </w:t>
            </w:r>
            <w:r w:rsidR="004F0A9D">
              <w:rPr>
                <w:rFonts w:ascii="Times New Roman" w:hAnsi="Times New Roman"/>
                <w:sz w:val="24"/>
                <w:szCs w:val="24"/>
                <w:lang w:val="sv-SE"/>
              </w:rPr>
              <w:t>Dosen (Tenaga Pendidik)</w:t>
            </w:r>
            <w:r w:rsidRPr="00E0044B">
              <w:rPr>
                <w:rFonts w:ascii="Times New Roman" w:hAnsi="Times New Roman"/>
                <w:sz w:val="24"/>
                <w:szCs w:val="24"/>
                <w:lang w:val="sv-SE"/>
              </w:rPr>
              <w:t>;</w:t>
            </w:r>
          </w:p>
        </w:tc>
      </w:tr>
      <w:tr w:rsidR="00193C36" w:rsidRPr="00BB6751">
        <w:tc>
          <w:tcPr>
            <w:tcW w:w="1908" w:type="dxa"/>
            <w:tcBorders>
              <w:top w:val="nil"/>
              <w:left w:val="nil"/>
              <w:bottom w:val="nil"/>
              <w:right w:val="nil"/>
            </w:tcBorders>
          </w:tcPr>
          <w:p w:rsidR="00193C36" w:rsidRPr="00BB6751" w:rsidRDefault="00193C36"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193C36" w:rsidRPr="00BB6751" w:rsidRDefault="00193C36"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193C36" w:rsidRDefault="00193C36" w:rsidP="00BB6751">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11.</w:t>
            </w:r>
          </w:p>
        </w:tc>
        <w:tc>
          <w:tcPr>
            <w:tcW w:w="7290" w:type="dxa"/>
            <w:tcBorders>
              <w:top w:val="nil"/>
              <w:left w:val="nil"/>
              <w:bottom w:val="nil"/>
              <w:right w:val="nil"/>
            </w:tcBorders>
          </w:tcPr>
          <w:p w:rsidR="00193C36" w:rsidRPr="00E0044B" w:rsidRDefault="00193C36" w:rsidP="00193C36">
            <w:pPr>
              <w:spacing w:after="0" w:line="240" w:lineRule="auto"/>
              <w:jc w:val="both"/>
              <w:rPr>
                <w:rFonts w:ascii="Times New Roman" w:hAnsi="Times New Roman"/>
                <w:sz w:val="24"/>
                <w:szCs w:val="24"/>
                <w:lang w:val="sv-SE"/>
              </w:rPr>
            </w:pPr>
            <w:r w:rsidRPr="00E0044B">
              <w:rPr>
                <w:rFonts w:ascii="Times New Roman" w:hAnsi="Times New Roman"/>
                <w:sz w:val="24"/>
                <w:szCs w:val="24"/>
                <w:lang w:val="sv-SE"/>
              </w:rPr>
              <w:t>Peraturan Menteri Pendidikan Nasional Nomor (38) 48 Tahun 2009 tentang Pedoman Pemberian Tugas Belajar Bagi Pegawai Negeri Sipil di Lingkungan Departemen Pendidikan Nasional;</w:t>
            </w:r>
          </w:p>
        </w:tc>
      </w:tr>
      <w:tr w:rsidR="00970377" w:rsidRPr="00BB6751">
        <w:tc>
          <w:tcPr>
            <w:tcW w:w="1908"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33AFD" w:rsidRPr="00BB6751" w:rsidRDefault="00C13E49" w:rsidP="004F4B94">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1</w:t>
            </w:r>
            <w:r w:rsidR="004F4B94">
              <w:rPr>
                <w:rFonts w:ascii="Times New Roman" w:hAnsi="Times New Roman"/>
                <w:bCs/>
                <w:sz w:val="24"/>
                <w:szCs w:val="24"/>
                <w:lang w:val="sv-SE"/>
              </w:rPr>
              <w:t>2</w:t>
            </w:r>
            <w:r w:rsidR="000A04B9" w:rsidRPr="00BB6751">
              <w:rPr>
                <w:rFonts w:ascii="Times New Roman" w:hAnsi="Times New Roman"/>
                <w:bCs/>
                <w:sz w:val="24"/>
                <w:szCs w:val="24"/>
                <w:lang w:val="sv-SE"/>
              </w:rPr>
              <w:t>.</w:t>
            </w:r>
          </w:p>
        </w:tc>
        <w:tc>
          <w:tcPr>
            <w:tcW w:w="7290" w:type="dxa"/>
            <w:tcBorders>
              <w:top w:val="nil"/>
              <w:left w:val="nil"/>
              <w:bottom w:val="nil"/>
              <w:right w:val="nil"/>
            </w:tcBorders>
          </w:tcPr>
          <w:p w:rsidR="00633AFD" w:rsidRPr="00BB6751" w:rsidRDefault="000A04B9"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Menteri Pendidikan Nasional Nomor 63 Tahun 2009 tentang Sistem Penjaminan Mutu Pendidikan;</w:t>
            </w:r>
          </w:p>
        </w:tc>
      </w:tr>
      <w:tr w:rsidR="000A04B9" w:rsidRPr="00BB6751">
        <w:tc>
          <w:tcPr>
            <w:tcW w:w="1908"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A04B9" w:rsidRPr="00BB6751" w:rsidRDefault="00C13E49" w:rsidP="004F4B94">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1</w:t>
            </w:r>
            <w:r w:rsidR="004F4B94">
              <w:rPr>
                <w:rFonts w:ascii="Times New Roman" w:hAnsi="Times New Roman"/>
                <w:bCs/>
                <w:sz w:val="24"/>
                <w:szCs w:val="24"/>
                <w:lang w:val="sv-SE"/>
              </w:rPr>
              <w:t>3</w:t>
            </w:r>
            <w:r w:rsidR="000A04B9" w:rsidRPr="00BB6751">
              <w:rPr>
                <w:rFonts w:ascii="Times New Roman" w:hAnsi="Times New Roman"/>
                <w:bCs/>
                <w:sz w:val="24"/>
                <w:szCs w:val="24"/>
                <w:lang w:val="sv-SE"/>
              </w:rPr>
              <w:t>.</w:t>
            </w:r>
          </w:p>
        </w:tc>
        <w:tc>
          <w:tcPr>
            <w:tcW w:w="7290" w:type="dxa"/>
            <w:tcBorders>
              <w:top w:val="nil"/>
              <w:left w:val="nil"/>
              <w:bottom w:val="nil"/>
              <w:right w:val="nil"/>
            </w:tcBorders>
          </w:tcPr>
          <w:p w:rsidR="000A04B9" w:rsidRPr="00BB6751" w:rsidRDefault="000A04B9"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Menteri Pendidikan Nasional Nomor 34 Tahun 2010 tentang Pola Penerimaan Mahasiswa Baru Program Sarjana pada Perguruan Tinggi yang Diselenggarakan oleh Pemerintah;</w:t>
            </w:r>
          </w:p>
        </w:tc>
      </w:tr>
      <w:tr w:rsidR="00970377" w:rsidRPr="00BB6751">
        <w:tc>
          <w:tcPr>
            <w:tcW w:w="1908"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0A04B9" w:rsidRPr="00BB6751" w:rsidRDefault="000A04B9"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0A04B9" w:rsidRPr="00BB6751" w:rsidRDefault="00C13E49" w:rsidP="004F4B94">
            <w:pPr>
              <w:spacing w:after="0" w:line="240" w:lineRule="auto"/>
              <w:jc w:val="right"/>
              <w:rPr>
                <w:rFonts w:ascii="Times New Roman" w:hAnsi="Times New Roman"/>
                <w:bCs/>
                <w:sz w:val="24"/>
                <w:szCs w:val="24"/>
                <w:lang w:val="sv-SE"/>
              </w:rPr>
            </w:pPr>
            <w:r>
              <w:rPr>
                <w:rFonts w:ascii="Times New Roman" w:hAnsi="Times New Roman"/>
                <w:bCs/>
                <w:sz w:val="24"/>
                <w:szCs w:val="24"/>
                <w:lang w:val="sv-SE"/>
              </w:rPr>
              <w:t>1</w:t>
            </w:r>
            <w:r w:rsidR="004F4B94">
              <w:rPr>
                <w:rFonts w:ascii="Times New Roman" w:hAnsi="Times New Roman"/>
                <w:bCs/>
                <w:sz w:val="24"/>
                <w:szCs w:val="24"/>
                <w:lang w:val="sv-SE"/>
              </w:rPr>
              <w:t>4</w:t>
            </w:r>
            <w:r w:rsidR="000A04B9" w:rsidRPr="00BB6751">
              <w:rPr>
                <w:rFonts w:ascii="Times New Roman" w:hAnsi="Times New Roman"/>
                <w:bCs/>
                <w:sz w:val="24"/>
                <w:szCs w:val="24"/>
                <w:lang w:val="sv-SE"/>
              </w:rPr>
              <w:t>.</w:t>
            </w:r>
          </w:p>
        </w:tc>
        <w:tc>
          <w:tcPr>
            <w:tcW w:w="7290" w:type="dxa"/>
            <w:tcBorders>
              <w:top w:val="nil"/>
              <w:left w:val="nil"/>
              <w:bottom w:val="nil"/>
              <w:right w:val="nil"/>
            </w:tcBorders>
          </w:tcPr>
          <w:p w:rsidR="000A04B9" w:rsidRPr="00BB6751" w:rsidRDefault="000A04B9" w:rsidP="00BB6751">
            <w:pPr>
              <w:spacing w:after="0" w:line="240" w:lineRule="auto"/>
              <w:jc w:val="both"/>
              <w:rPr>
                <w:rFonts w:ascii="Times New Roman" w:hAnsi="Times New Roman"/>
                <w:sz w:val="24"/>
                <w:szCs w:val="24"/>
                <w:lang w:val="sv-SE"/>
              </w:rPr>
            </w:pPr>
            <w:r w:rsidRPr="00BB6751">
              <w:rPr>
                <w:rFonts w:ascii="Times New Roman" w:hAnsi="Times New Roman"/>
                <w:sz w:val="24"/>
                <w:szCs w:val="24"/>
                <w:lang w:val="sv-SE"/>
              </w:rPr>
              <w:t>Peraturan Menteri Pendidikan Nasional Nomor 17 Tahun 2010 tentang Pencegahan dan Penanggulangan Plagiat di Perguruan Tinggi;</w:t>
            </w:r>
          </w:p>
        </w:tc>
      </w:tr>
      <w:tr w:rsidR="00970377" w:rsidRPr="00BB6751">
        <w:tc>
          <w:tcPr>
            <w:tcW w:w="1908"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33AFD" w:rsidRPr="00BB6751" w:rsidRDefault="00633AFD"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33AFD" w:rsidRPr="00E0044B" w:rsidRDefault="00C13E49" w:rsidP="004F4B94">
            <w:pPr>
              <w:spacing w:after="0" w:line="240" w:lineRule="auto"/>
              <w:jc w:val="right"/>
              <w:rPr>
                <w:rFonts w:ascii="Times New Roman" w:hAnsi="Times New Roman"/>
                <w:bCs/>
                <w:sz w:val="24"/>
                <w:szCs w:val="24"/>
                <w:lang w:val="sv-SE"/>
              </w:rPr>
            </w:pPr>
            <w:r w:rsidRPr="00E0044B">
              <w:rPr>
                <w:rFonts w:ascii="Times New Roman" w:hAnsi="Times New Roman"/>
                <w:bCs/>
                <w:sz w:val="24"/>
                <w:szCs w:val="24"/>
                <w:lang w:val="sv-SE"/>
              </w:rPr>
              <w:t>1</w:t>
            </w:r>
            <w:r w:rsidR="004F4B94" w:rsidRPr="00E0044B">
              <w:rPr>
                <w:rFonts w:ascii="Times New Roman" w:hAnsi="Times New Roman"/>
                <w:bCs/>
                <w:sz w:val="24"/>
                <w:szCs w:val="24"/>
                <w:lang w:val="sv-SE"/>
              </w:rPr>
              <w:t>5</w:t>
            </w:r>
            <w:r w:rsidR="00471744" w:rsidRPr="00E0044B">
              <w:rPr>
                <w:rFonts w:ascii="Times New Roman" w:hAnsi="Times New Roman"/>
                <w:bCs/>
                <w:sz w:val="24"/>
                <w:szCs w:val="24"/>
                <w:lang w:val="sv-SE"/>
              </w:rPr>
              <w:t>.</w:t>
            </w:r>
          </w:p>
        </w:tc>
        <w:tc>
          <w:tcPr>
            <w:tcW w:w="7290" w:type="dxa"/>
            <w:tcBorders>
              <w:top w:val="nil"/>
              <w:left w:val="nil"/>
              <w:bottom w:val="nil"/>
              <w:right w:val="nil"/>
            </w:tcBorders>
          </w:tcPr>
          <w:p w:rsidR="00633AFD" w:rsidRPr="008909CC" w:rsidRDefault="008909CC" w:rsidP="00BB6751">
            <w:pPr>
              <w:spacing w:after="0" w:line="240" w:lineRule="auto"/>
              <w:jc w:val="both"/>
              <w:rPr>
                <w:rFonts w:ascii="Times New Roman" w:hAnsi="Times New Roman"/>
                <w:sz w:val="24"/>
                <w:szCs w:val="24"/>
                <w:lang w:val="sv-SE"/>
              </w:rPr>
            </w:pPr>
            <w:r w:rsidRPr="008909CC">
              <w:rPr>
                <w:rFonts w:ascii="Times New Roman" w:hAnsi="Times New Roman"/>
                <w:sz w:val="24"/>
                <w:szCs w:val="24"/>
              </w:rPr>
              <w:t xml:space="preserve">Kepmendikbud Nomor 028/O/2003 tentang </w:t>
            </w:r>
            <w:r w:rsidR="00471744" w:rsidRPr="008909CC">
              <w:rPr>
                <w:rFonts w:ascii="Times New Roman" w:hAnsi="Times New Roman"/>
                <w:sz w:val="24"/>
                <w:szCs w:val="24"/>
                <w:lang w:val="sv-SE"/>
              </w:rPr>
              <w:t>Statuta Universitas Lambung Mangkurat;</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E0044B" w:rsidRDefault="00C13E49" w:rsidP="004F4B94">
            <w:pPr>
              <w:spacing w:after="0" w:line="240" w:lineRule="auto"/>
              <w:jc w:val="right"/>
              <w:rPr>
                <w:rFonts w:ascii="Times New Roman" w:hAnsi="Times New Roman"/>
                <w:bCs/>
                <w:sz w:val="24"/>
                <w:szCs w:val="24"/>
                <w:lang w:val="sv-SE"/>
              </w:rPr>
            </w:pPr>
            <w:r w:rsidRPr="00E0044B">
              <w:rPr>
                <w:rFonts w:ascii="Times New Roman" w:hAnsi="Times New Roman"/>
                <w:bCs/>
                <w:sz w:val="24"/>
                <w:szCs w:val="24"/>
                <w:lang w:val="sv-SE"/>
              </w:rPr>
              <w:t>1</w:t>
            </w:r>
            <w:r w:rsidR="004F4B94" w:rsidRPr="00E0044B">
              <w:rPr>
                <w:rFonts w:ascii="Times New Roman" w:hAnsi="Times New Roman"/>
                <w:bCs/>
                <w:sz w:val="24"/>
                <w:szCs w:val="24"/>
                <w:lang w:val="sv-SE"/>
              </w:rPr>
              <w:t>6</w:t>
            </w:r>
            <w:r w:rsidR="00471744" w:rsidRPr="00E0044B">
              <w:rPr>
                <w:rFonts w:ascii="Times New Roman" w:hAnsi="Times New Roman"/>
                <w:bCs/>
                <w:sz w:val="24"/>
                <w:szCs w:val="24"/>
                <w:lang w:val="sv-SE"/>
              </w:rPr>
              <w:t>.</w:t>
            </w:r>
          </w:p>
        </w:tc>
        <w:tc>
          <w:tcPr>
            <w:tcW w:w="7290" w:type="dxa"/>
            <w:tcBorders>
              <w:top w:val="nil"/>
              <w:left w:val="nil"/>
              <w:bottom w:val="nil"/>
              <w:right w:val="nil"/>
            </w:tcBorders>
          </w:tcPr>
          <w:p w:rsidR="00471744" w:rsidRPr="00657BBA" w:rsidRDefault="00657BBA" w:rsidP="00657BBA">
            <w:pPr>
              <w:jc w:val="both"/>
              <w:rPr>
                <w:rFonts w:ascii="Times New Roman" w:hAnsi="Times New Roman"/>
                <w:sz w:val="24"/>
                <w:szCs w:val="24"/>
                <w:lang w:val="sv-SE"/>
              </w:rPr>
            </w:pPr>
            <w:r w:rsidRPr="00657BBA">
              <w:rPr>
                <w:rFonts w:ascii="Times New Roman" w:hAnsi="Times New Roman"/>
                <w:sz w:val="24"/>
                <w:szCs w:val="24"/>
                <w:lang w:val="sv-SE"/>
              </w:rPr>
              <w:t>Kepmendiknas  Nomor 20</w:t>
            </w:r>
            <w:r w:rsidRPr="00657BBA">
              <w:rPr>
                <w:rFonts w:ascii="Times New Roman" w:hAnsi="Times New Roman"/>
                <w:sz w:val="24"/>
                <w:szCs w:val="24"/>
              </w:rPr>
              <w:t xml:space="preserve"> tahun 2014</w:t>
            </w:r>
            <w:r w:rsidRPr="00657BBA">
              <w:rPr>
                <w:rFonts w:ascii="Times New Roman" w:hAnsi="Times New Roman"/>
                <w:sz w:val="24"/>
                <w:szCs w:val="24"/>
                <w:lang w:val="sv-SE"/>
              </w:rPr>
              <w:t>, tentang Organisasi dan Tata Kerja Unlam.</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471744" w:rsidP="004F4B94">
            <w:pPr>
              <w:spacing w:after="0" w:line="240" w:lineRule="auto"/>
              <w:jc w:val="right"/>
              <w:rPr>
                <w:rFonts w:ascii="Times New Roman" w:hAnsi="Times New Roman"/>
                <w:bCs/>
                <w:color w:val="000000"/>
                <w:sz w:val="24"/>
                <w:szCs w:val="24"/>
                <w:lang w:val="sv-SE"/>
              </w:rPr>
            </w:pPr>
            <w:r w:rsidRPr="00BB6751">
              <w:rPr>
                <w:rFonts w:ascii="Times New Roman" w:hAnsi="Times New Roman"/>
                <w:bCs/>
                <w:color w:val="000000"/>
                <w:sz w:val="24"/>
                <w:szCs w:val="24"/>
                <w:lang w:val="sv-SE"/>
              </w:rPr>
              <w:t>1</w:t>
            </w:r>
            <w:r w:rsidR="004F4B94">
              <w:rPr>
                <w:rFonts w:ascii="Times New Roman" w:hAnsi="Times New Roman"/>
                <w:bCs/>
                <w:color w:val="000000"/>
                <w:sz w:val="24"/>
                <w:szCs w:val="24"/>
                <w:lang w:val="sv-SE"/>
              </w:rPr>
              <w:t>7</w:t>
            </w:r>
            <w:r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471744" w:rsidP="00BB6751">
            <w:pPr>
              <w:spacing w:after="0" w:line="240" w:lineRule="auto"/>
              <w:jc w:val="both"/>
              <w:rPr>
                <w:rFonts w:ascii="Times New Roman" w:hAnsi="Times New Roman"/>
                <w:color w:val="000000"/>
                <w:sz w:val="24"/>
                <w:szCs w:val="24"/>
                <w:lang w:val="sv-SE"/>
              </w:rPr>
            </w:pPr>
            <w:r w:rsidRPr="00BB6751">
              <w:rPr>
                <w:rFonts w:ascii="Times New Roman" w:hAnsi="Times New Roman"/>
                <w:color w:val="000000"/>
                <w:sz w:val="24"/>
                <w:szCs w:val="24"/>
                <w:lang w:val="sv-SE"/>
              </w:rPr>
              <w:t>Keputusan Menteri Pendidikan Nasional Nomor 212/U/1999 tentang Pedoman Penyelenggaraan Program Doktor;</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471744" w:rsidP="004F4B94">
            <w:pPr>
              <w:spacing w:after="0" w:line="240" w:lineRule="auto"/>
              <w:jc w:val="right"/>
              <w:rPr>
                <w:rFonts w:ascii="Times New Roman" w:hAnsi="Times New Roman"/>
                <w:bCs/>
                <w:color w:val="000000"/>
                <w:sz w:val="24"/>
                <w:szCs w:val="24"/>
                <w:lang w:val="sv-SE"/>
              </w:rPr>
            </w:pPr>
            <w:r w:rsidRPr="00BB6751">
              <w:rPr>
                <w:rFonts w:ascii="Times New Roman" w:hAnsi="Times New Roman"/>
                <w:bCs/>
                <w:color w:val="000000"/>
                <w:sz w:val="24"/>
                <w:szCs w:val="24"/>
                <w:lang w:val="sv-SE"/>
              </w:rPr>
              <w:t>1</w:t>
            </w:r>
            <w:r w:rsidR="004F4B94">
              <w:rPr>
                <w:rFonts w:ascii="Times New Roman" w:hAnsi="Times New Roman"/>
                <w:bCs/>
                <w:color w:val="000000"/>
                <w:sz w:val="24"/>
                <w:szCs w:val="24"/>
                <w:lang w:val="sv-SE"/>
              </w:rPr>
              <w:t>8</w:t>
            </w:r>
            <w:r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471744" w:rsidP="00BB6751">
            <w:pPr>
              <w:spacing w:after="0" w:line="240" w:lineRule="auto"/>
              <w:jc w:val="both"/>
              <w:rPr>
                <w:rFonts w:ascii="Times New Roman" w:hAnsi="Times New Roman"/>
                <w:color w:val="000000"/>
                <w:sz w:val="24"/>
                <w:szCs w:val="24"/>
                <w:lang w:val="sv-SE"/>
              </w:rPr>
            </w:pPr>
            <w:r w:rsidRPr="00BB6751">
              <w:rPr>
                <w:rFonts w:ascii="Times New Roman" w:hAnsi="Times New Roman"/>
                <w:color w:val="000000"/>
                <w:sz w:val="24"/>
                <w:szCs w:val="24"/>
                <w:lang w:val="sv-SE"/>
              </w:rPr>
              <w:t>Keputusan Menteri Pendidikan Nasional Nomor 232/U/2000 tentang Pedoman Penyusunan Kurikulum Pendidikan Tinggi dan Penilaian Hasil Belajar Mahasiswa;</w:t>
            </w:r>
          </w:p>
        </w:tc>
      </w:tr>
      <w:tr w:rsidR="008765E2" w:rsidRPr="00BB6751">
        <w:tc>
          <w:tcPr>
            <w:tcW w:w="1908" w:type="dxa"/>
            <w:tcBorders>
              <w:top w:val="nil"/>
              <w:left w:val="nil"/>
              <w:bottom w:val="nil"/>
              <w:right w:val="nil"/>
            </w:tcBorders>
          </w:tcPr>
          <w:p w:rsidR="008765E2" w:rsidRPr="00BB6751" w:rsidRDefault="008765E2"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8765E2" w:rsidRPr="00BB6751" w:rsidRDefault="008765E2"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8765E2" w:rsidRPr="00BB6751" w:rsidRDefault="008765E2"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1</w:t>
            </w:r>
            <w:r w:rsidR="004F4B94">
              <w:rPr>
                <w:rFonts w:ascii="Times New Roman" w:hAnsi="Times New Roman"/>
                <w:bCs/>
                <w:color w:val="000000"/>
                <w:sz w:val="24"/>
                <w:szCs w:val="24"/>
                <w:lang w:val="sv-SE"/>
              </w:rPr>
              <w:t>9</w:t>
            </w:r>
            <w:r>
              <w:rPr>
                <w:rFonts w:ascii="Times New Roman" w:hAnsi="Times New Roman"/>
                <w:bCs/>
                <w:color w:val="000000"/>
                <w:sz w:val="24"/>
                <w:szCs w:val="24"/>
                <w:lang w:val="sv-SE"/>
              </w:rPr>
              <w:t>.</w:t>
            </w:r>
          </w:p>
        </w:tc>
        <w:tc>
          <w:tcPr>
            <w:tcW w:w="7290" w:type="dxa"/>
            <w:tcBorders>
              <w:top w:val="nil"/>
              <w:left w:val="nil"/>
              <w:bottom w:val="nil"/>
              <w:right w:val="nil"/>
            </w:tcBorders>
          </w:tcPr>
          <w:p w:rsidR="008765E2" w:rsidRPr="00BB6751" w:rsidRDefault="008765E2" w:rsidP="00BB6751">
            <w:pPr>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lang w:val="sv-SE"/>
              </w:rPr>
              <w:t>Keputusan Menteri Pendidikan Nasional Nomor 107/U/2001 tentang Penyelenggaraan Program Pendidikan Jarak Jauh;</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4F4B94"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20</w:t>
            </w:r>
            <w:r w:rsidR="00471744"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471744" w:rsidP="00BB6751">
            <w:pPr>
              <w:spacing w:after="0" w:line="240" w:lineRule="auto"/>
              <w:jc w:val="both"/>
              <w:rPr>
                <w:rFonts w:ascii="Times New Roman" w:hAnsi="Times New Roman"/>
                <w:color w:val="000000"/>
                <w:sz w:val="24"/>
                <w:szCs w:val="24"/>
                <w:lang w:val="sv-SE"/>
              </w:rPr>
            </w:pPr>
            <w:r w:rsidRPr="00BB6751">
              <w:rPr>
                <w:rFonts w:ascii="Times New Roman" w:hAnsi="Times New Roman"/>
                <w:color w:val="000000"/>
                <w:sz w:val="24"/>
                <w:szCs w:val="24"/>
                <w:lang w:val="sv-SE"/>
              </w:rPr>
              <w:t>Keputusan Menteri Pendidikan Nasional Nomor 178/U/2001 tentang Gelar dan Lulusan Perguruan Tinggi;</w:t>
            </w:r>
          </w:p>
        </w:tc>
      </w:tr>
      <w:tr w:rsidR="00BF1077" w:rsidRPr="00BB6751">
        <w:tc>
          <w:tcPr>
            <w:tcW w:w="1908" w:type="dxa"/>
            <w:tcBorders>
              <w:top w:val="nil"/>
              <w:left w:val="nil"/>
              <w:bottom w:val="nil"/>
              <w:right w:val="nil"/>
            </w:tcBorders>
          </w:tcPr>
          <w:p w:rsidR="00BF1077" w:rsidRPr="00BB6751" w:rsidRDefault="00BF1077"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BF1077" w:rsidRPr="00BB6751" w:rsidRDefault="00BF1077"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BF1077" w:rsidRPr="00BB6751" w:rsidRDefault="004F4B94"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w:t>
            </w:r>
            <w:r w:rsidR="00BF1077">
              <w:rPr>
                <w:rFonts w:ascii="Times New Roman" w:hAnsi="Times New Roman"/>
                <w:bCs/>
                <w:color w:val="000000"/>
                <w:sz w:val="24"/>
                <w:szCs w:val="24"/>
                <w:lang w:val="sv-SE"/>
              </w:rPr>
              <w:t>1.</w:t>
            </w:r>
          </w:p>
        </w:tc>
        <w:tc>
          <w:tcPr>
            <w:tcW w:w="7290" w:type="dxa"/>
            <w:tcBorders>
              <w:top w:val="nil"/>
              <w:left w:val="nil"/>
              <w:bottom w:val="nil"/>
              <w:right w:val="nil"/>
            </w:tcBorders>
          </w:tcPr>
          <w:p w:rsidR="00BF1077" w:rsidRPr="00BB6751" w:rsidRDefault="00BF1077" w:rsidP="00BB6751">
            <w:pPr>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lang w:val="sv-SE"/>
              </w:rPr>
              <w:t>Keputusan Menteri Pendidikan Nasional Nomor 184/U/2001 tentang Pedoman Pengawasan Pengendalian dan Pembinaan Program Diploma, Sarjana dan Pascasarjana di Perguruan Tinggi;</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C13E49"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w:t>
            </w:r>
            <w:r w:rsidR="004F4B94">
              <w:rPr>
                <w:rFonts w:ascii="Times New Roman" w:hAnsi="Times New Roman"/>
                <w:bCs/>
                <w:color w:val="000000"/>
                <w:sz w:val="24"/>
                <w:szCs w:val="24"/>
                <w:lang w:val="sv-SE"/>
              </w:rPr>
              <w:t>2</w:t>
            </w:r>
            <w:r w:rsidR="00471744"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471744" w:rsidP="00BB6751">
            <w:pPr>
              <w:spacing w:after="0" w:line="240" w:lineRule="auto"/>
              <w:jc w:val="both"/>
              <w:rPr>
                <w:rFonts w:ascii="Times New Roman" w:hAnsi="Times New Roman"/>
                <w:color w:val="000000"/>
                <w:sz w:val="24"/>
                <w:szCs w:val="24"/>
                <w:lang w:val="sv-SE"/>
              </w:rPr>
            </w:pPr>
            <w:r w:rsidRPr="00BB6751">
              <w:rPr>
                <w:rFonts w:ascii="Times New Roman" w:hAnsi="Times New Roman"/>
                <w:color w:val="000000"/>
                <w:sz w:val="24"/>
                <w:szCs w:val="24"/>
                <w:lang w:val="sv-SE"/>
              </w:rPr>
              <w:t>Keputusan Menteri Pendidikan Nasional Nomor 045/U/2002 tentang Kurikulum Inti Pendidikan Tinggi;</w:t>
            </w:r>
          </w:p>
        </w:tc>
      </w:tr>
      <w:tr w:rsidR="004F4B94" w:rsidRPr="00BB6751">
        <w:tc>
          <w:tcPr>
            <w:tcW w:w="1908" w:type="dxa"/>
            <w:tcBorders>
              <w:top w:val="nil"/>
              <w:left w:val="nil"/>
              <w:bottom w:val="nil"/>
              <w:right w:val="nil"/>
            </w:tcBorders>
          </w:tcPr>
          <w:p w:rsidR="004F4B94" w:rsidRPr="00BB6751" w:rsidRDefault="004F4B9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F4B94" w:rsidRPr="00BB6751" w:rsidRDefault="004F4B9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F4B94" w:rsidRDefault="004F4B94"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23.</w:t>
            </w:r>
          </w:p>
        </w:tc>
        <w:tc>
          <w:tcPr>
            <w:tcW w:w="7290" w:type="dxa"/>
            <w:tcBorders>
              <w:top w:val="nil"/>
              <w:left w:val="nil"/>
              <w:bottom w:val="nil"/>
              <w:right w:val="nil"/>
            </w:tcBorders>
          </w:tcPr>
          <w:p w:rsidR="004F4B94" w:rsidRPr="00BB6751" w:rsidRDefault="004F4B94" w:rsidP="00BB6751">
            <w:pPr>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lang w:val="sv-SE"/>
              </w:rPr>
              <w:t>Keputusan Direktur Jenderal Pendidikan Tinggi Departemen Pendidikan dan Kebudayaan Nomor 48/D3/Kep/1983 tentang Beban Tugas Tenaga Pengajar Pada Perguruan Tinggi;</w:t>
            </w:r>
          </w:p>
        </w:tc>
      </w:tr>
      <w:tr w:rsidR="001E5CC6" w:rsidRPr="00BB6751">
        <w:tc>
          <w:tcPr>
            <w:tcW w:w="1908" w:type="dxa"/>
            <w:tcBorders>
              <w:top w:val="nil"/>
              <w:left w:val="nil"/>
              <w:bottom w:val="nil"/>
              <w:right w:val="nil"/>
            </w:tcBorders>
          </w:tcPr>
          <w:p w:rsidR="001E5CC6" w:rsidRPr="00BB6751" w:rsidRDefault="001E5CC6"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1E5CC6" w:rsidRPr="00BB6751" w:rsidRDefault="001E5CC6"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1E5CC6" w:rsidRDefault="001E5CC6"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w:t>
            </w:r>
            <w:r w:rsidR="004F4B94">
              <w:rPr>
                <w:rFonts w:ascii="Times New Roman" w:hAnsi="Times New Roman"/>
                <w:bCs/>
                <w:color w:val="000000"/>
                <w:sz w:val="24"/>
                <w:szCs w:val="24"/>
                <w:lang w:val="sv-SE"/>
              </w:rPr>
              <w:t>4</w:t>
            </w:r>
            <w:r>
              <w:rPr>
                <w:rFonts w:ascii="Times New Roman" w:hAnsi="Times New Roman"/>
                <w:bCs/>
                <w:color w:val="000000"/>
                <w:sz w:val="24"/>
                <w:szCs w:val="24"/>
                <w:lang w:val="sv-SE"/>
              </w:rPr>
              <w:t>.</w:t>
            </w:r>
          </w:p>
        </w:tc>
        <w:tc>
          <w:tcPr>
            <w:tcW w:w="7290" w:type="dxa"/>
            <w:tcBorders>
              <w:top w:val="nil"/>
              <w:left w:val="nil"/>
              <w:bottom w:val="nil"/>
              <w:right w:val="nil"/>
            </w:tcBorders>
          </w:tcPr>
          <w:p w:rsidR="001E5CC6" w:rsidRPr="00BB6751" w:rsidRDefault="001E5CC6" w:rsidP="00BB6751">
            <w:pPr>
              <w:spacing w:after="0" w:line="240" w:lineRule="auto"/>
              <w:jc w:val="both"/>
              <w:rPr>
                <w:rFonts w:ascii="Times New Roman" w:hAnsi="Times New Roman"/>
                <w:color w:val="000000"/>
                <w:sz w:val="24"/>
                <w:szCs w:val="24"/>
                <w:lang w:val="sv-SE"/>
              </w:rPr>
            </w:pPr>
            <w:r>
              <w:rPr>
                <w:rFonts w:ascii="Times New Roman" w:hAnsi="Times New Roman"/>
                <w:color w:val="000000"/>
                <w:sz w:val="24"/>
                <w:szCs w:val="24"/>
                <w:lang w:val="sv-SE"/>
              </w:rPr>
              <w:t xml:space="preserve">Keputusan Direktur Jenderal Pendidikan Tinggi </w:t>
            </w:r>
            <w:r w:rsidR="004F4B94">
              <w:rPr>
                <w:rFonts w:ascii="Times New Roman" w:hAnsi="Times New Roman"/>
                <w:color w:val="000000"/>
                <w:sz w:val="24"/>
                <w:szCs w:val="24"/>
                <w:lang w:val="sv-SE"/>
              </w:rPr>
              <w:t xml:space="preserve">Departemen Pendidikan Nasional </w:t>
            </w:r>
            <w:r>
              <w:rPr>
                <w:rFonts w:ascii="Times New Roman" w:hAnsi="Times New Roman"/>
                <w:color w:val="000000"/>
                <w:sz w:val="24"/>
                <w:szCs w:val="24"/>
                <w:lang w:val="sv-SE"/>
              </w:rPr>
              <w:t>Nomor 08/DIKTI/Kep/2002 tentang Petunjuk Teknis Keputusan Menteri Pendidikan Nasional Nomor 184/U/2001 tentang Pedoman Pengawasan Pengendalian dan Pembinaan Program Diploma, Sarjana dan Pascasarjana di Perguruan Tinggi;</w:t>
            </w:r>
          </w:p>
        </w:tc>
      </w:tr>
      <w:tr w:rsidR="00B20321" w:rsidRPr="00BB6751">
        <w:tc>
          <w:tcPr>
            <w:tcW w:w="1908" w:type="dxa"/>
            <w:tcBorders>
              <w:top w:val="nil"/>
              <w:left w:val="nil"/>
              <w:bottom w:val="nil"/>
              <w:right w:val="nil"/>
            </w:tcBorders>
          </w:tcPr>
          <w:p w:rsidR="00B20321" w:rsidRPr="00BB6751" w:rsidRDefault="00B20321"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B20321" w:rsidRPr="00BB6751" w:rsidRDefault="00B20321"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B20321" w:rsidRPr="00BB6751" w:rsidRDefault="008765E2"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w:t>
            </w:r>
            <w:r w:rsidR="004F4B94">
              <w:rPr>
                <w:rFonts w:ascii="Times New Roman" w:hAnsi="Times New Roman"/>
                <w:bCs/>
                <w:color w:val="000000"/>
                <w:sz w:val="24"/>
                <w:szCs w:val="24"/>
                <w:lang w:val="sv-SE"/>
              </w:rPr>
              <w:t>5</w:t>
            </w:r>
            <w:r w:rsidR="00B20321"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B20321" w:rsidRPr="00BB6751" w:rsidRDefault="00B20321" w:rsidP="00BB6751">
            <w:pPr>
              <w:spacing w:after="0" w:line="240" w:lineRule="auto"/>
              <w:jc w:val="both"/>
              <w:rPr>
                <w:rFonts w:ascii="Times New Roman" w:hAnsi="Times New Roman"/>
                <w:color w:val="000000"/>
                <w:sz w:val="24"/>
                <w:szCs w:val="24"/>
                <w:lang w:val="sv-SE"/>
              </w:rPr>
            </w:pPr>
            <w:r w:rsidRPr="00BB6751">
              <w:rPr>
                <w:rFonts w:ascii="Times New Roman" w:hAnsi="Times New Roman"/>
                <w:color w:val="000000"/>
                <w:sz w:val="24"/>
                <w:szCs w:val="24"/>
                <w:lang w:val="sv-SE"/>
              </w:rPr>
              <w:t>Keputusan Direktur Jenderal Pendidikan Tinggi Departemen Pendidikan Nasional Nomor 28/DIKTI/Kep/2002 tentang Penyelenggaraan Program Reguler dan Non Reguler di Perguruan Tinggi;</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B20321" w:rsidP="004F4B94">
            <w:pPr>
              <w:spacing w:after="0" w:line="240" w:lineRule="auto"/>
              <w:jc w:val="right"/>
              <w:rPr>
                <w:rFonts w:ascii="Times New Roman" w:hAnsi="Times New Roman"/>
                <w:bCs/>
                <w:color w:val="000000"/>
                <w:sz w:val="24"/>
                <w:szCs w:val="24"/>
                <w:lang w:val="sv-SE"/>
              </w:rPr>
            </w:pPr>
            <w:r w:rsidRPr="00BB6751">
              <w:rPr>
                <w:rFonts w:ascii="Times New Roman" w:hAnsi="Times New Roman"/>
                <w:bCs/>
                <w:color w:val="000000"/>
                <w:sz w:val="24"/>
                <w:szCs w:val="24"/>
                <w:lang w:val="sv-SE"/>
              </w:rPr>
              <w:t>2</w:t>
            </w:r>
            <w:r w:rsidR="004F4B94">
              <w:rPr>
                <w:rFonts w:ascii="Times New Roman" w:hAnsi="Times New Roman"/>
                <w:bCs/>
                <w:color w:val="000000"/>
                <w:sz w:val="24"/>
                <w:szCs w:val="24"/>
                <w:lang w:val="sv-SE"/>
              </w:rPr>
              <w:t>6</w:t>
            </w:r>
            <w:r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970377" w:rsidP="00BB6751">
            <w:pPr>
              <w:spacing w:after="0" w:line="240" w:lineRule="auto"/>
              <w:jc w:val="both"/>
              <w:rPr>
                <w:rFonts w:ascii="Times New Roman" w:hAnsi="Times New Roman"/>
                <w:color w:val="000000"/>
                <w:sz w:val="24"/>
                <w:lang w:val="sv-SE"/>
              </w:rPr>
            </w:pPr>
            <w:r w:rsidRPr="00BB6751">
              <w:rPr>
                <w:rFonts w:ascii="Times New Roman" w:hAnsi="Times New Roman"/>
                <w:color w:val="000000"/>
                <w:sz w:val="24"/>
                <w:lang w:val="sv-SE"/>
              </w:rPr>
              <w:t>Keputusan Direktur Jenderal Pendidikan Tinggi Departemen Pendidikan Nasional Nomor 43/DIKTI/Kep/2006 tentang Rambu-rambu Pelaksanaan Kelompok Mata Kuliah Pengembangan Kepribadian di Perguruan Tinggi;</w:t>
            </w:r>
          </w:p>
        </w:tc>
      </w:tr>
      <w:tr w:rsidR="00471744" w:rsidRPr="00BB6751">
        <w:tc>
          <w:tcPr>
            <w:tcW w:w="1908"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471744" w:rsidRPr="00BB6751" w:rsidRDefault="00471744"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471744" w:rsidRPr="00BB6751" w:rsidRDefault="00970377" w:rsidP="004F4B94">
            <w:pPr>
              <w:spacing w:after="0" w:line="240" w:lineRule="auto"/>
              <w:jc w:val="right"/>
              <w:rPr>
                <w:rFonts w:ascii="Times New Roman" w:hAnsi="Times New Roman"/>
                <w:bCs/>
                <w:color w:val="000000"/>
                <w:sz w:val="24"/>
                <w:szCs w:val="24"/>
                <w:lang w:val="sv-SE"/>
              </w:rPr>
            </w:pPr>
            <w:r w:rsidRPr="00BB6751">
              <w:rPr>
                <w:rFonts w:ascii="Times New Roman" w:hAnsi="Times New Roman"/>
                <w:bCs/>
                <w:color w:val="000000"/>
                <w:sz w:val="24"/>
                <w:szCs w:val="24"/>
                <w:lang w:val="sv-SE"/>
              </w:rPr>
              <w:t>2</w:t>
            </w:r>
            <w:r w:rsidR="004F4B94">
              <w:rPr>
                <w:rFonts w:ascii="Times New Roman" w:hAnsi="Times New Roman"/>
                <w:bCs/>
                <w:color w:val="000000"/>
                <w:sz w:val="24"/>
                <w:szCs w:val="24"/>
                <w:lang w:val="sv-SE"/>
              </w:rPr>
              <w:t>7</w:t>
            </w:r>
            <w:r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471744" w:rsidRPr="00BB6751" w:rsidRDefault="00970377" w:rsidP="00BB6751">
            <w:pPr>
              <w:spacing w:after="0" w:line="240" w:lineRule="auto"/>
              <w:jc w:val="both"/>
              <w:rPr>
                <w:rFonts w:ascii="Times New Roman" w:hAnsi="Times New Roman"/>
                <w:color w:val="000000"/>
                <w:sz w:val="24"/>
                <w:lang w:val="sv-SE"/>
              </w:rPr>
            </w:pPr>
            <w:r w:rsidRPr="00BB6751">
              <w:rPr>
                <w:rFonts w:ascii="Times New Roman" w:hAnsi="Times New Roman"/>
                <w:color w:val="000000"/>
                <w:sz w:val="24"/>
                <w:lang w:val="sv-SE"/>
              </w:rPr>
              <w:t>Keputusan Direktur Jenderal Pendidikan Tinggi Departemen Pendidikan Nasional Nomor  44/DIKTI/Kep/2006 tentang Rambu-rambu Pelaksanaan Kelompok Mata Kuliah Berkehidupan Bermasyarakat di Perguruan Tinggi;</w:t>
            </w:r>
          </w:p>
        </w:tc>
      </w:tr>
      <w:tr w:rsidR="006B5E4C" w:rsidRPr="00BB6751">
        <w:tc>
          <w:tcPr>
            <w:tcW w:w="1908" w:type="dxa"/>
            <w:tcBorders>
              <w:top w:val="nil"/>
              <w:left w:val="nil"/>
              <w:bottom w:val="nil"/>
              <w:right w:val="nil"/>
            </w:tcBorders>
          </w:tcPr>
          <w:p w:rsidR="006B5E4C" w:rsidRPr="00BB6751" w:rsidRDefault="006B5E4C"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B5E4C" w:rsidRPr="00BB6751" w:rsidRDefault="006B5E4C"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B5E4C" w:rsidRPr="00BB6751" w:rsidRDefault="004F4B94" w:rsidP="00C13E49">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28.</w:t>
            </w:r>
          </w:p>
        </w:tc>
        <w:tc>
          <w:tcPr>
            <w:tcW w:w="7290" w:type="dxa"/>
            <w:tcBorders>
              <w:top w:val="nil"/>
              <w:left w:val="nil"/>
              <w:bottom w:val="nil"/>
              <w:right w:val="nil"/>
            </w:tcBorders>
          </w:tcPr>
          <w:p w:rsidR="006B5E4C" w:rsidRPr="00BB6751" w:rsidRDefault="004F4B94" w:rsidP="00BB6751">
            <w:pPr>
              <w:spacing w:after="0" w:line="240" w:lineRule="auto"/>
              <w:jc w:val="both"/>
              <w:rPr>
                <w:rFonts w:ascii="Times New Roman" w:hAnsi="Times New Roman"/>
                <w:color w:val="000000"/>
                <w:sz w:val="24"/>
                <w:lang w:val="sv-SE"/>
              </w:rPr>
            </w:pPr>
            <w:r>
              <w:rPr>
                <w:rFonts w:ascii="Times New Roman" w:hAnsi="Times New Roman"/>
                <w:color w:val="000000"/>
                <w:sz w:val="24"/>
                <w:lang w:val="sv-SE"/>
              </w:rPr>
              <w:t>Keputusan Rektor Universitas Lambung Mangkurat Nomor 461/J08/PP/2000 tentang Peraturan Perpindahan Mahasiswa Ke dan Dalam Lingkungan Universitas Lambung Mangkurat;</w:t>
            </w:r>
          </w:p>
        </w:tc>
      </w:tr>
      <w:tr w:rsidR="00970377" w:rsidRPr="00BB6751">
        <w:tc>
          <w:tcPr>
            <w:tcW w:w="1908" w:type="dxa"/>
            <w:tcBorders>
              <w:top w:val="nil"/>
              <w:left w:val="nil"/>
              <w:bottom w:val="nil"/>
              <w:right w:val="nil"/>
            </w:tcBorders>
          </w:tcPr>
          <w:p w:rsidR="00970377" w:rsidRPr="00BB6751" w:rsidRDefault="00970377"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970377" w:rsidRPr="00BB6751" w:rsidRDefault="00970377"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970377" w:rsidRPr="00BB6751" w:rsidRDefault="00B20321" w:rsidP="004F4B94">
            <w:pPr>
              <w:spacing w:after="0" w:line="240" w:lineRule="auto"/>
              <w:jc w:val="right"/>
              <w:rPr>
                <w:rFonts w:ascii="Times New Roman" w:hAnsi="Times New Roman"/>
                <w:bCs/>
                <w:color w:val="000000"/>
                <w:sz w:val="24"/>
                <w:szCs w:val="24"/>
                <w:lang w:val="sv-SE"/>
              </w:rPr>
            </w:pPr>
            <w:r w:rsidRPr="00BB6751">
              <w:rPr>
                <w:rFonts w:ascii="Times New Roman" w:hAnsi="Times New Roman"/>
                <w:bCs/>
                <w:color w:val="000000"/>
                <w:sz w:val="24"/>
                <w:szCs w:val="24"/>
                <w:lang w:val="sv-SE"/>
              </w:rPr>
              <w:t>2</w:t>
            </w:r>
            <w:r w:rsidR="004F4B94">
              <w:rPr>
                <w:rFonts w:ascii="Times New Roman" w:hAnsi="Times New Roman"/>
                <w:bCs/>
                <w:color w:val="000000"/>
                <w:sz w:val="24"/>
                <w:szCs w:val="24"/>
                <w:lang w:val="sv-SE"/>
              </w:rPr>
              <w:t>9</w:t>
            </w:r>
            <w:r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970377" w:rsidRPr="00BB6751" w:rsidRDefault="00B20321" w:rsidP="00BB6751">
            <w:pPr>
              <w:spacing w:after="0" w:line="240" w:lineRule="auto"/>
              <w:jc w:val="both"/>
              <w:rPr>
                <w:rFonts w:ascii="Times New Roman" w:hAnsi="Times New Roman"/>
                <w:color w:val="000000"/>
                <w:sz w:val="24"/>
                <w:lang w:val="sv-SE"/>
              </w:rPr>
            </w:pPr>
            <w:r w:rsidRPr="00BB6751">
              <w:rPr>
                <w:rFonts w:ascii="Times New Roman" w:hAnsi="Times New Roman"/>
                <w:lang w:val="sv-SE"/>
              </w:rPr>
              <w:t>Keputusan Rektor Universitas Lambung Mangkurat Nomor 758/J08/PP/2000 tentang Kode Etik Akademis Universitas Lambung Mangkurat;</w:t>
            </w:r>
          </w:p>
        </w:tc>
      </w:tr>
      <w:tr w:rsidR="00970377" w:rsidRPr="00BB6751">
        <w:tc>
          <w:tcPr>
            <w:tcW w:w="1908" w:type="dxa"/>
            <w:tcBorders>
              <w:top w:val="nil"/>
              <w:left w:val="nil"/>
              <w:bottom w:val="nil"/>
              <w:right w:val="nil"/>
            </w:tcBorders>
          </w:tcPr>
          <w:p w:rsidR="00970377" w:rsidRPr="00BB6751" w:rsidRDefault="00970377"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970377" w:rsidRPr="00BB6751" w:rsidRDefault="00970377"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970377" w:rsidRPr="00BB6751" w:rsidRDefault="004F4B94" w:rsidP="004F4B94">
            <w:pPr>
              <w:spacing w:after="0" w:line="240" w:lineRule="auto"/>
              <w:jc w:val="right"/>
              <w:rPr>
                <w:rFonts w:ascii="Times New Roman" w:hAnsi="Times New Roman"/>
                <w:bCs/>
                <w:color w:val="000000"/>
                <w:sz w:val="24"/>
                <w:szCs w:val="24"/>
                <w:lang w:val="sv-SE"/>
              </w:rPr>
            </w:pPr>
            <w:r>
              <w:rPr>
                <w:rFonts w:ascii="Times New Roman" w:hAnsi="Times New Roman"/>
                <w:bCs/>
                <w:color w:val="000000"/>
                <w:sz w:val="24"/>
                <w:szCs w:val="24"/>
                <w:lang w:val="sv-SE"/>
              </w:rPr>
              <w:t>30</w:t>
            </w:r>
            <w:r w:rsidR="00B20321" w:rsidRPr="00BB6751">
              <w:rPr>
                <w:rFonts w:ascii="Times New Roman" w:hAnsi="Times New Roman"/>
                <w:bCs/>
                <w:color w:val="000000"/>
                <w:sz w:val="24"/>
                <w:szCs w:val="24"/>
                <w:lang w:val="sv-SE"/>
              </w:rPr>
              <w:t>.</w:t>
            </w:r>
          </w:p>
        </w:tc>
        <w:tc>
          <w:tcPr>
            <w:tcW w:w="7290" w:type="dxa"/>
            <w:tcBorders>
              <w:top w:val="nil"/>
              <w:left w:val="nil"/>
              <w:bottom w:val="nil"/>
              <w:right w:val="nil"/>
            </w:tcBorders>
          </w:tcPr>
          <w:p w:rsidR="00970377" w:rsidRPr="00BB6751" w:rsidRDefault="00B20321" w:rsidP="00BB6751">
            <w:pPr>
              <w:spacing w:after="0" w:line="240" w:lineRule="auto"/>
              <w:jc w:val="both"/>
              <w:rPr>
                <w:rFonts w:ascii="Times New Roman" w:hAnsi="Times New Roman"/>
                <w:color w:val="000000"/>
                <w:sz w:val="24"/>
                <w:lang w:val="sv-SE"/>
              </w:rPr>
            </w:pPr>
            <w:r w:rsidRPr="00BB6751">
              <w:rPr>
                <w:rFonts w:ascii="Times New Roman" w:hAnsi="Times New Roman"/>
                <w:lang w:val="sv-SE"/>
              </w:rPr>
              <w:t>Keputusan Rektor Universitas Lambung Mangkurat Nomor 397/J08/KM/2002 tentang Pedoman Umum Sikap dan Perilaku Mahasiswa Universitas Lambung Mangkurat;</w:t>
            </w:r>
          </w:p>
        </w:tc>
      </w:tr>
      <w:tr w:rsidR="006B5E4C" w:rsidRPr="00BB6751">
        <w:tc>
          <w:tcPr>
            <w:tcW w:w="1908" w:type="dxa"/>
            <w:tcBorders>
              <w:top w:val="nil"/>
              <w:left w:val="nil"/>
              <w:bottom w:val="nil"/>
              <w:right w:val="nil"/>
            </w:tcBorders>
          </w:tcPr>
          <w:p w:rsidR="006B5E4C" w:rsidRPr="00BB6751" w:rsidRDefault="006B5E4C"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6B5E4C" w:rsidRPr="00BB6751" w:rsidRDefault="006B5E4C"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6B5E4C" w:rsidRPr="00BB6751" w:rsidRDefault="006B5E4C" w:rsidP="00C13E49">
            <w:pPr>
              <w:spacing w:after="0" w:line="240" w:lineRule="auto"/>
              <w:jc w:val="right"/>
              <w:rPr>
                <w:rFonts w:ascii="Times New Roman" w:hAnsi="Times New Roman"/>
                <w:bCs/>
                <w:color w:val="000000"/>
                <w:sz w:val="24"/>
                <w:szCs w:val="24"/>
                <w:lang w:val="sv-SE"/>
              </w:rPr>
            </w:pPr>
          </w:p>
        </w:tc>
        <w:tc>
          <w:tcPr>
            <w:tcW w:w="7290" w:type="dxa"/>
            <w:tcBorders>
              <w:top w:val="nil"/>
              <w:left w:val="nil"/>
              <w:bottom w:val="nil"/>
              <w:right w:val="nil"/>
            </w:tcBorders>
          </w:tcPr>
          <w:p w:rsidR="006B5E4C" w:rsidRPr="00BB6751" w:rsidRDefault="006B5E4C" w:rsidP="00BB6751">
            <w:pPr>
              <w:spacing w:after="0" w:line="240" w:lineRule="auto"/>
              <w:jc w:val="both"/>
              <w:rPr>
                <w:rFonts w:ascii="Times New Roman" w:hAnsi="Times New Roman"/>
                <w:lang w:val="sv-SE"/>
              </w:rPr>
            </w:pPr>
          </w:p>
        </w:tc>
      </w:tr>
      <w:tr w:rsidR="009542F3" w:rsidRPr="00BB6751">
        <w:tc>
          <w:tcPr>
            <w:tcW w:w="10008" w:type="dxa"/>
            <w:gridSpan w:val="4"/>
            <w:tcBorders>
              <w:top w:val="nil"/>
              <w:left w:val="nil"/>
              <w:bottom w:val="nil"/>
              <w:right w:val="nil"/>
            </w:tcBorders>
          </w:tcPr>
          <w:p w:rsidR="009542F3" w:rsidRPr="00BB6751" w:rsidRDefault="009542F3" w:rsidP="00BB6751">
            <w:pPr>
              <w:spacing w:after="0" w:line="240" w:lineRule="auto"/>
              <w:jc w:val="center"/>
              <w:rPr>
                <w:rFonts w:ascii="Times New Roman" w:hAnsi="Times New Roman"/>
                <w:b/>
                <w:sz w:val="24"/>
                <w:lang w:val="sv-SE"/>
              </w:rPr>
            </w:pPr>
            <w:r w:rsidRPr="00BB6751">
              <w:rPr>
                <w:rFonts w:ascii="Times New Roman" w:hAnsi="Times New Roman"/>
                <w:b/>
                <w:sz w:val="24"/>
                <w:lang w:val="sv-SE"/>
              </w:rPr>
              <w:t>MEMUTUSKAN:</w:t>
            </w:r>
          </w:p>
        </w:tc>
      </w:tr>
      <w:tr w:rsidR="009542F3" w:rsidRPr="00BB6751">
        <w:tc>
          <w:tcPr>
            <w:tcW w:w="1908" w:type="dxa"/>
            <w:tcBorders>
              <w:top w:val="nil"/>
              <w:left w:val="nil"/>
              <w:bottom w:val="nil"/>
              <w:right w:val="nil"/>
            </w:tcBorders>
          </w:tcPr>
          <w:p w:rsidR="009542F3" w:rsidRPr="00BB6751" w:rsidRDefault="009542F3" w:rsidP="00BB6751">
            <w:pPr>
              <w:spacing w:after="0" w:line="240" w:lineRule="auto"/>
              <w:jc w:val="center"/>
              <w:rPr>
                <w:rFonts w:ascii="Times New Roman" w:hAnsi="Times New Roman"/>
                <w:b/>
                <w:bCs/>
                <w:sz w:val="24"/>
                <w:szCs w:val="24"/>
                <w:lang w:val="sv-SE"/>
              </w:rPr>
            </w:pPr>
          </w:p>
        </w:tc>
        <w:tc>
          <w:tcPr>
            <w:tcW w:w="270" w:type="dxa"/>
            <w:tcBorders>
              <w:top w:val="nil"/>
              <w:left w:val="nil"/>
              <w:bottom w:val="nil"/>
              <w:right w:val="nil"/>
            </w:tcBorders>
          </w:tcPr>
          <w:p w:rsidR="009542F3" w:rsidRPr="00BB6751" w:rsidRDefault="009542F3" w:rsidP="00BB6751">
            <w:pPr>
              <w:spacing w:after="0" w:line="240" w:lineRule="auto"/>
              <w:jc w:val="center"/>
              <w:rPr>
                <w:rFonts w:ascii="Times New Roman" w:hAnsi="Times New Roman"/>
                <w:b/>
                <w:bCs/>
                <w:sz w:val="24"/>
                <w:szCs w:val="24"/>
                <w:lang w:val="sv-SE"/>
              </w:rPr>
            </w:pPr>
          </w:p>
        </w:tc>
        <w:tc>
          <w:tcPr>
            <w:tcW w:w="540" w:type="dxa"/>
            <w:tcBorders>
              <w:top w:val="nil"/>
              <w:left w:val="nil"/>
              <w:bottom w:val="nil"/>
              <w:right w:val="nil"/>
            </w:tcBorders>
          </w:tcPr>
          <w:p w:rsidR="009542F3" w:rsidRPr="00BB6751" w:rsidRDefault="009542F3" w:rsidP="00BB6751">
            <w:pPr>
              <w:spacing w:after="0" w:line="240" w:lineRule="auto"/>
              <w:jc w:val="right"/>
              <w:rPr>
                <w:rFonts w:ascii="Times New Roman" w:hAnsi="Times New Roman"/>
                <w:bCs/>
                <w:color w:val="000000"/>
                <w:sz w:val="24"/>
                <w:szCs w:val="24"/>
                <w:lang w:val="sv-SE"/>
              </w:rPr>
            </w:pPr>
          </w:p>
        </w:tc>
        <w:tc>
          <w:tcPr>
            <w:tcW w:w="7290" w:type="dxa"/>
            <w:tcBorders>
              <w:top w:val="nil"/>
              <w:left w:val="nil"/>
              <w:bottom w:val="nil"/>
              <w:right w:val="nil"/>
            </w:tcBorders>
          </w:tcPr>
          <w:p w:rsidR="009542F3" w:rsidRPr="00BB6751" w:rsidRDefault="009542F3" w:rsidP="00BB6751">
            <w:pPr>
              <w:spacing w:after="0" w:line="240" w:lineRule="auto"/>
              <w:jc w:val="both"/>
              <w:rPr>
                <w:rFonts w:ascii="Times New Roman" w:hAnsi="Times New Roman"/>
                <w:lang w:val="sv-SE"/>
              </w:rPr>
            </w:pPr>
          </w:p>
        </w:tc>
      </w:tr>
      <w:tr w:rsidR="009542F3" w:rsidRPr="00BB6751">
        <w:tc>
          <w:tcPr>
            <w:tcW w:w="1908" w:type="dxa"/>
            <w:tcBorders>
              <w:top w:val="nil"/>
              <w:left w:val="nil"/>
              <w:bottom w:val="nil"/>
              <w:right w:val="nil"/>
            </w:tcBorders>
          </w:tcPr>
          <w:p w:rsidR="009542F3" w:rsidRPr="00BB6751" w:rsidRDefault="009542F3" w:rsidP="00BB6751">
            <w:pPr>
              <w:spacing w:after="0" w:line="240" w:lineRule="auto"/>
              <w:rPr>
                <w:rFonts w:ascii="Times New Roman" w:hAnsi="Times New Roman"/>
                <w:bCs/>
                <w:sz w:val="24"/>
                <w:szCs w:val="24"/>
                <w:lang w:val="sv-SE"/>
              </w:rPr>
            </w:pPr>
            <w:r w:rsidRPr="00BB6751">
              <w:rPr>
                <w:rFonts w:ascii="Times New Roman" w:hAnsi="Times New Roman"/>
                <w:bCs/>
                <w:sz w:val="24"/>
                <w:szCs w:val="24"/>
                <w:lang w:val="sv-SE"/>
              </w:rPr>
              <w:t>Menetapkan</w:t>
            </w:r>
          </w:p>
        </w:tc>
        <w:tc>
          <w:tcPr>
            <w:tcW w:w="270" w:type="dxa"/>
            <w:tcBorders>
              <w:top w:val="nil"/>
              <w:left w:val="nil"/>
              <w:bottom w:val="nil"/>
              <w:right w:val="nil"/>
            </w:tcBorders>
          </w:tcPr>
          <w:p w:rsidR="009542F3" w:rsidRPr="00BB6751" w:rsidRDefault="009542F3" w:rsidP="00BB6751">
            <w:pPr>
              <w:spacing w:after="0" w:line="240" w:lineRule="auto"/>
              <w:jc w:val="center"/>
              <w:rPr>
                <w:rFonts w:ascii="Times New Roman" w:hAnsi="Times New Roman"/>
                <w:b/>
                <w:bCs/>
                <w:sz w:val="24"/>
                <w:szCs w:val="24"/>
                <w:lang w:val="sv-SE"/>
              </w:rPr>
            </w:pPr>
            <w:r w:rsidRPr="00BB6751">
              <w:rPr>
                <w:rFonts w:ascii="Times New Roman" w:hAnsi="Times New Roman"/>
                <w:b/>
                <w:bCs/>
                <w:sz w:val="24"/>
                <w:szCs w:val="24"/>
                <w:lang w:val="sv-SE"/>
              </w:rPr>
              <w:t>:</w:t>
            </w:r>
          </w:p>
        </w:tc>
        <w:tc>
          <w:tcPr>
            <w:tcW w:w="7830" w:type="dxa"/>
            <w:gridSpan w:val="2"/>
            <w:tcBorders>
              <w:top w:val="nil"/>
              <w:left w:val="nil"/>
              <w:bottom w:val="nil"/>
              <w:right w:val="nil"/>
            </w:tcBorders>
          </w:tcPr>
          <w:p w:rsidR="009542F3" w:rsidRPr="00BB6751" w:rsidRDefault="009542F3" w:rsidP="00BB6751">
            <w:pPr>
              <w:spacing w:after="0" w:line="240" w:lineRule="auto"/>
              <w:jc w:val="both"/>
              <w:rPr>
                <w:rFonts w:ascii="Times New Roman" w:hAnsi="Times New Roman"/>
                <w:b/>
                <w:sz w:val="24"/>
                <w:lang w:val="sv-SE"/>
              </w:rPr>
            </w:pPr>
            <w:r w:rsidRPr="00BB6751">
              <w:rPr>
                <w:rFonts w:ascii="Times New Roman" w:hAnsi="Times New Roman"/>
                <w:b/>
                <w:sz w:val="24"/>
                <w:lang w:val="sv-SE"/>
              </w:rPr>
              <w:t>PERATURAN REKTOR UNIVERSITAS LAMBUNG MANGKURAT TENTANG PERATURAN AKADEMIK UNIVERSITAS LAMBUNG MANGKURAT</w:t>
            </w:r>
            <w:r w:rsidR="00657BBA">
              <w:rPr>
                <w:rFonts w:ascii="Times New Roman" w:hAnsi="Times New Roman"/>
                <w:b/>
                <w:sz w:val="24"/>
              </w:rPr>
              <w:t xml:space="preserve"> TAHUN 2015</w:t>
            </w:r>
            <w:r w:rsidRPr="00BB6751">
              <w:rPr>
                <w:rFonts w:ascii="Times New Roman" w:hAnsi="Times New Roman"/>
                <w:b/>
                <w:sz w:val="24"/>
                <w:lang w:val="sv-SE"/>
              </w:rPr>
              <w:t>.</w:t>
            </w:r>
          </w:p>
        </w:tc>
      </w:tr>
    </w:tbl>
    <w:p w:rsidR="00C240C4" w:rsidRPr="00C240C4" w:rsidRDefault="00C240C4" w:rsidP="00A72853">
      <w:pPr>
        <w:tabs>
          <w:tab w:val="left" w:pos="8364"/>
        </w:tabs>
        <w:spacing w:after="0"/>
        <w:jc w:val="center"/>
        <w:rPr>
          <w:rFonts w:ascii="Times New Roman" w:hAnsi="Times New Roman"/>
          <w:b/>
          <w:sz w:val="24"/>
          <w:szCs w:val="24"/>
          <w:lang w:val="es-PE"/>
        </w:rPr>
      </w:pPr>
    </w:p>
    <w:p w:rsidR="00691406" w:rsidRDefault="00691406" w:rsidP="00A72853">
      <w:pPr>
        <w:tabs>
          <w:tab w:val="left" w:pos="8364"/>
        </w:tabs>
        <w:spacing w:after="0"/>
        <w:jc w:val="center"/>
        <w:rPr>
          <w:rFonts w:ascii="Times New Roman" w:hAnsi="Times New Roman"/>
          <w:b/>
          <w:sz w:val="24"/>
          <w:szCs w:val="24"/>
          <w:lang w:val="es-PE"/>
        </w:rPr>
      </w:pPr>
    </w:p>
    <w:p w:rsidR="00840B87" w:rsidRDefault="002A7590" w:rsidP="00152BBD">
      <w:pPr>
        <w:tabs>
          <w:tab w:val="left" w:pos="8364"/>
        </w:tabs>
        <w:spacing w:after="180" w:line="240" w:lineRule="auto"/>
        <w:jc w:val="center"/>
        <w:rPr>
          <w:rFonts w:ascii="Times New Roman" w:hAnsi="Times New Roman"/>
          <w:b/>
          <w:sz w:val="24"/>
          <w:szCs w:val="24"/>
        </w:rPr>
      </w:pPr>
      <w:r>
        <w:rPr>
          <w:rFonts w:ascii="Times New Roman" w:hAnsi="Times New Roman"/>
          <w:b/>
          <w:sz w:val="24"/>
          <w:szCs w:val="24"/>
          <w:lang w:val="es-PE"/>
        </w:rPr>
        <w:br w:type="page"/>
      </w:r>
    </w:p>
    <w:tbl>
      <w:tblPr>
        <w:tblW w:w="9923" w:type="dxa"/>
        <w:tblInd w:w="108" w:type="dxa"/>
        <w:tblLayout w:type="fixed"/>
        <w:tblLook w:val="01E0" w:firstRow="1" w:lastRow="1" w:firstColumn="1" w:lastColumn="1" w:noHBand="0" w:noVBand="0"/>
      </w:tblPr>
      <w:tblGrid>
        <w:gridCol w:w="284"/>
        <w:gridCol w:w="9639"/>
      </w:tblGrid>
      <w:tr w:rsidR="00840B87" w:rsidRPr="00840B87" w:rsidTr="00840B87">
        <w:trPr>
          <w:trHeight w:val="2055"/>
        </w:trPr>
        <w:tc>
          <w:tcPr>
            <w:tcW w:w="284" w:type="dxa"/>
          </w:tcPr>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p w:rsidR="00840B87" w:rsidRPr="00840B87" w:rsidRDefault="00840B87" w:rsidP="00840B87">
            <w:pPr>
              <w:spacing w:before="120"/>
              <w:rPr>
                <w:rFonts w:ascii="Times New Roman" w:hAnsi="Times New Roman"/>
                <w:b/>
                <w:sz w:val="24"/>
                <w:szCs w:val="24"/>
                <w:lang w:val="sv-SE"/>
              </w:rPr>
            </w:pPr>
          </w:p>
        </w:tc>
        <w:tc>
          <w:tcPr>
            <w:tcW w:w="9639" w:type="dxa"/>
          </w:tcPr>
          <w:p w:rsidR="00840B87" w:rsidRPr="00840B87" w:rsidRDefault="00840B87" w:rsidP="00840B87">
            <w:pPr>
              <w:tabs>
                <w:tab w:val="left" w:pos="8364"/>
              </w:tabs>
              <w:spacing w:after="180"/>
              <w:jc w:val="center"/>
              <w:rPr>
                <w:rFonts w:ascii="Times New Roman" w:hAnsi="Times New Roman"/>
                <w:b/>
                <w:sz w:val="24"/>
                <w:szCs w:val="24"/>
                <w:lang w:val="es-PE"/>
              </w:rPr>
            </w:pPr>
            <w:r w:rsidRPr="00840B87">
              <w:rPr>
                <w:rFonts w:ascii="Times New Roman" w:hAnsi="Times New Roman"/>
                <w:b/>
                <w:sz w:val="24"/>
                <w:szCs w:val="24"/>
                <w:lang w:val="es-PE"/>
              </w:rPr>
              <w:t xml:space="preserve">BAB I </w:t>
            </w:r>
          </w:p>
          <w:p w:rsidR="00840B87" w:rsidRPr="00840B87" w:rsidRDefault="00840B87" w:rsidP="00840B87">
            <w:pPr>
              <w:tabs>
                <w:tab w:val="left" w:pos="8364"/>
              </w:tabs>
              <w:spacing w:before="180" w:after="120"/>
              <w:jc w:val="center"/>
              <w:rPr>
                <w:rFonts w:ascii="Times New Roman" w:hAnsi="Times New Roman"/>
                <w:b/>
                <w:sz w:val="24"/>
                <w:szCs w:val="24"/>
                <w:lang w:val="es-PE"/>
              </w:rPr>
            </w:pPr>
            <w:r w:rsidRPr="00840B87">
              <w:rPr>
                <w:rFonts w:ascii="Times New Roman" w:hAnsi="Times New Roman"/>
                <w:b/>
                <w:sz w:val="24"/>
                <w:szCs w:val="24"/>
                <w:lang w:val="es-PE"/>
              </w:rPr>
              <w:t>KETENTUAN UMUM</w:t>
            </w:r>
          </w:p>
          <w:p w:rsidR="00840B87" w:rsidRPr="00840B87" w:rsidRDefault="00840B87" w:rsidP="00840B87">
            <w:pPr>
              <w:tabs>
                <w:tab w:val="left" w:pos="8364"/>
              </w:tabs>
              <w:spacing w:after="120"/>
              <w:jc w:val="center"/>
              <w:rPr>
                <w:rFonts w:ascii="Times New Roman" w:hAnsi="Times New Roman"/>
                <w:b/>
                <w:sz w:val="24"/>
                <w:szCs w:val="24"/>
                <w:lang w:val="es-PE"/>
              </w:rPr>
            </w:pPr>
            <w:r w:rsidRPr="00840B87">
              <w:rPr>
                <w:rFonts w:ascii="Times New Roman" w:hAnsi="Times New Roman"/>
                <w:b/>
                <w:sz w:val="24"/>
                <w:szCs w:val="24"/>
                <w:lang w:val="es-PE"/>
              </w:rPr>
              <w:t>Pasal 1</w:t>
            </w:r>
          </w:p>
          <w:p w:rsidR="00840B87" w:rsidRPr="00840B87" w:rsidRDefault="00840B87" w:rsidP="00840B87">
            <w:pPr>
              <w:tabs>
                <w:tab w:val="left" w:pos="8364"/>
              </w:tabs>
              <w:jc w:val="both"/>
              <w:rPr>
                <w:rFonts w:ascii="Times New Roman" w:hAnsi="Times New Roman"/>
                <w:sz w:val="24"/>
                <w:szCs w:val="24"/>
                <w:lang w:val="es-PE"/>
              </w:rPr>
            </w:pPr>
            <w:r w:rsidRPr="00840B87">
              <w:rPr>
                <w:rFonts w:ascii="Times New Roman" w:hAnsi="Times New Roman"/>
                <w:sz w:val="24"/>
                <w:szCs w:val="24"/>
                <w:lang w:val="es-PE"/>
              </w:rPr>
              <w:t>Dalam Peraturan ini yang dimaksud dengan:</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 xml:space="preserve">Pendidikan Tinggi adalah </w:t>
            </w:r>
            <w:r w:rsidRPr="00840B87">
              <w:rPr>
                <w:rFonts w:ascii="Times New Roman" w:hAnsi="Times New Roman"/>
                <w:color w:val="000000"/>
                <w:sz w:val="24"/>
                <w:szCs w:val="24"/>
              </w:rPr>
              <w:t>jenjang pendidikan setelah pendidikan  menengah  yang  mencakup  program diploma,  program  sarjana,  program  magister, program  doktor,  dan  program  profesi,  serta  program spesialis,  yang  diselenggarakan  oleh  perguruan tinggi berdasarkan kebudayaan bangsa Indonesia</w:t>
            </w:r>
            <w:r w:rsidRPr="00840B87">
              <w:rPr>
                <w:rFonts w:ascii="Times New Roman" w:hAnsi="Times New Roman"/>
                <w:sz w:val="24"/>
                <w:szCs w:val="24"/>
                <w:lang w:val="sv-SE"/>
              </w:rPr>
              <w:t>;</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Pendidikan jarak jauh adalah pendidikan yang peserta didiknya terpisah dari pendidik dan pembelajarannya menggunakan berbagai sumber belajar melalui teknologi komunikasi, informasi, dan media lain;</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Pendidikan akademik adalah pendidikan tinggi program sarjana dan pascasajarna yang diarahkan terutama pada penguasaan disiplin ilmu pengetahuan, teknologi, dan/atau kesenian tertentu;</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Pendidikan profesi adalah pendidikan tinggi setelah program sarjana yang mempersiapkan peserta didik untuk memiliki pekerjaan dengan persyaratan keahlian tertentu;</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Pendidikan vokasi adalah pendidikan tinggi yang mempersiapkan peserta didik untuk memiliki pekerjaan dengan keahlian terapan tertentu maksimal setara dengan program sarjana;</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Akreditasi adalah pengakuan atas Universitas atau program studi pada perguruan tinggi yang memenuhi standar minimal yang ditetapkan oleh Badan Akreditasi Nasional Perguruan Tinggi;</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Fakultas atau nama lain yang sejenis adalah himpunan sumber daya pendukung, yang dapat dikelompokkan menurut jurusan, yang menyelenggarakan dan mengelola pendidikan akademik, vokasi, atau profesi dalam satu rumpun disiplin ilmu pengetahuan, teknologi, seni, dan/atau olahraga;</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 xml:space="preserve">Program studi adalah </w:t>
            </w:r>
            <w:r w:rsidRPr="00840B87">
              <w:rPr>
                <w:rFonts w:ascii="Times New Roman" w:hAnsi="Times New Roman"/>
                <w:sz w:val="24"/>
                <w:szCs w:val="24"/>
              </w:rPr>
              <w:t>kesatuan kegiatan Pendidikan dan  pembelajaran  yang  memiliki  kurikulum  dan metode  pembelajaran  tertentu  dalam  satu  jenis  pendidikan  akademik,  pendidikan  profesi,  dan/atau pendidikan vokasi</w:t>
            </w:r>
            <w:r w:rsidRPr="00840B87">
              <w:rPr>
                <w:rFonts w:ascii="Times New Roman" w:hAnsi="Times New Roman"/>
                <w:sz w:val="24"/>
                <w:szCs w:val="24"/>
                <w:lang w:val="sv-SE"/>
              </w:rPr>
              <w:t>.</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Jurusan atau Bagian atau nama lain yang sejenis adalah himpunan sumber daya pendukung program studi dalam satu rumpun disiplin ilmu pengetahuan, teknologi, seni, dan/atau olahraga;</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rPr>
              <w:t xml:space="preserve">Standar  Nasional  Pendidikan  Tinggi  adalah  satuan standar  yang  meliputi  standar  nasional  pendidikan, ditambah  dengan  standar  penelitian,  dan  standar pengabdian kepada masyarakat; </w:t>
            </w:r>
          </w:p>
          <w:p w:rsidR="00840B87" w:rsidRPr="00840B87" w:rsidRDefault="00840B87" w:rsidP="0016598D">
            <w:pPr>
              <w:numPr>
                <w:ilvl w:val="0"/>
                <w:numId w:val="14"/>
              </w:numPr>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Kurikulum adalah seperangkat rencana dan pengaturan mengenai tujuan, isi, dan bahan pelajaran, serta cara yang digunakan sebagai pedoman penyelenggaraan kegiatan pembelajaran untuk mencapai tujuan pendidikan;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Kompetensi adalah seperangkat tindakan cerdas, penuh tanggung jawab yang dimiliki seseorang sebagai syarat untuk dianggap mampu oleh masyarakat dalam melaksanakan tugas-tugas di bidang pekerjaan tertentu</w:t>
            </w:r>
            <w:r w:rsidRPr="00840B87">
              <w:rPr>
                <w:rFonts w:ascii="Times New Roman" w:hAnsi="Times New Roman"/>
                <w:sz w:val="24"/>
                <w:szCs w:val="24"/>
                <w:lang w:val="es-P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Kurikulum inti </w:t>
            </w:r>
            <w:r w:rsidRPr="00840B87">
              <w:rPr>
                <w:rFonts w:ascii="Times New Roman" w:hAnsi="Times New Roman"/>
                <w:sz w:val="24"/>
                <w:szCs w:val="24"/>
                <w:lang w:val="sv-SE"/>
              </w:rPr>
              <w:t>adalah kelompok bahan kajian dan pelajaran yang harus dicakup dalam suatu program studi yang dirumuskan dalam kurikulum yang berlaku secara nasional;</w:t>
            </w:r>
            <w:r w:rsidRPr="00840B87">
              <w:rPr>
                <w:rFonts w:ascii="Times New Roman" w:hAnsi="Times New Roman"/>
                <w:sz w:val="24"/>
                <w:szCs w:val="24"/>
              </w:rPr>
              <w:t>.</w:t>
            </w:r>
          </w:p>
          <w:p w:rsidR="00840B87" w:rsidRPr="00840B87" w:rsidRDefault="00840B87" w:rsidP="0016598D">
            <w:pPr>
              <w:numPr>
                <w:ilvl w:val="0"/>
                <w:numId w:val="14"/>
              </w:numPr>
              <w:tabs>
                <w:tab w:val="left" w:pos="360"/>
                <w:tab w:val="left" w:pos="426"/>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Kurikulum institusional adalah sejumlah bahan kajian dan pelajaran yang merupakan bagian kurikulum pendidikan tinggi, yang terdiri atas tambahan dari kelompok ilmu dalam kurikulum inti yang disusun dengan memperhatikan keadaan dan kebutuhan lingkungan serta ciri khas perguruan tinggi;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Pembelajaran  adalah  proses  interaksi  mahasiswa dengan  dosen  dan  sumber  belajar  pada  suatu lingkungan belajar;</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Program Reguler adalah program pendidikan tinggi yang dilaksanakan oleh perguruan tinggi yang diselenggarakan pemerintah yang diikuti oleh peserta didik secara penuh waktu pada program studi yang telah memperoleh izin penyelenggartaan dari pemerintah;</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Program Non Reguler atau nama lain yang sejenis adalah program pendidikan tinggi yang dilaksanakan oleh perguruan tinggi yang diselenggarakan oleh pemerintah yang diikuti oleh peserta didik secara paruh waktu pada program studi yang telah memperoleh izin penyelenggaraan dari pemerintah;</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UKT (Uang Kuliah Tunggal) adalah pembayaran yang diwajibkan kepada mahasiswa yang dibayarkan pada tiap semester  </w:t>
            </w:r>
          </w:p>
          <w:p w:rsidR="00840B87" w:rsidRPr="00840B87" w:rsidRDefault="00840B87" w:rsidP="0016598D">
            <w:pPr>
              <w:numPr>
                <w:ilvl w:val="0"/>
                <w:numId w:val="14"/>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Sistem kredit semester adalah suatu sistem penyelenggaraan pendidikan dengan menggunakan Satuan Kredit Semester untuk menyatakan beban studi mahasiswa, beban kerja Dosen (Tenaga Pendidik), pengalaman belajar, dan beban penyelenggaraan program;</w:t>
            </w:r>
          </w:p>
          <w:p w:rsidR="00840B87" w:rsidRPr="00840B87" w:rsidRDefault="00840B87" w:rsidP="0016598D">
            <w:pPr>
              <w:numPr>
                <w:ilvl w:val="0"/>
                <w:numId w:val="14"/>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Semester adalah satuan waktu kegiatan yang terdiri atas 16 sampai dengan 19 minggu kuliah atau kegiatan terjadual lainnya, berikut kegiatan iringannya, termasuk 2 sampai dengan 3 minggu kegiatan penilaian;</w:t>
            </w:r>
          </w:p>
          <w:p w:rsidR="00840B87" w:rsidRPr="00840B87" w:rsidRDefault="00840B87" w:rsidP="0016598D">
            <w:pPr>
              <w:numPr>
                <w:ilvl w:val="0"/>
                <w:numId w:val="14"/>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Semester antara atau nama lain adalah satuan waktu kegiatan akademik yang tersusun atas 12 (dua belas) kali tatap muka, termasuk kegiatan evaluasi, yang diselenggarakan antara semester genap dan semester gasal;  </w:t>
            </w:r>
          </w:p>
          <w:p w:rsidR="00840B87" w:rsidRPr="00840B87" w:rsidRDefault="00840B87" w:rsidP="0016598D">
            <w:pPr>
              <w:numPr>
                <w:ilvl w:val="0"/>
                <w:numId w:val="14"/>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Satuan Kredit Semester, selanjutnya disingkat SKS adalah takaran penghargaan terhadap pengalaman belajar yang diperoleh selama satu semester melalui kegiatan terjadual per minggu sebanyak 1 jam perkuliah atau 2 jam praktikum, 4 jam kerja lapangan, yang masing-masing diiringi oleh 1-2 jam kegiatan terstruktur dan sekitar 1-2 jam kegiatan mandiri.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nb-NO"/>
              </w:rPr>
            </w:pPr>
            <w:r w:rsidRPr="00840B87">
              <w:rPr>
                <w:rFonts w:ascii="Times New Roman" w:hAnsi="Times New Roman"/>
                <w:sz w:val="24"/>
                <w:szCs w:val="24"/>
                <w:lang w:val="sv-SE"/>
              </w:rPr>
              <w:t xml:space="preserve">Kuliah Kerja Nyata, selanjutnya disingkat KKN adalah </w:t>
            </w:r>
            <w:r w:rsidRPr="00840B87">
              <w:rPr>
                <w:rFonts w:ascii="Times New Roman" w:hAnsi="Times New Roman"/>
                <w:sz w:val="24"/>
                <w:szCs w:val="24"/>
                <w:lang w:val="nb-NO"/>
              </w:rPr>
              <w:t>suatu program perkuliahan dan kerja lapangan yang merupakan pengintegrasian dari pendidikan, penelitian dan pengabdian kepada masyarakat oleh mahasiswa secara prakmatis melalui pendekatan interdisipliner dan lintas sektoral.</w:t>
            </w:r>
          </w:p>
          <w:p w:rsidR="00840B87" w:rsidRPr="00840B87" w:rsidRDefault="00840B87" w:rsidP="0016598D">
            <w:pPr>
              <w:numPr>
                <w:ilvl w:val="0"/>
                <w:numId w:val="14"/>
              </w:numPr>
              <w:spacing w:after="0" w:line="240" w:lineRule="auto"/>
              <w:ind w:left="360"/>
              <w:jc w:val="both"/>
              <w:rPr>
                <w:rFonts w:ascii="Times New Roman" w:hAnsi="Times New Roman"/>
                <w:sz w:val="24"/>
                <w:szCs w:val="24"/>
                <w:lang w:val="nb-NO"/>
              </w:rPr>
            </w:pPr>
            <w:r w:rsidRPr="00840B87">
              <w:rPr>
                <w:rFonts w:ascii="Times New Roman" w:hAnsi="Times New Roman"/>
                <w:sz w:val="24"/>
                <w:szCs w:val="24"/>
                <w:lang w:val="nb-NO"/>
              </w:rPr>
              <w:t>Praktik Lapangan atau Praktek Magang atau nama lain yang sejenis adalah kegiatan diluar institusi dalam rangka perluasan wawasan yang berkaitan dengan aspek pengetahuan, sikap dan keterampilan dalam kurun waktu tertentu;</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nb-NO"/>
              </w:rPr>
            </w:pPr>
            <w:r w:rsidRPr="00840B87">
              <w:rPr>
                <w:rFonts w:ascii="Times New Roman" w:hAnsi="Times New Roman"/>
                <w:sz w:val="24"/>
                <w:szCs w:val="24"/>
                <w:lang w:val="nb-NO"/>
              </w:rPr>
              <w:t>Penasihat Akademik adalah Dosen (Tenaga Pendidik) tetap yang mempunyai tugas dan wewenang untuk memberi nasihat akademik terhadap sekelompok mahasiswa yang diasuhnya dalam rangka mendukung proses pembelajaran;</w:t>
            </w:r>
          </w:p>
          <w:p w:rsidR="00840B87" w:rsidRPr="00840B87" w:rsidRDefault="00840B87" w:rsidP="0016598D">
            <w:pPr>
              <w:numPr>
                <w:ilvl w:val="0"/>
                <w:numId w:val="14"/>
              </w:numPr>
              <w:tabs>
                <w:tab w:val="left" w:pos="270"/>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Cuti akademik adalah penghentian sementara studi mahasiswa dengan tidak mengikuti segala bentuk kegiatan akademik dalam tenggang waktu tertentu;</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Pindah studi adalah perubahan status mahasiswa dari satu Program Studi ke Program Studi yang lain dalam Universitas Lambung Mangkurat, keluar dari Universitas Lambung Mangkurat maupun pindahan dari perguruan tinggi lain dari dalam maupun luar negeri ke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Registrasi administratif adalah suatu kegiatan yang dilakukan oleh mahasiswa untuk memperoleh status terdaftar di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Registrasi akademik adalah suatu kegiatan yang dilakukan oleh mahasiswa untuk mendaftarkan diri sebagai peserta kuliah, praktikum, ujian dan/atau kegiatan akademik lainnya pada Program Studi/Bagian yang ditawarkan pada semester yang bersangkutan dengan cara mengisi Kartu Rencana Studi;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i/>
                <w:sz w:val="24"/>
                <w:szCs w:val="24"/>
              </w:rPr>
              <w:t>Credit Transfer System</w:t>
            </w:r>
            <w:r w:rsidRPr="00840B87">
              <w:rPr>
                <w:rFonts w:ascii="Times New Roman" w:hAnsi="Times New Roman"/>
                <w:sz w:val="24"/>
                <w:szCs w:val="24"/>
              </w:rPr>
              <w:t xml:space="preserve"> adalah transfer </w:t>
            </w:r>
            <w:r w:rsidRPr="00840B87">
              <w:rPr>
                <w:rFonts w:ascii="Times New Roman" w:hAnsi="Times New Roman"/>
                <w:sz w:val="24"/>
                <w:szCs w:val="24"/>
                <w:lang w:val="sv-SE"/>
              </w:rPr>
              <w:t>SKS</w:t>
            </w:r>
            <w:r w:rsidRPr="00840B87">
              <w:rPr>
                <w:rFonts w:ascii="Times New Roman" w:hAnsi="Times New Roman"/>
                <w:sz w:val="24"/>
                <w:szCs w:val="24"/>
              </w:rPr>
              <w:t xml:space="preserve"> mata kuliah yang diperoleh dari luar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tudinya, yang direncanakan dan secara sistematis tercantum dalam kurikulum program studi tersebut, yang dapat diambil baik di dalam maupun di luar Universitas</w:t>
            </w:r>
            <w:r w:rsidRPr="00840B87">
              <w:rPr>
                <w:rFonts w:ascii="Times New Roman" w:hAnsi="Times New Roman"/>
                <w:sz w:val="24"/>
                <w:szCs w:val="24"/>
                <w:lang w:val="sv-SE"/>
              </w:rPr>
              <w:t>;</w:t>
            </w:r>
            <w:r w:rsidRPr="00840B87">
              <w:rPr>
                <w:rFonts w:ascii="Times New Roman" w:hAnsi="Times New Roman"/>
                <w:sz w:val="24"/>
                <w:szCs w:val="24"/>
              </w:rPr>
              <w:t xml:space="preserve">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i/>
                <w:sz w:val="24"/>
                <w:szCs w:val="24"/>
              </w:rPr>
              <w:t>Twinning Program</w:t>
            </w:r>
            <w:r w:rsidRPr="00840B87">
              <w:rPr>
                <w:rFonts w:ascii="Times New Roman" w:hAnsi="Times New Roman"/>
                <w:sz w:val="24"/>
                <w:szCs w:val="24"/>
              </w:rPr>
              <w:t xml:space="preserve"> adalah pengembangan program studi yang sama antara Universitas </w:t>
            </w:r>
            <w:r w:rsidRPr="00840B87">
              <w:rPr>
                <w:rFonts w:ascii="Times New Roman" w:hAnsi="Times New Roman"/>
                <w:sz w:val="24"/>
                <w:szCs w:val="24"/>
                <w:lang w:val="sv-SE"/>
              </w:rPr>
              <w:t xml:space="preserve">Lambung Mangkurat </w:t>
            </w:r>
            <w:r w:rsidRPr="00840B87">
              <w:rPr>
                <w:rFonts w:ascii="Times New Roman" w:hAnsi="Times New Roman"/>
                <w:sz w:val="24"/>
                <w:szCs w:val="24"/>
              </w:rPr>
              <w:t xml:space="preserve">dengan institusi dari dalam maupun luar negeri dengan cara melakukan sinkronisasi kurikulum kedua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 dalam rangka menyelenggarakan proses pembelajaran bersama</w:t>
            </w:r>
            <w:r w:rsidRPr="00840B87">
              <w:rPr>
                <w:rFonts w:ascii="Times New Roman" w:hAnsi="Times New Roman"/>
                <w:sz w:val="24"/>
                <w:szCs w:val="24"/>
                <w:lang w:val="sv-S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i/>
                <w:sz w:val="24"/>
                <w:szCs w:val="24"/>
              </w:rPr>
              <w:t>Dual degree</w:t>
            </w:r>
            <w:r w:rsidRPr="00840B87">
              <w:rPr>
                <w:rFonts w:ascii="Times New Roman" w:hAnsi="Times New Roman"/>
                <w:sz w:val="24"/>
                <w:szCs w:val="24"/>
              </w:rPr>
              <w:t xml:space="preserve"> adalah gelar ganda  yang diperoleh dari Universitas Lambung Mangkurat dan dari perguruan tinggi di Indonesia atau perguruan tinggi lain di luar negeri dalam rangka kerjasama pengembangan suatu Program Studi;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rPr>
            </w:pPr>
            <w:r w:rsidRPr="00840B87">
              <w:rPr>
                <w:rFonts w:ascii="Times New Roman" w:hAnsi="Times New Roman"/>
                <w:sz w:val="24"/>
                <w:szCs w:val="24"/>
              </w:rPr>
              <w:t>Status ganda adalah kedudukan seorang mahasiswa dalam suatu kurun waktu tertentu, memiliki status terdaftar sebagai mahasiswa pada dua  atau lebih Program Studi reguler di perguruan tinggi negeri;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Silabi adalah deskripsi dan uraian lanjut dari ikhtisar suatu mata kuliah dalam kurikulum;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Garis-garis Besar Program Pengajaran, selanjutnya disingkat GBPP adalah rumusan tujuan dan pokok-pokok isi mata kuliah yang harus diajarkan kepada mahasiswa sesuai dengan kurikulum;</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Satuan Acara P</w:t>
            </w:r>
            <w:r w:rsidRPr="00840B87">
              <w:rPr>
                <w:rFonts w:ascii="Times New Roman" w:hAnsi="Times New Roman"/>
                <w:sz w:val="24"/>
                <w:szCs w:val="24"/>
              </w:rPr>
              <w:t>erkuliahan</w:t>
            </w:r>
            <w:r w:rsidRPr="00840B87">
              <w:rPr>
                <w:rFonts w:ascii="Times New Roman" w:hAnsi="Times New Roman"/>
                <w:sz w:val="24"/>
                <w:szCs w:val="24"/>
                <w:lang w:val="sv-SE"/>
              </w:rPr>
              <w:t>, selanjutnya disingkat SAP adalah rumusan tujuan dan pokok-pokok mata kuliah satu kali tatap muka sesuai dengan GBPP;</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Kontrak Perkuliahan adalah kesepakatan antara Dosen (Tenaga Pendidik) dengan mahasiswa dalam pelaksanaan proses pembelajaran;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Daftar Peserta dan Nilai Akhir, selanjutnya disingkat DPNA adalah suatu daftar yang memuat nama peserta dan hasil akhir perhitungan penilaian hasil belajar mahasiswa suatu mata kuliah;</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Sasaran Kerja Pegawai yang selanjutnya disingkat SKP adalah rencana kerja dan target yang akan dicapai oleh seorang PNS</w:t>
            </w:r>
            <w:r w:rsidRPr="00840B87">
              <w:rPr>
                <w:rFonts w:ascii="Times New Roman" w:hAnsi="Times New Roman"/>
                <w:sz w:val="24"/>
                <w:szCs w:val="24"/>
                <w:lang w:val="sv-S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Indek Prestasi Sementara, selanjutnya disingkat IPS adalah ukuran kemampuan mahasiswa yang dihitung berdasarkan jumlah perkalian nilai kredit dengan nilai bobot masing-masing mata kuliah dibagi dengan jumlah SKS mata kuliah yang diambil pada suatu semester;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Indek Prestasi Kumulatif, selanjutnya disingkat IPK adalah ukuran kemampuan yang dihitung berdasarkan jumlah perkalian nilai kredit dengan nilai bobot masing-masing mata kuliah dibagi dengan jumlah SKS mata kuliah yang ditetapkan dalam kurikulum;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Beban Studi Program Pendidikan adalah jumlah beban tugas yang dihitung dalam SKS yang harus ditempuh oleh mahasiswa untuk menyelesaikan suatu jenjang pendidikan tinggi tertentu;</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Kartu Rencana Studi, selanjutnya disingkat KRS adalah kartu yang berisi rencana pengambilan mata kuliah pada semester yang akan ditempuh;</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Kartu Hasil Studi, selanjutnya disingkat KHS adalah kartu yang memuat nilai-nilai mata kuliah, IP pada semester berjalan dan perolehan SKS yang telah dikumpulkan serta IPK;</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Ijazah adalah tanda bukti kelulusan mahasiswa pada suatu Program Studi, sehingga kepada yang bersangkutan diberikan hak untuk memakai gelar akademik, sebutan vokasi, dan sebutan professional serta segala wewenang dan hak yang berhubungan dengan ijazah yang dimilikinya;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Transkrip Akademik adalah daftar yang memuat nilai hasil belajar dan IP semua mata kuliah yang ditempuh mahasiswa selama mengikuti pendidikan;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Kalender Akademik adalah jadual kegiatan akademik tahunan yang disusun secara rinci dalam setiap semester;</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Tugas Akhir adalah tugas yang memberikan pengalaman belajar kepada mahasiswa untuk membuat karya ilmiah tertulis, dengan menerapkan sikap, cara berpikir, dan metode ilmiah dalam memecahkan masalah aplikatif serta mampu menyajikan dan mempertahankan hasilnya secara tertulis dan secara lisan dalam rangka menyelesaikan pendidikan Diploma dan Profesi;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Skripsi adalah tugas sebagai pengalaman belajar mahasiswa membuat karya ilmiah tertulis, dengan menerapkan sikap, cara berpikir, dan metode ilmiah dalam memecahkan masalah keilmuan melalui penelitian, serta mampu menyajikan dan mempertahankan hasilnya secara tertulis dan secara lisan dalam rangka menyelesaikan beban studi tertentu untuk memperoleh gelar sarjana;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Tesis adalah karya tulis akademik hasil studi dan atau penelitian mendalam yang memenuhi kaidah penelitian ilmiah dan persyaratan metodologi disiplin ilmu dalam rangka menyelesaikan beban studi untuk memperoleh gelar magister;</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Disertasi adalah tugas akhir akademik hasil studi dan atau penelitian mendalam yang dilakukan secara mandiri dan berisi sumbangan baru bagi perkembangan ilmu pengetahuan dan atau menemukan jawaban baru bagi masalah-masalah yang sementara belum diketahui jawabannya atau mempertanyakan berbagai hal yang dipandang telah mapan di bidang ilmu pengetahuan, teknologi, humaniora dan seni untuk mendapat gelar doktor di bawah bimbingan dan pengawasan pembimbingnya;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Plagiat adalah perbuatan secara sengaja atau tidak sengaja dalam memperoleh atau me</w:t>
            </w:r>
            <w:r w:rsidRPr="00840B87">
              <w:rPr>
                <w:rFonts w:ascii="Times New Roman" w:hAnsi="Times New Roman"/>
                <w:sz w:val="24"/>
                <w:szCs w:val="24"/>
              </w:rPr>
              <w:t>n</w:t>
            </w:r>
            <w:r w:rsidRPr="00840B87">
              <w:rPr>
                <w:rFonts w:ascii="Times New Roman" w:hAnsi="Times New Roman"/>
                <w:sz w:val="24"/>
                <w:szCs w:val="24"/>
                <w:lang w:val="sv-SE"/>
              </w:rPr>
              <w:t>coba memperoleh kredit atau nilai untuk suatu karya ilmiah, dengan mengutip sebagian atau seluruh karya dan/atau karya ilmiah pihak lain yang diakui sebagai karya ilmiahnya, tanpa menyatakan sumber secara tepat dan memadai;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Plagiator adalah orang perseorangan atau kelompok orang pelaku plagiat, masing-masing bertindak untuk diri sendiri, untuk kelompok atau untuk dan atas nama suatu badan;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Karya ilmiah adalah hasil karya akademik mahasiswa/Dosen (Tenaga Pendidik)/peneliti/tenaga kependidikan di lingungan perguruan tinggi, yang dibuat dalam bentuk tertulis baik cetak maupun elektronik yang diterbitkan dan/atau dipresentasikan;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Karya adalah hasil karya akademik atau non akademik oleh orang perseorangan, kelompok, atau badan di luar lingkungan perguruan tinggi, baik yang diterbitkan, dipresentrasikan, maupun dibuat dalam bentuk tertulis;</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Penjaminan Mutu </w:t>
            </w:r>
            <w:r w:rsidRPr="00840B87">
              <w:rPr>
                <w:rFonts w:ascii="Times New Roman" w:hAnsi="Times New Roman"/>
                <w:i/>
                <w:iCs/>
                <w:sz w:val="24"/>
                <w:szCs w:val="24"/>
                <w:lang w:val="sv-SE"/>
              </w:rPr>
              <w:t xml:space="preserve">(Quality Assurance) </w:t>
            </w:r>
            <w:r w:rsidRPr="00840B87">
              <w:rPr>
                <w:rFonts w:ascii="Times New Roman" w:hAnsi="Times New Roman"/>
                <w:sz w:val="24"/>
                <w:szCs w:val="24"/>
                <w:lang w:val="sv-SE"/>
              </w:rPr>
              <w:t>adalah program untuk melaksanakan pemantauan, evaluasi, dan koreksi sebagai tindakan penyempurnaan atau peningkatan mutu secara berkelanjutan dan sistematis terhadap semua aspek pendidikan tinggi dalam rangka untuk meyakinkan kesempurnaan pencapaian standar yang telah dinyatakan dalam visi, misi, dan tujuan Universitas/Fakultas/ Program Studi;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Evaluasi Diri adalah upaya sistematis untuk menghimpun dan mengelola   data (fakta dan informasi) yang handal dan sahih sehingga dapat disimpulkan kenyataan yang dapat digunakan sebagai tindakan manajemen untuk mengelola kelangsungan lembaga atau program;</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Evaluasi Hasil Belajar adalah kriteria penilaian yang dilakukan dalam satu semester terhadap pencapaian tujuan yang dirumuskan dalam kurikulum melalui penyelenggaraan ujian, pemberian tugas dan kegiatan akademik lainnya;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Evaluasi Keberhasilan Studi adalah kriteria penilaian yang dilakukan secara bertahap terhadap pencapaian IPK untuk menentukan mahasiswa akan mampu melanjutkan studi atau dihentikan statusnya sebagai mahasiswa;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Ujian Tengah Semester, selanjutnya disingkat UTS adalah evaluasi belajar mahasiswa yang diselenggarakan pada pertengahan semester;</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Ujian Akhir Semester, selanjutnya disingkat UAS adalah evaluasi belajar mahasiswa yang diselenggarakan pada akhir semester dan diatur dalam kalender akademik;</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Ujian Susulan adalah ujian yang diselenggarakan bagi mahasiswa yang tidak mengikuti ujian dengan alasan yang sah;</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Alasan yang sah adalah alasan yang dibuktikan dengan dokumen yang sah untuk tidak mengikuti kegiatan kurikuler atau ujian;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Upacara penerimaan mahasiswa baru adalah salah satu bentuk upacara akademik untuk melantik mahasiswa baru;</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Rapat Yudisium adalah forum pengambilan keputusan untuk menetapkan kelulusan mahasiswa yang dilakukan oleh Fakultas/Program Pascasarjana;</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Yudisium adalah keputusan Dekan/Direktur Program Pascasarjana yang menetapkan bahwa seorang mahasiswa telah menyelesaikan studi dan dinyatakan lulus sesuai dengan ketentuan syarat-syarat kelulusan pada Fakultas/Program Pascasarjana berdasarkan hasil rapat yudisium;</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Upacara Yudisium adalah acara akademik dalam sidang Fakultas/Program Pascasarjana untuk melepas lulusan/yudisiawan pada Fakultas/Program Pascasarjana yang dinyatakan lulus berdasarkan periodisasi yudisisum;</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Wisuda adalah acara akademik dalam sidang Universitas Lambung Mangkurat untuk meresmikan lulusan perguruan tinggi yang telah menyelesaikan salah satu jenjang pendidikan tinggi sebagai alumni dan warga almamater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Gelar akademik adalah gelar yang diberikan kepada mahasiswa yang dinyatakan lulus setelah mengikuti pendidikan akademik;</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Sebutan profesi adalah gelar  yang diberikan kepada mahasiswa yang dinyatakan lulus setelah mengikuti pendidikan profesi;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Sebutan vokasi adalah gelar yang diberikan kepada mahasiswa yang dinyatakan lulus setelah mengikuti pendidikan vokasi;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Dosen  adalah  pendidik  profesional  dan  ilmuwan dengan  tugas  utama mentransformasikan, mengembangkan,  dan  menyebarluaskan  Ilmu Pengetahuan  dan  Teknologi  melalui  Pendidikan, Penelitian, dan Pengabdian kepada Masyarakat</w:t>
            </w:r>
            <w:r w:rsidRPr="00840B87">
              <w:rPr>
                <w:rFonts w:ascii="Times New Roman" w:hAnsi="Times New Roman"/>
                <w:sz w:val="24"/>
                <w:szCs w:val="24"/>
                <w:lang w:val="sv-S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Sertifikat pendidik adalah bukti formal sebagai pengakuan yang diberikan kepada Dosen (Tenaga Pendidik) sebagai tenaga profesional;</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Mahasiswa adalah </w:t>
            </w:r>
            <w:r w:rsidRPr="00840B87">
              <w:rPr>
                <w:rFonts w:ascii="Times New Roman" w:hAnsi="Times New Roman"/>
                <w:sz w:val="24"/>
                <w:szCs w:val="24"/>
              </w:rPr>
              <w:t>peserta  didik  pada  jenjang Pendidikan Tinggi</w:t>
            </w:r>
            <w:r w:rsidRPr="00840B87">
              <w:rPr>
                <w:rFonts w:ascii="Times New Roman" w:hAnsi="Times New Roman"/>
                <w:sz w:val="24"/>
                <w:szCs w:val="24"/>
                <w:lang w:val="sv-S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Mahasiswa baru adalah peserta didik baru suatu program studi pada perguruan tinggi;</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 xml:space="preserve">Sivitas akademik adalah </w:t>
            </w:r>
            <w:r w:rsidRPr="00840B87">
              <w:rPr>
                <w:rFonts w:ascii="Times New Roman" w:hAnsi="Times New Roman"/>
                <w:sz w:val="24"/>
                <w:szCs w:val="24"/>
              </w:rPr>
              <w:t>masyarakat  akademik yang terdiri atas dosen dan mahasiswa</w:t>
            </w:r>
            <w:r w:rsidRPr="00840B87">
              <w:rPr>
                <w:rFonts w:ascii="Times New Roman" w:hAnsi="Times New Roman"/>
                <w:sz w:val="24"/>
                <w:szCs w:val="24"/>
                <w:lang w:val="sv-SE"/>
              </w:rPr>
              <w: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Pelanggaran dalam penyelenggaraan kegiatan akademik adalah perbuatan-perbuatan yang bertentangan dengan Peraturan ini atau ketentuan-ketentuan yang berlaku;</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Sanksi adalah tindakan hukuman yang dikenakan terhadap mahasiswa, Dosen (Tenaga Pendidik), dan/atau tenaga kependidikan yang melakukan pelanggaran dalam penyelenggaraan kegiatan akademik;</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Tenaga kependidikan adalah orang yang bertugas melaksanakan administrasi, pengelolaan, pengembangan, pengawasan dan pelayanan teknis untuk menunjang proses pendidikan pada satuan pendidikan;</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Rektor adalah pimpinan Universitas Lambung Mangkurat yang berwenang dan bertanggung jawab terhadap penyelenggaraan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Dekan adalah pimpinan Fakultas yang berwenang dan bertanggung jawab terhadap penyelenggaraan Fakultas yang bersangkutan di lingkungan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Ketua Program Studi atau nama lain yang sejenis adalah pimpinan Program Studi yang berwenang dan bertanggung jawab terhadap penyelenggaraan Program Studi yang bersangkutan di lingkungan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 xml:space="preserve">Direktur Program Pascasarjana adalah pimpinan Program Pascasarjana yang berwenang dan bertanggung jawab terhadap penyelenggaraan Program Pascasarjana di lingkungan Universitas Lambung Mangkurat;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 xml:space="preserve">Biro  Akademik dan Kemahasiswaan, selanjutnya disingkat BAK adalah unsur penunjang Universitas Lambung Mangkurat yang membantu pimpinan Universitas Lambung Mangkurat dalam melaksanakan manajemen penyelenggaraan administrasi kegiatan akademik dan kemahasiswaan Universitas Lambung Mangkurat; </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Universitas adalah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Program Pascasarjana adalah Program Pascasarjana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Pimpinan Universitas adalah Rektor dan Para Wakil  Rektor Universitas Lambung Mangkurat;</w:t>
            </w:r>
          </w:p>
          <w:p w:rsidR="00840B87" w:rsidRPr="00840B87" w:rsidRDefault="00840B87" w:rsidP="0016598D">
            <w:pPr>
              <w:numPr>
                <w:ilvl w:val="0"/>
                <w:numId w:val="14"/>
              </w:numPr>
              <w:tabs>
                <w:tab w:val="left" w:pos="360"/>
              </w:tabs>
              <w:autoSpaceDE w:val="0"/>
              <w:autoSpaceDN w:val="0"/>
              <w:adjustRightInd w:val="0"/>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 xml:space="preserve">Pimpinan Fakultas adalah Dekan, Para Wakil Dekan, dan </w:t>
            </w:r>
            <w:r w:rsidRPr="00840B87">
              <w:rPr>
                <w:rFonts w:ascii="Times New Roman" w:hAnsi="Times New Roman"/>
                <w:sz w:val="24"/>
                <w:szCs w:val="24"/>
              </w:rPr>
              <w:t>Ketua Bagian/Jurusan/</w:t>
            </w:r>
            <w:r w:rsidRPr="00840B87">
              <w:rPr>
                <w:rFonts w:ascii="Times New Roman" w:hAnsi="Times New Roman"/>
                <w:sz w:val="24"/>
                <w:szCs w:val="24"/>
                <w:lang w:val="es-PE"/>
              </w:rPr>
              <w:t>Program Studi atau nama lain yang sejenis di lingkungan Universitas Lambung Mangkurat.</w:t>
            </w:r>
          </w:p>
          <w:p w:rsidR="00DB3141" w:rsidRDefault="00DB3141" w:rsidP="00840B87">
            <w:pPr>
              <w:tabs>
                <w:tab w:val="left" w:pos="8364"/>
              </w:tabs>
              <w:spacing w:after="180"/>
              <w:jc w:val="center"/>
              <w:rPr>
                <w:rFonts w:ascii="Times New Roman" w:hAnsi="Times New Roman"/>
                <w:b/>
                <w:sz w:val="24"/>
                <w:szCs w:val="24"/>
              </w:rPr>
            </w:pPr>
          </w:p>
          <w:p w:rsidR="00840B87" w:rsidRDefault="00840B87" w:rsidP="00DB3141">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lang w:val="es-PE"/>
              </w:rPr>
              <w:t>BAB II</w:t>
            </w: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JENIS DAN PROGRAM PENDIDIKAN TINGGI</w:t>
            </w: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Bagian Kesatu</w:t>
            </w: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Jenis Pendidikan Tinggi</w:t>
            </w:r>
          </w:p>
          <w:p w:rsidR="00840B87" w:rsidRPr="00840B87" w:rsidRDefault="00840B87" w:rsidP="00840B87">
            <w:pPr>
              <w:tabs>
                <w:tab w:val="left" w:pos="8364"/>
              </w:tabs>
              <w:spacing w:before="180" w:after="120"/>
              <w:jc w:val="center"/>
              <w:rPr>
                <w:rFonts w:ascii="Times New Roman" w:hAnsi="Times New Roman"/>
                <w:b/>
                <w:sz w:val="24"/>
                <w:szCs w:val="24"/>
                <w:lang w:val="es-PE"/>
              </w:rPr>
            </w:pPr>
            <w:r w:rsidRPr="00840B87">
              <w:rPr>
                <w:rFonts w:ascii="Times New Roman" w:hAnsi="Times New Roman"/>
                <w:b/>
                <w:sz w:val="24"/>
                <w:szCs w:val="24"/>
                <w:lang w:val="es-PE"/>
              </w:rPr>
              <w:t>Pasal 2</w:t>
            </w:r>
          </w:p>
          <w:p w:rsidR="00840B87" w:rsidRPr="00840B87" w:rsidRDefault="00840B87" w:rsidP="00840B87">
            <w:pPr>
              <w:tabs>
                <w:tab w:val="left" w:pos="0"/>
              </w:tabs>
              <w:jc w:val="both"/>
              <w:rPr>
                <w:rFonts w:ascii="Times New Roman" w:hAnsi="Times New Roman"/>
                <w:sz w:val="24"/>
                <w:szCs w:val="24"/>
                <w:lang w:val="es-PE"/>
              </w:rPr>
            </w:pPr>
            <w:r w:rsidRPr="00840B87">
              <w:rPr>
                <w:rFonts w:ascii="Times New Roman" w:hAnsi="Times New Roman"/>
                <w:sz w:val="24"/>
                <w:szCs w:val="24"/>
                <w:lang w:val="es-PE"/>
              </w:rPr>
              <w:t>Universitas menyelenggarakan pendidikan tinggi dengan jenis pendidikan terdiri atas pendidikan vokasi, pendidikan akademik, dan/atau pendidikan profesi.</w:t>
            </w:r>
          </w:p>
          <w:p w:rsidR="00840B87" w:rsidRPr="00840B87" w:rsidRDefault="00840B87" w:rsidP="00840B87">
            <w:pPr>
              <w:tabs>
                <w:tab w:val="left" w:pos="8364"/>
              </w:tabs>
              <w:spacing w:after="120"/>
              <w:jc w:val="center"/>
              <w:rPr>
                <w:rFonts w:ascii="Times New Roman" w:hAnsi="Times New Roman"/>
                <w:b/>
                <w:sz w:val="24"/>
                <w:szCs w:val="24"/>
                <w:lang w:val="es-PE"/>
              </w:rPr>
            </w:pP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Bagian Kedua</w:t>
            </w: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Program Pendidikan Tinggi</w:t>
            </w:r>
          </w:p>
          <w:p w:rsidR="00840B87" w:rsidRPr="00840B87" w:rsidRDefault="00840B87" w:rsidP="00840B87">
            <w:pPr>
              <w:tabs>
                <w:tab w:val="left" w:pos="8364"/>
              </w:tabs>
              <w:spacing w:before="180" w:after="120"/>
              <w:jc w:val="center"/>
              <w:rPr>
                <w:rFonts w:ascii="Times New Roman" w:hAnsi="Times New Roman"/>
                <w:b/>
                <w:sz w:val="24"/>
                <w:szCs w:val="24"/>
                <w:lang w:val="es-PE"/>
              </w:rPr>
            </w:pPr>
            <w:r w:rsidRPr="00840B87">
              <w:rPr>
                <w:rFonts w:ascii="Times New Roman" w:hAnsi="Times New Roman"/>
                <w:b/>
                <w:sz w:val="24"/>
                <w:szCs w:val="24"/>
                <w:lang w:val="es-PE"/>
              </w:rPr>
              <w:t>Pasal 3</w:t>
            </w:r>
          </w:p>
          <w:p w:rsidR="00840B87" w:rsidRPr="00840B87" w:rsidRDefault="00840B87" w:rsidP="0016598D">
            <w:pPr>
              <w:numPr>
                <w:ilvl w:val="0"/>
                <w:numId w:val="17"/>
              </w:numPr>
              <w:tabs>
                <w:tab w:val="left" w:pos="360"/>
              </w:tabs>
              <w:autoSpaceDE w:val="0"/>
              <w:autoSpaceDN w:val="0"/>
              <w:adjustRightInd w:val="0"/>
              <w:spacing w:before="120" w:after="0" w:line="240" w:lineRule="auto"/>
              <w:ind w:left="357" w:hanging="357"/>
              <w:rPr>
                <w:rFonts w:ascii="Times New Roman" w:hAnsi="Times New Roman"/>
                <w:sz w:val="24"/>
                <w:szCs w:val="24"/>
                <w:lang w:val="sv-SE"/>
              </w:rPr>
            </w:pPr>
            <w:r w:rsidRPr="00840B87">
              <w:rPr>
                <w:rFonts w:ascii="Times New Roman" w:hAnsi="Times New Roman"/>
                <w:sz w:val="24"/>
                <w:szCs w:val="24"/>
                <w:lang w:val="sv-SE"/>
              </w:rPr>
              <w:t>Pendidikan vokasi berupa program diploma I/D1, diploma II/D2, diploma III/D3 dan diploma IV/D4</w:t>
            </w:r>
          </w:p>
          <w:p w:rsidR="00840B87" w:rsidRPr="00840B87" w:rsidRDefault="00840B87" w:rsidP="0016598D">
            <w:pPr>
              <w:numPr>
                <w:ilvl w:val="0"/>
                <w:numId w:val="17"/>
              </w:numPr>
              <w:tabs>
                <w:tab w:val="left" w:pos="360"/>
              </w:tabs>
              <w:autoSpaceDE w:val="0"/>
              <w:autoSpaceDN w:val="0"/>
              <w:adjustRightInd w:val="0"/>
              <w:spacing w:after="0" w:line="240" w:lineRule="auto"/>
              <w:ind w:left="360"/>
              <w:rPr>
                <w:rFonts w:ascii="Times New Roman" w:hAnsi="Times New Roman"/>
                <w:sz w:val="24"/>
                <w:szCs w:val="24"/>
                <w:lang w:val="sv-SE"/>
              </w:rPr>
            </w:pPr>
            <w:r w:rsidRPr="00840B87">
              <w:rPr>
                <w:rFonts w:ascii="Times New Roman" w:hAnsi="Times New Roman"/>
                <w:sz w:val="24"/>
                <w:szCs w:val="24"/>
                <w:lang w:val="sv-SE"/>
              </w:rPr>
              <w:t>Pendidikan akademik terdiri atas program sarjana; sarjana dan magister; atau sarjana, magister dan doktor.</w:t>
            </w:r>
          </w:p>
          <w:p w:rsidR="00840B87" w:rsidRPr="00840B87" w:rsidRDefault="00840B87" w:rsidP="0016598D">
            <w:pPr>
              <w:numPr>
                <w:ilvl w:val="0"/>
                <w:numId w:val="17"/>
              </w:numPr>
              <w:tabs>
                <w:tab w:val="left" w:pos="360"/>
              </w:tabs>
              <w:autoSpaceDE w:val="0"/>
              <w:autoSpaceDN w:val="0"/>
              <w:adjustRightInd w:val="0"/>
              <w:spacing w:after="0" w:line="240" w:lineRule="auto"/>
              <w:ind w:left="360"/>
              <w:rPr>
                <w:rFonts w:ascii="Times New Roman" w:hAnsi="Times New Roman"/>
                <w:sz w:val="24"/>
                <w:szCs w:val="24"/>
                <w:lang w:val="sv-SE"/>
              </w:rPr>
            </w:pPr>
            <w:r w:rsidRPr="00840B87">
              <w:rPr>
                <w:rFonts w:ascii="Times New Roman" w:hAnsi="Times New Roman"/>
                <w:sz w:val="24"/>
                <w:szCs w:val="24"/>
                <w:lang w:val="sv-SE"/>
              </w:rPr>
              <w:t>Pendidikan profesi terdiri atas program spesialis dan/atau program profesi.</w:t>
            </w:r>
          </w:p>
          <w:p w:rsidR="00840B87" w:rsidRPr="00840B87" w:rsidRDefault="00840B87" w:rsidP="00840B87">
            <w:pPr>
              <w:tabs>
                <w:tab w:val="left" w:pos="360"/>
              </w:tabs>
              <w:autoSpaceDE w:val="0"/>
              <w:autoSpaceDN w:val="0"/>
              <w:adjustRightInd w:val="0"/>
              <w:spacing w:before="180" w:after="120"/>
              <w:jc w:val="center"/>
              <w:rPr>
                <w:rFonts w:ascii="Times New Roman" w:hAnsi="Times New Roman"/>
                <w:b/>
                <w:sz w:val="24"/>
                <w:szCs w:val="24"/>
              </w:rPr>
            </w:pPr>
            <w:r w:rsidRPr="00840B87">
              <w:rPr>
                <w:rFonts w:ascii="Times New Roman" w:hAnsi="Times New Roman"/>
                <w:b/>
                <w:sz w:val="24"/>
                <w:szCs w:val="24"/>
              </w:rPr>
              <w:t>Pasal 4</w:t>
            </w:r>
          </w:p>
          <w:p w:rsidR="00840B87" w:rsidRPr="00840B87" w:rsidRDefault="00840B87" w:rsidP="0016598D">
            <w:pPr>
              <w:pStyle w:val="ListParagraph"/>
              <w:numPr>
                <w:ilvl w:val="0"/>
                <w:numId w:val="21"/>
              </w:numPr>
              <w:spacing w:after="0" w:line="240" w:lineRule="auto"/>
              <w:ind w:left="357" w:hanging="357"/>
              <w:jc w:val="both"/>
              <w:rPr>
                <w:rFonts w:ascii="Times New Roman" w:hAnsi="Times New Roman"/>
                <w:sz w:val="24"/>
                <w:szCs w:val="24"/>
                <w:lang w:val="sv-SE"/>
              </w:rPr>
            </w:pPr>
            <w:r w:rsidRPr="00840B87">
              <w:rPr>
                <w:rFonts w:ascii="Times New Roman" w:hAnsi="Times New Roman"/>
                <w:sz w:val="24"/>
                <w:szCs w:val="24"/>
                <w:lang w:val="sv-SE"/>
              </w:rPr>
              <w:t>P</w:t>
            </w:r>
            <w:r w:rsidRPr="00840B87">
              <w:rPr>
                <w:rFonts w:ascii="Times New Roman" w:hAnsi="Times New Roman"/>
                <w:sz w:val="24"/>
                <w:szCs w:val="24"/>
              </w:rPr>
              <w:t>rogram sarjana bukan merupakan lanjutan dari pendidikan vokasi.</w:t>
            </w:r>
            <w:r w:rsidRPr="00840B87">
              <w:rPr>
                <w:rFonts w:ascii="Times New Roman" w:hAnsi="Times New Roman"/>
                <w:sz w:val="24"/>
                <w:szCs w:val="24"/>
                <w:lang w:val="sv-SE"/>
              </w:rPr>
              <w:t xml:space="preserve"> </w:t>
            </w:r>
          </w:p>
          <w:p w:rsidR="00840B87" w:rsidRPr="00840B87" w:rsidRDefault="00840B87" w:rsidP="0016598D">
            <w:pPr>
              <w:pStyle w:val="ListParagraph"/>
              <w:numPr>
                <w:ilvl w:val="0"/>
                <w:numId w:val="21"/>
              </w:numPr>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Mahasiswa yang telah menyelesaikan pendidikan vokasi dapat mengambil program </w:t>
            </w:r>
            <w:r w:rsidRPr="00840B87">
              <w:rPr>
                <w:rFonts w:ascii="Times New Roman" w:hAnsi="Times New Roman"/>
                <w:sz w:val="24"/>
                <w:szCs w:val="24"/>
                <w:lang w:val="sv-SE"/>
              </w:rPr>
              <w:t xml:space="preserve">sarjana, </w:t>
            </w:r>
            <w:r w:rsidRPr="00840B87">
              <w:rPr>
                <w:rFonts w:ascii="Times New Roman" w:hAnsi="Times New Roman"/>
                <w:sz w:val="24"/>
                <w:szCs w:val="24"/>
              </w:rPr>
              <w:t xml:space="preserve">baik </w:t>
            </w:r>
            <w:r w:rsidRPr="00840B87">
              <w:rPr>
                <w:rFonts w:ascii="Times New Roman" w:hAnsi="Times New Roman"/>
                <w:sz w:val="24"/>
                <w:szCs w:val="24"/>
                <w:lang w:val="sv-SE"/>
              </w:rPr>
              <w:t xml:space="preserve">program </w:t>
            </w:r>
            <w:r w:rsidRPr="00840B87">
              <w:rPr>
                <w:rFonts w:ascii="Times New Roman" w:hAnsi="Times New Roman"/>
                <w:sz w:val="24"/>
                <w:szCs w:val="24"/>
              </w:rPr>
              <w:t xml:space="preserve">reguler maupun </w:t>
            </w:r>
            <w:r w:rsidRPr="00840B87">
              <w:rPr>
                <w:rFonts w:ascii="Times New Roman" w:hAnsi="Times New Roman"/>
                <w:sz w:val="24"/>
                <w:szCs w:val="24"/>
                <w:lang w:val="sv-SE"/>
              </w:rPr>
              <w:t xml:space="preserve">program </w:t>
            </w:r>
            <w:r w:rsidRPr="00840B87">
              <w:rPr>
                <w:rFonts w:ascii="Times New Roman" w:hAnsi="Times New Roman"/>
                <w:sz w:val="24"/>
                <w:szCs w:val="24"/>
              </w:rPr>
              <w:t>non</w:t>
            </w:r>
            <w:r w:rsidRPr="00840B87">
              <w:rPr>
                <w:rFonts w:ascii="Times New Roman" w:hAnsi="Times New Roman"/>
                <w:sz w:val="24"/>
                <w:szCs w:val="24"/>
                <w:lang w:val="sv-SE"/>
              </w:rPr>
              <w:t xml:space="preserve"> </w:t>
            </w:r>
            <w:r w:rsidRPr="00840B87">
              <w:rPr>
                <w:rFonts w:ascii="Times New Roman" w:hAnsi="Times New Roman"/>
                <w:sz w:val="24"/>
                <w:szCs w:val="24"/>
              </w:rPr>
              <w:t>reguler yang persyaratan alih kreditnya diatur oleh masing-masing program studi.</w:t>
            </w:r>
          </w:p>
          <w:p w:rsidR="00840B87" w:rsidRPr="00840B87" w:rsidRDefault="00840B87" w:rsidP="00840B87">
            <w:pPr>
              <w:autoSpaceDE w:val="0"/>
              <w:autoSpaceDN w:val="0"/>
              <w:adjustRightInd w:val="0"/>
              <w:ind w:left="360" w:hanging="360"/>
              <w:jc w:val="center"/>
              <w:rPr>
                <w:rFonts w:ascii="Times New Roman" w:hAnsi="Times New Roman"/>
                <w:sz w:val="24"/>
                <w:szCs w:val="24"/>
                <w:lang w:val="es-PE"/>
              </w:rPr>
            </w:pPr>
          </w:p>
          <w:p w:rsidR="00840B87" w:rsidRPr="00840B87" w:rsidRDefault="00840B87" w:rsidP="00DB3141">
            <w:pPr>
              <w:autoSpaceDE w:val="0"/>
              <w:autoSpaceDN w:val="0"/>
              <w:adjustRightInd w:val="0"/>
              <w:spacing w:after="0"/>
              <w:jc w:val="center"/>
              <w:rPr>
                <w:rFonts w:ascii="Times New Roman" w:hAnsi="Times New Roman"/>
                <w:b/>
                <w:sz w:val="24"/>
                <w:szCs w:val="24"/>
                <w:lang w:val="es-PE"/>
              </w:rPr>
            </w:pPr>
            <w:r w:rsidRPr="00840B87">
              <w:rPr>
                <w:rFonts w:ascii="Times New Roman" w:hAnsi="Times New Roman"/>
                <w:b/>
                <w:sz w:val="24"/>
                <w:szCs w:val="24"/>
                <w:lang w:val="es-PE"/>
              </w:rPr>
              <w:t>BAB III</w:t>
            </w: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 xml:space="preserve">FUNGSI DAN TUJUAN PENDIDIKAN TINGGI  </w:t>
            </w: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Fungsi Pendidikan Tinggi</w:t>
            </w:r>
          </w:p>
          <w:p w:rsidR="00840B87" w:rsidRPr="00840B87" w:rsidRDefault="00840B87" w:rsidP="00840B87">
            <w:pPr>
              <w:tabs>
                <w:tab w:val="left" w:pos="8364"/>
              </w:tabs>
              <w:spacing w:before="120" w:after="120"/>
              <w:jc w:val="center"/>
              <w:rPr>
                <w:rFonts w:ascii="Times New Roman" w:hAnsi="Times New Roman"/>
                <w:b/>
                <w:sz w:val="24"/>
                <w:szCs w:val="24"/>
                <w:lang w:val="sv-SE"/>
              </w:rPr>
            </w:pPr>
            <w:r w:rsidRPr="00840B87">
              <w:rPr>
                <w:rFonts w:ascii="Times New Roman" w:hAnsi="Times New Roman"/>
                <w:b/>
                <w:sz w:val="24"/>
                <w:szCs w:val="24"/>
                <w:lang w:val="sv-SE"/>
              </w:rPr>
              <w:t>Pasal 5</w:t>
            </w:r>
          </w:p>
          <w:p w:rsidR="00840B87" w:rsidRPr="00840B87" w:rsidRDefault="00840B87" w:rsidP="00840B87">
            <w:pPr>
              <w:tabs>
                <w:tab w:val="left" w:pos="0"/>
              </w:tabs>
              <w:jc w:val="both"/>
              <w:rPr>
                <w:rFonts w:ascii="Times New Roman" w:hAnsi="Times New Roman"/>
                <w:sz w:val="24"/>
                <w:szCs w:val="24"/>
                <w:lang w:val="sv-SE"/>
              </w:rPr>
            </w:pPr>
            <w:r w:rsidRPr="00840B87">
              <w:rPr>
                <w:rFonts w:ascii="Times New Roman" w:hAnsi="Times New Roman"/>
                <w:sz w:val="24"/>
                <w:szCs w:val="24"/>
                <w:lang w:val="es-PE"/>
              </w:rPr>
              <w:t xml:space="preserve">Pendidikan tinggi berfungsi membentuk </w:t>
            </w:r>
            <w:r w:rsidRPr="00840B87">
              <w:rPr>
                <w:rFonts w:ascii="Times New Roman" w:hAnsi="Times New Roman"/>
                <w:sz w:val="24"/>
                <w:szCs w:val="24"/>
                <w:lang w:val="sv-SE"/>
              </w:rPr>
              <w:t xml:space="preserve">dan </w:t>
            </w:r>
            <w:r w:rsidRPr="00840B87">
              <w:rPr>
                <w:rFonts w:ascii="Times New Roman" w:hAnsi="Times New Roman"/>
                <w:sz w:val="24"/>
                <w:szCs w:val="24"/>
                <w:lang w:val="es-PE"/>
              </w:rPr>
              <w:t>mengembangkan kemampuan, watak, dan kepribadian manusia melalui pelaksanaan:</w:t>
            </w:r>
          </w:p>
          <w:p w:rsidR="00840B87" w:rsidRPr="00840B87" w:rsidRDefault="00840B87" w:rsidP="0016598D">
            <w:pPr>
              <w:numPr>
                <w:ilvl w:val="0"/>
                <w:numId w:val="15"/>
              </w:numPr>
              <w:autoSpaceDE w:val="0"/>
              <w:autoSpaceDN w:val="0"/>
              <w:adjustRightInd w:val="0"/>
              <w:spacing w:after="0"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dharma pendidikan untuk menguasai, menerapkan, dan menyebarluaskan nilai-nilai luhur, ilmu pengetahuan, teknologi, seni, dan olahraga;</w:t>
            </w:r>
          </w:p>
          <w:p w:rsidR="00840B87" w:rsidRPr="00840B87" w:rsidRDefault="00840B87" w:rsidP="0016598D">
            <w:pPr>
              <w:numPr>
                <w:ilvl w:val="0"/>
                <w:numId w:val="15"/>
              </w:numPr>
              <w:autoSpaceDE w:val="0"/>
              <w:autoSpaceDN w:val="0"/>
              <w:adjustRightInd w:val="0"/>
              <w:spacing w:after="0"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dharma penelitian untuk menemukan, mengembangkan, mengadopsi, dan/atau mengadaptasi nilai-nilai luhur, ilmu pengetahuan, teknologi, seni, dan olahraga; dan</w:t>
            </w:r>
          </w:p>
          <w:p w:rsidR="00840B87" w:rsidRPr="00840B87" w:rsidRDefault="00840B87" w:rsidP="0016598D">
            <w:pPr>
              <w:numPr>
                <w:ilvl w:val="0"/>
                <w:numId w:val="15"/>
              </w:numPr>
              <w:autoSpaceDE w:val="0"/>
              <w:autoSpaceDN w:val="0"/>
              <w:adjustRightInd w:val="0"/>
              <w:spacing w:after="0"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dharma pengabdian kepada masyarakat untuk menerapkan nilai-nilai luhur, ilmu pengetahuan, teknologi, seni, dan olahraga dalam rangka pemberdayaan masyarakat.</w:t>
            </w:r>
          </w:p>
          <w:p w:rsidR="00840B87" w:rsidRPr="00840B87" w:rsidRDefault="00840B87" w:rsidP="00DB3141">
            <w:pPr>
              <w:autoSpaceDE w:val="0"/>
              <w:autoSpaceDN w:val="0"/>
              <w:adjustRightInd w:val="0"/>
              <w:spacing w:before="240" w:after="0"/>
              <w:jc w:val="center"/>
              <w:rPr>
                <w:rFonts w:ascii="Times New Roman" w:hAnsi="Times New Roman"/>
                <w:sz w:val="24"/>
                <w:szCs w:val="24"/>
                <w:lang w:val="sv-SE"/>
              </w:rPr>
            </w:pPr>
            <w:r w:rsidRPr="00840B87">
              <w:rPr>
                <w:rFonts w:ascii="Times New Roman" w:hAnsi="Times New Roman"/>
                <w:b/>
                <w:sz w:val="24"/>
                <w:szCs w:val="24"/>
                <w:lang w:val="sv-SE"/>
              </w:rPr>
              <w:t>Bagian Kedua</w:t>
            </w:r>
          </w:p>
          <w:p w:rsidR="00840B87" w:rsidRPr="00840B87" w:rsidRDefault="00840B87" w:rsidP="00DB3141">
            <w:pPr>
              <w:pStyle w:val="ListParagraph"/>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Arah dan Tujuan Pendidikan Tinggi</w:t>
            </w:r>
          </w:p>
          <w:p w:rsidR="00840B87" w:rsidRPr="00840B87" w:rsidRDefault="00840B87" w:rsidP="00840B87">
            <w:pPr>
              <w:pStyle w:val="ListParagraph"/>
              <w:spacing w:before="180" w:after="12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Pasal 6</w:t>
            </w:r>
          </w:p>
          <w:p w:rsidR="00840B87" w:rsidRPr="00840B87" w:rsidRDefault="00840B87" w:rsidP="0016598D">
            <w:pPr>
              <w:pStyle w:val="ListParagraph"/>
              <w:numPr>
                <w:ilvl w:val="0"/>
                <w:numId w:val="16"/>
              </w:numPr>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Pendidikan vokasi </w:t>
            </w:r>
            <w:r w:rsidRPr="00840B87">
              <w:rPr>
                <w:rFonts w:ascii="Times New Roman" w:hAnsi="Times New Roman"/>
                <w:sz w:val="24"/>
                <w:szCs w:val="24"/>
                <w:lang w:val="es-PE"/>
              </w:rPr>
              <w:t>bertujuan menyiapkan peserta didik</w:t>
            </w:r>
            <w:r w:rsidRPr="00840B87">
              <w:rPr>
                <w:rFonts w:ascii="Times New Roman" w:hAnsi="Times New Roman"/>
                <w:sz w:val="24"/>
                <w:szCs w:val="24"/>
              </w:rPr>
              <w:t xml:space="preserve"> untuk menjadi anggota masyarakat yang memilki kompetensi inovatif.</w:t>
            </w:r>
          </w:p>
          <w:p w:rsidR="00840B87" w:rsidRPr="00840B87" w:rsidRDefault="00840B87" w:rsidP="0016598D">
            <w:pPr>
              <w:pStyle w:val="ListParagraph"/>
              <w:numPr>
                <w:ilvl w:val="0"/>
                <w:numId w:val="16"/>
              </w:numPr>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Pendi</w:t>
            </w:r>
            <w:r w:rsidRPr="00840B87">
              <w:rPr>
                <w:rFonts w:ascii="Times New Roman" w:hAnsi="Times New Roman"/>
                <w:sz w:val="24"/>
                <w:szCs w:val="24"/>
                <w:lang w:val="es-PE"/>
              </w:rPr>
              <w:t xml:space="preserve">dikan </w:t>
            </w:r>
            <w:r w:rsidRPr="00840B87">
              <w:rPr>
                <w:rFonts w:ascii="Times New Roman" w:hAnsi="Times New Roman"/>
                <w:sz w:val="24"/>
                <w:szCs w:val="24"/>
              </w:rPr>
              <w:t xml:space="preserve">sarjana (S1/Strata 1, S2/Strata 2, dan S3/Strata 3) </w:t>
            </w:r>
            <w:r w:rsidRPr="00840B87">
              <w:rPr>
                <w:rFonts w:ascii="Times New Roman" w:hAnsi="Times New Roman"/>
                <w:sz w:val="24"/>
                <w:szCs w:val="24"/>
                <w:lang w:val="sv-SE"/>
              </w:rPr>
              <w:t xml:space="preserve">(akademik) </w:t>
            </w:r>
            <w:r w:rsidRPr="00840B87">
              <w:rPr>
                <w:rFonts w:ascii="Times New Roman" w:hAnsi="Times New Roman"/>
                <w:sz w:val="24"/>
                <w:szCs w:val="24"/>
                <w:lang w:val="es-PE"/>
              </w:rPr>
              <w:t>bertujuan menyiapkan peserta didik</w:t>
            </w:r>
            <w:r w:rsidRPr="00840B87">
              <w:rPr>
                <w:rFonts w:ascii="Times New Roman" w:hAnsi="Times New Roman"/>
                <w:sz w:val="24"/>
                <w:szCs w:val="24"/>
              </w:rPr>
              <w:t xml:space="preserve"> untuk menjadi anggota masyarakat yang memiliki kompetensi adaptif dan inventif.</w:t>
            </w:r>
          </w:p>
          <w:p w:rsidR="00840B87" w:rsidRPr="00840B87" w:rsidRDefault="00840B87" w:rsidP="0016598D">
            <w:pPr>
              <w:pStyle w:val="ListParagraph"/>
              <w:numPr>
                <w:ilvl w:val="0"/>
                <w:numId w:val="16"/>
              </w:numPr>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Pendidikan profesi </w:t>
            </w:r>
            <w:r w:rsidRPr="00840B87">
              <w:rPr>
                <w:rFonts w:ascii="Times New Roman" w:hAnsi="Times New Roman"/>
                <w:sz w:val="24"/>
                <w:szCs w:val="24"/>
                <w:lang w:val="es-PE"/>
              </w:rPr>
              <w:t>bertujuan menyiapkan peserta didik</w:t>
            </w:r>
            <w:r w:rsidRPr="00840B87">
              <w:rPr>
                <w:rFonts w:ascii="Times New Roman" w:hAnsi="Times New Roman"/>
                <w:sz w:val="24"/>
                <w:szCs w:val="24"/>
              </w:rPr>
              <w:t xml:space="preserve"> untuk menjadi anggota masyarakat yang memilki keahlian khusus untuk melakukan suatu jenis pekerjaan, dan keahlian tersebut tidak dapat diakui secara yuridis maupun secara sosial, serta mengandung resiko kegagalan dalam bertindak/memutuskan atau kesalahan (dengan atau tanpa konsekuensi hukum) yang apabila seseorang belum lulus dalam program pendidikan tersebut. </w:t>
            </w:r>
          </w:p>
          <w:p w:rsidR="00DB3141" w:rsidRDefault="00DB3141" w:rsidP="00DB3141">
            <w:pPr>
              <w:tabs>
                <w:tab w:val="left" w:pos="8364"/>
              </w:tabs>
              <w:spacing w:after="0" w:line="240" w:lineRule="auto"/>
              <w:jc w:val="center"/>
              <w:rPr>
                <w:rFonts w:ascii="Times New Roman" w:hAnsi="Times New Roman"/>
                <w:b/>
                <w:sz w:val="24"/>
                <w:szCs w:val="24"/>
              </w:rPr>
            </w:pP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BAB IV</w:t>
            </w:r>
          </w:p>
          <w:p w:rsidR="00840B87" w:rsidRPr="00840B87" w:rsidRDefault="00840B87" w:rsidP="00DB3141">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PENYELENGGARAAN PENDIDIKAN TINGGI</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DB3141">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Pelayanan Pendidikan Tinggi</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rPr>
              <w:t>Pasal 7</w:t>
            </w:r>
          </w:p>
          <w:p w:rsidR="00840B87" w:rsidRPr="00840B87" w:rsidRDefault="00840B87" w:rsidP="0016598D">
            <w:pPr>
              <w:pStyle w:val="ListParagraph"/>
              <w:numPr>
                <w:ilvl w:val="0"/>
                <w:numId w:val="18"/>
              </w:numPr>
              <w:tabs>
                <w:tab w:val="left" w:pos="0"/>
              </w:tabs>
              <w:spacing w:after="0" w:line="240" w:lineRule="auto"/>
              <w:ind w:left="357" w:hanging="357"/>
              <w:contextualSpacing w:val="0"/>
              <w:jc w:val="both"/>
              <w:rPr>
                <w:rFonts w:ascii="Times New Roman" w:hAnsi="Times New Roman"/>
                <w:sz w:val="24"/>
                <w:szCs w:val="24"/>
              </w:rPr>
            </w:pPr>
            <w:r w:rsidRPr="00840B87">
              <w:rPr>
                <w:rFonts w:ascii="Times New Roman" w:hAnsi="Times New Roman"/>
                <w:sz w:val="24"/>
                <w:szCs w:val="24"/>
              </w:rPr>
              <w:t>Pelayanan pendidikan sarjana dan pascasarjana, berdasarkan curah waktu yang dijalaninya dibedakan menjadi program reguler dan program nonreguler.</w:t>
            </w:r>
          </w:p>
          <w:p w:rsidR="00840B87" w:rsidRPr="00840B87" w:rsidRDefault="00840B87" w:rsidP="0016598D">
            <w:pPr>
              <w:pStyle w:val="ListParagraph"/>
              <w:numPr>
                <w:ilvl w:val="0"/>
                <w:numId w:val="18"/>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Pelayanan pendidikan program reguler diberikan kepada mahasiswa yang dianggap bisa penuh waktu untuk menjalani semua kegiatan pendidikan.</w:t>
            </w:r>
          </w:p>
          <w:p w:rsidR="00840B87" w:rsidRPr="00840B87" w:rsidRDefault="00840B87" w:rsidP="0016598D">
            <w:pPr>
              <w:pStyle w:val="ListParagraph"/>
              <w:numPr>
                <w:ilvl w:val="0"/>
                <w:numId w:val="18"/>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Pelayanan pendidikan </w:t>
            </w:r>
            <w:r w:rsidRPr="00840B87">
              <w:rPr>
                <w:rFonts w:ascii="Times New Roman" w:hAnsi="Times New Roman"/>
                <w:sz w:val="24"/>
                <w:szCs w:val="24"/>
                <w:lang w:val="sv-SE"/>
              </w:rPr>
              <w:t xml:space="preserve">program </w:t>
            </w:r>
            <w:r w:rsidRPr="00840B87">
              <w:rPr>
                <w:rFonts w:ascii="Times New Roman" w:hAnsi="Times New Roman"/>
                <w:sz w:val="24"/>
                <w:szCs w:val="24"/>
              </w:rPr>
              <w:t>non</w:t>
            </w:r>
            <w:r w:rsidRPr="00840B87">
              <w:rPr>
                <w:rFonts w:ascii="Times New Roman" w:hAnsi="Times New Roman"/>
                <w:sz w:val="24"/>
                <w:szCs w:val="24"/>
                <w:lang w:val="sv-SE"/>
              </w:rPr>
              <w:t xml:space="preserve"> </w:t>
            </w:r>
            <w:r w:rsidRPr="00840B87">
              <w:rPr>
                <w:rFonts w:ascii="Times New Roman" w:hAnsi="Times New Roman"/>
                <w:sz w:val="24"/>
                <w:szCs w:val="24"/>
              </w:rPr>
              <w:t>reguler diberikan kepada mahasiswa yang tidak dapat penuh waktu untuk menjalani semua kegiatan pendidikan.</w:t>
            </w:r>
          </w:p>
          <w:p w:rsidR="00840B87" w:rsidRPr="00840B87" w:rsidRDefault="00840B87" w:rsidP="0016598D">
            <w:pPr>
              <w:pStyle w:val="ListParagraph"/>
              <w:numPr>
                <w:ilvl w:val="0"/>
                <w:numId w:val="18"/>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Pelayanan </w:t>
            </w:r>
            <w:r w:rsidRPr="00840B87">
              <w:rPr>
                <w:rFonts w:ascii="Times New Roman" w:hAnsi="Times New Roman"/>
                <w:sz w:val="24"/>
                <w:szCs w:val="24"/>
                <w:lang w:val="sv-SE"/>
              </w:rPr>
              <w:t>p</w:t>
            </w:r>
            <w:r w:rsidRPr="00840B87">
              <w:rPr>
                <w:rFonts w:ascii="Times New Roman" w:hAnsi="Times New Roman"/>
                <w:sz w:val="24"/>
                <w:szCs w:val="24"/>
              </w:rPr>
              <w:t xml:space="preserve">endidikan </w:t>
            </w:r>
            <w:r w:rsidRPr="00840B87">
              <w:rPr>
                <w:rFonts w:ascii="Times New Roman" w:hAnsi="Times New Roman"/>
                <w:sz w:val="24"/>
                <w:szCs w:val="24"/>
                <w:lang w:val="sv-SE"/>
              </w:rPr>
              <w:t xml:space="preserve">program </w:t>
            </w:r>
            <w:r w:rsidRPr="00840B87">
              <w:rPr>
                <w:rFonts w:ascii="Times New Roman" w:hAnsi="Times New Roman"/>
                <w:sz w:val="24"/>
                <w:szCs w:val="24"/>
              </w:rPr>
              <w:t>non</w:t>
            </w:r>
            <w:r w:rsidRPr="00840B87">
              <w:rPr>
                <w:rFonts w:ascii="Times New Roman" w:hAnsi="Times New Roman"/>
                <w:sz w:val="24"/>
                <w:szCs w:val="24"/>
                <w:lang w:val="sv-SE"/>
              </w:rPr>
              <w:t xml:space="preserve"> </w:t>
            </w:r>
            <w:r w:rsidRPr="00840B87">
              <w:rPr>
                <w:rFonts w:ascii="Times New Roman" w:hAnsi="Times New Roman"/>
                <w:sz w:val="24"/>
                <w:szCs w:val="24"/>
              </w:rPr>
              <w:t>reguler dapat dilaksanakan oleh program studi yang memiliki i</w:t>
            </w:r>
            <w:r w:rsidRPr="00840B87">
              <w:rPr>
                <w:rFonts w:ascii="Times New Roman" w:hAnsi="Times New Roman"/>
                <w:sz w:val="24"/>
                <w:szCs w:val="24"/>
                <w:lang w:val="sv-SE"/>
              </w:rPr>
              <w:t>z</w:t>
            </w:r>
            <w:r w:rsidRPr="00840B87">
              <w:rPr>
                <w:rFonts w:ascii="Times New Roman" w:hAnsi="Times New Roman"/>
                <w:sz w:val="24"/>
                <w:szCs w:val="24"/>
              </w:rPr>
              <w:t xml:space="preserve">in operasional, melaksanakan pendidikan </w:t>
            </w:r>
            <w:r w:rsidRPr="00840B87">
              <w:rPr>
                <w:rFonts w:ascii="Times New Roman" w:hAnsi="Times New Roman"/>
                <w:sz w:val="24"/>
                <w:szCs w:val="24"/>
                <w:lang w:val="sv-SE"/>
              </w:rPr>
              <w:t xml:space="preserve">program </w:t>
            </w:r>
            <w:r w:rsidRPr="00840B87">
              <w:rPr>
                <w:rFonts w:ascii="Times New Roman" w:hAnsi="Times New Roman"/>
                <w:sz w:val="24"/>
                <w:szCs w:val="24"/>
              </w:rPr>
              <w:t>reguler, dan telah terakreditasi.</w:t>
            </w:r>
          </w:p>
          <w:p w:rsidR="00840B87" w:rsidRDefault="00840B87" w:rsidP="0016598D">
            <w:pPr>
              <w:pStyle w:val="ListParagraph"/>
              <w:numPr>
                <w:ilvl w:val="0"/>
                <w:numId w:val="18"/>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Penerimaan mahasiswa baru program non reguler sebagaimana dimaksud pada ayat (3 dan ayat (4) dapat dilaksanakan setelah mendapat izin Rektor berupa Keputusan.</w:t>
            </w:r>
          </w:p>
          <w:p w:rsidR="00DB3141" w:rsidRPr="00840B87" w:rsidRDefault="00DB3141" w:rsidP="00DB3141">
            <w:pPr>
              <w:pStyle w:val="ListParagraph"/>
              <w:tabs>
                <w:tab w:val="left" w:pos="0"/>
              </w:tabs>
              <w:spacing w:after="0" w:line="240" w:lineRule="auto"/>
              <w:ind w:left="360"/>
              <w:contextualSpacing w:val="0"/>
              <w:jc w:val="both"/>
              <w:rPr>
                <w:rFonts w:ascii="Times New Roman" w:hAnsi="Times New Roman"/>
                <w:sz w:val="24"/>
                <w:szCs w:val="24"/>
              </w:rPr>
            </w:pPr>
          </w:p>
          <w:p w:rsidR="00840B87" w:rsidRPr="00840B87" w:rsidRDefault="00840B87" w:rsidP="00DB3141">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DB3141">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Tahun Akademik</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rPr>
              <w:t>Pasal 8</w:t>
            </w:r>
          </w:p>
          <w:p w:rsidR="00840B87" w:rsidRPr="00840B87" w:rsidRDefault="00840B87" w:rsidP="0016598D">
            <w:pPr>
              <w:pStyle w:val="ListParagraph"/>
              <w:numPr>
                <w:ilvl w:val="0"/>
                <w:numId w:val="19"/>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Tahun akademik penyelenggaran pendidikan dimulai pada </w:t>
            </w:r>
            <w:r w:rsidRPr="00840B87">
              <w:rPr>
                <w:rFonts w:ascii="Times New Roman" w:hAnsi="Times New Roman"/>
                <w:sz w:val="24"/>
                <w:szCs w:val="24"/>
                <w:lang w:val="sv-SE"/>
              </w:rPr>
              <w:t>bulan September dan berakhir pada bulan Juni</w:t>
            </w:r>
            <w:r w:rsidRPr="00840B87">
              <w:rPr>
                <w:rFonts w:ascii="Times New Roman" w:hAnsi="Times New Roman"/>
                <w:sz w:val="24"/>
                <w:szCs w:val="24"/>
              </w:rPr>
              <w:t>.</w:t>
            </w:r>
          </w:p>
          <w:p w:rsidR="00840B87" w:rsidRPr="00840B87" w:rsidRDefault="00840B87" w:rsidP="0016598D">
            <w:pPr>
              <w:pStyle w:val="ListParagraph"/>
              <w:numPr>
                <w:ilvl w:val="0"/>
                <w:numId w:val="19"/>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Tahun akademik penyelenggaraan </w:t>
            </w:r>
            <w:r w:rsidRPr="00840B87">
              <w:rPr>
                <w:rFonts w:ascii="Times New Roman" w:hAnsi="Times New Roman"/>
                <w:sz w:val="24"/>
                <w:szCs w:val="24"/>
                <w:lang w:val="sv-SE"/>
              </w:rPr>
              <w:t xml:space="preserve">program </w:t>
            </w:r>
            <w:r w:rsidRPr="00840B87">
              <w:rPr>
                <w:rFonts w:ascii="Times New Roman" w:hAnsi="Times New Roman"/>
                <w:sz w:val="24"/>
                <w:szCs w:val="24"/>
              </w:rPr>
              <w:t>pascasarjana dan pendidikan profesi, dapat dimulai pada bulan Februari.</w:t>
            </w:r>
          </w:p>
          <w:p w:rsidR="00840B87" w:rsidRPr="00840B87" w:rsidRDefault="00840B87" w:rsidP="0016598D">
            <w:pPr>
              <w:pStyle w:val="ListParagraph"/>
              <w:numPr>
                <w:ilvl w:val="0"/>
                <w:numId w:val="19"/>
              </w:numPr>
              <w:tabs>
                <w:tab w:val="left" w:pos="0"/>
              </w:tabs>
              <w:spacing w:after="0" w:line="240" w:lineRule="auto"/>
              <w:ind w:left="360"/>
              <w:jc w:val="both"/>
              <w:rPr>
                <w:rFonts w:ascii="Times New Roman" w:hAnsi="Times New Roman"/>
                <w:b/>
                <w:sz w:val="24"/>
                <w:szCs w:val="24"/>
                <w:lang w:val="sv-SE"/>
              </w:rPr>
            </w:pPr>
            <w:r w:rsidRPr="00840B87">
              <w:rPr>
                <w:rFonts w:ascii="Times New Roman" w:hAnsi="Times New Roman"/>
                <w:sz w:val="24"/>
                <w:szCs w:val="24"/>
              </w:rPr>
              <w:t xml:space="preserve">Tahun akademik </w:t>
            </w:r>
            <w:r w:rsidRPr="00840B87">
              <w:rPr>
                <w:rFonts w:ascii="Times New Roman" w:hAnsi="Times New Roman"/>
                <w:sz w:val="24"/>
                <w:szCs w:val="24"/>
                <w:lang w:val="sv-SE"/>
              </w:rPr>
              <w:t xml:space="preserve">sebagaimana dimaksud pada ayat (1) </w:t>
            </w:r>
            <w:r w:rsidRPr="00840B87">
              <w:rPr>
                <w:rFonts w:ascii="Times New Roman" w:hAnsi="Times New Roman"/>
                <w:sz w:val="24"/>
                <w:szCs w:val="24"/>
              </w:rPr>
              <w:t xml:space="preserve">dibagi </w:t>
            </w:r>
            <w:r w:rsidRPr="00840B87">
              <w:rPr>
                <w:rFonts w:ascii="Times New Roman" w:hAnsi="Times New Roman"/>
                <w:sz w:val="24"/>
                <w:szCs w:val="24"/>
                <w:lang w:val="sv-SE"/>
              </w:rPr>
              <w:t xml:space="preserve">dalam </w:t>
            </w:r>
            <w:r w:rsidRPr="00840B87">
              <w:rPr>
                <w:rFonts w:ascii="Times New Roman" w:hAnsi="Times New Roman"/>
                <w:sz w:val="24"/>
                <w:szCs w:val="24"/>
              </w:rPr>
              <w:t xml:space="preserve"> 2 (dua) semester</w:t>
            </w:r>
            <w:r w:rsidRPr="00840B87">
              <w:rPr>
                <w:rFonts w:ascii="Times New Roman" w:hAnsi="Times New Roman"/>
                <w:sz w:val="24"/>
                <w:szCs w:val="24"/>
                <w:lang w:val="sv-SE"/>
              </w:rPr>
              <w:t>, yaitu semester gasal dan semester genap</w:t>
            </w:r>
            <w:r w:rsidRPr="00840B87">
              <w:rPr>
                <w:rFonts w:ascii="Times New Roman" w:hAnsi="Times New Roman"/>
                <w:sz w:val="24"/>
                <w:szCs w:val="24"/>
              </w:rPr>
              <w:t xml:space="preserve">. Masa antara tanggal 1 September sampai dengan 31 Januari disebut dengan </w:t>
            </w:r>
            <w:r w:rsidRPr="00840B87">
              <w:rPr>
                <w:rFonts w:ascii="Times New Roman" w:hAnsi="Times New Roman"/>
                <w:sz w:val="24"/>
                <w:szCs w:val="24"/>
                <w:lang w:val="sv-SE"/>
              </w:rPr>
              <w:t>s</w:t>
            </w:r>
            <w:r w:rsidRPr="00840B87">
              <w:rPr>
                <w:rFonts w:ascii="Times New Roman" w:hAnsi="Times New Roman"/>
                <w:sz w:val="24"/>
                <w:szCs w:val="24"/>
              </w:rPr>
              <w:t xml:space="preserve">emester </w:t>
            </w:r>
            <w:r w:rsidRPr="00840B87">
              <w:rPr>
                <w:rFonts w:ascii="Times New Roman" w:hAnsi="Times New Roman"/>
                <w:sz w:val="24"/>
                <w:szCs w:val="24"/>
                <w:lang w:val="sv-SE"/>
              </w:rPr>
              <w:t>g</w:t>
            </w:r>
            <w:r w:rsidRPr="00840B87">
              <w:rPr>
                <w:rFonts w:ascii="Times New Roman" w:hAnsi="Times New Roman"/>
                <w:sz w:val="24"/>
                <w:szCs w:val="24"/>
              </w:rPr>
              <w:t xml:space="preserve">asal, dan masa antara 1 Februari sampai dengan 30 Juni disebut dengan </w:t>
            </w:r>
            <w:r w:rsidRPr="00840B87">
              <w:rPr>
                <w:rFonts w:ascii="Times New Roman" w:hAnsi="Times New Roman"/>
                <w:sz w:val="24"/>
                <w:szCs w:val="24"/>
                <w:lang w:val="sv-SE"/>
              </w:rPr>
              <w:t>s</w:t>
            </w:r>
            <w:r w:rsidRPr="00840B87">
              <w:rPr>
                <w:rFonts w:ascii="Times New Roman" w:hAnsi="Times New Roman"/>
                <w:sz w:val="24"/>
                <w:szCs w:val="24"/>
              </w:rPr>
              <w:t xml:space="preserve">emester </w:t>
            </w:r>
            <w:r w:rsidRPr="00840B87">
              <w:rPr>
                <w:rFonts w:ascii="Times New Roman" w:hAnsi="Times New Roman"/>
                <w:sz w:val="24"/>
                <w:szCs w:val="24"/>
                <w:lang w:val="sv-SE"/>
              </w:rPr>
              <w:t>g</w:t>
            </w:r>
            <w:r w:rsidRPr="00840B87">
              <w:rPr>
                <w:rFonts w:ascii="Times New Roman" w:hAnsi="Times New Roman"/>
                <w:sz w:val="24"/>
                <w:szCs w:val="24"/>
              </w:rPr>
              <w:t>enap.</w:t>
            </w:r>
            <w:r w:rsidRPr="00840B87">
              <w:rPr>
                <w:rFonts w:ascii="Times New Roman" w:hAnsi="Times New Roman"/>
                <w:sz w:val="24"/>
                <w:szCs w:val="24"/>
                <w:lang w:val="sv-SE"/>
              </w:rPr>
              <w:t xml:space="preserve"> </w:t>
            </w:r>
            <w:r w:rsidRPr="00840B87">
              <w:rPr>
                <w:rFonts w:ascii="Times New Roman" w:hAnsi="Times New Roman"/>
                <w:sz w:val="24"/>
                <w:szCs w:val="24"/>
              </w:rPr>
              <w:t>Masa antara tanggal 1 Juli sampai dengan 31 Agustus merupakan semester antara.</w:t>
            </w:r>
            <w:r w:rsidRPr="00840B87">
              <w:rPr>
                <w:rFonts w:ascii="Times New Roman" w:hAnsi="Times New Roman"/>
                <w:sz w:val="24"/>
                <w:szCs w:val="24"/>
                <w:lang w:val="sv-SE"/>
              </w:rPr>
              <w:t xml:space="preserve"> </w:t>
            </w:r>
          </w:p>
          <w:p w:rsidR="00840B87" w:rsidRPr="00DB3141" w:rsidRDefault="00840B87" w:rsidP="0016598D">
            <w:pPr>
              <w:pStyle w:val="ListParagraph"/>
              <w:numPr>
                <w:ilvl w:val="0"/>
                <w:numId w:val="19"/>
              </w:numPr>
              <w:tabs>
                <w:tab w:val="left" w:pos="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Setiap semester </w:t>
            </w:r>
            <w:r w:rsidRPr="00840B87">
              <w:rPr>
                <w:rFonts w:ascii="Times New Roman" w:hAnsi="Times New Roman"/>
                <w:sz w:val="24"/>
                <w:szCs w:val="24"/>
                <w:lang w:val="sv-SE"/>
              </w:rPr>
              <w:t xml:space="preserve">sebagaimana dimaksud pada ayat (3) masing-masing </w:t>
            </w:r>
            <w:r w:rsidRPr="00840B87">
              <w:rPr>
                <w:rFonts w:ascii="Times New Roman" w:hAnsi="Times New Roman"/>
                <w:sz w:val="24"/>
                <w:szCs w:val="24"/>
              </w:rPr>
              <w:t xml:space="preserve">dapat terdiri </w:t>
            </w:r>
            <w:r w:rsidRPr="00840B87">
              <w:rPr>
                <w:rFonts w:ascii="Times New Roman" w:hAnsi="Times New Roman"/>
                <w:sz w:val="24"/>
                <w:szCs w:val="24"/>
                <w:lang w:val="sv-SE"/>
              </w:rPr>
              <w:t xml:space="preserve">atas </w:t>
            </w:r>
            <w:r w:rsidRPr="00840B87">
              <w:rPr>
                <w:rFonts w:ascii="Times New Roman" w:hAnsi="Times New Roman"/>
                <w:sz w:val="24"/>
                <w:szCs w:val="24"/>
              </w:rPr>
              <w:t>14</w:t>
            </w:r>
            <w:r w:rsidRPr="00840B87">
              <w:rPr>
                <w:rFonts w:ascii="Times New Roman" w:hAnsi="Times New Roman"/>
                <w:sz w:val="24"/>
                <w:szCs w:val="24"/>
                <w:lang w:val="sv-SE"/>
              </w:rPr>
              <w:t xml:space="preserve"> (</w:t>
            </w:r>
            <w:r w:rsidRPr="00840B87">
              <w:rPr>
                <w:rFonts w:ascii="Times New Roman" w:hAnsi="Times New Roman"/>
                <w:sz w:val="24"/>
                <w:szCs w:val="24"/>
              </w:rPr>
              <w:t>empat</w:t>
            </w:r>
            <w:r w:rsidRPr="00840B87">
              <w:rPr>
                <w:rFonts w:ascii="Times New Roman" w:hAnsi="Times New Roman"/>
                <w:sz w:val="24"/>
                <w:szCs w:val="24"/>
                <w:lang w:val="sv-SE"/>
              </w:rPr>
              <w:t xml:space="preserve"> belas) sampai dengan </w:t>
            </w:r>
            <w:r w:rsidRPr="00840B87">
              <w:rPr>
                <w:rFonts w:ascii="Times New Roman" w:hAnsi="Times New Roman"/>
                <w:sz w:val="24"/>
                <w:szCs w:val="24"/>
              </w:rPr>
              <w:t>16</w:t>
            </w:r>
            <w:r w:rsidRPr="00840B87">
              <w:rPr>
                <w:rFonts w:ascii="Times New Roman" w:hAnsi="Times New Roman"/>
                <w:sz w:val="24"/>
                <w:szCs w:val="24"/>
                <w:lang w:val="sv-SE"/>
              </w:rPr>
              <w:t xml:space="preserve"> (</w:t>
            </w:r>
            <w:r w:rsidRPr="00840B87">
              <w:rPr>
                <w:rFonts w:ascii="Times New Roman" w:hAnsi="Times New Roman"/>
                <w:sz w:val="24"/>
                <w:szCs w:val="24"/>
              </w:rPr>
              <w:t>enam</w:t>
            </w:r>
            <w:r w:rsidRPr="00840B87">
              <w:rPr>
                <w:rFonts w:ascii="Times New Roman" w:hAnsi="Times New Roman"/>
                <w:sz w:val="24"/>
                <w:szCs w:val="24"/>
                <w:lang w:val="sv-SE"/>
              </w:rPr>
              <w:t xml:space="preserve"> belas) minggu </w:t>
            </w:r>
            <w:r w:rsidRPr="00840B87">
              <w:rPr>
                <w:rFonts w:ascii="Times New Roman" w:hAnsi="Times New Roman"/>
                <w:sz w:val="24"/>
                <w:szCs w:val="24"/>
              </w:rPr>
              <w:t>yang dapat dipergunakan untuk proses belajar berupa perkuliahan</w:t>
            </w:r>
            <w:r w:rsidRPr="00840B87">
              <w:rPr>
                <w:rFonts w:ascii="Times New Roman" w:hAnsi="Times New Roman"/>
                <w:sz w:val="24"/>
                <w:szCs w:val="24"/>
                <w:lang w:val="sv-SE"/>
              </w:rPr>
              <w:t xml:space="preserve">, </w:t>
            </w:r>
            <w:r w:rsidRPr="00840B87">
              <w:rPr>
                <w:rFonts w:ascii="Times New Roman" w:hAnsi="Times New Roman"/>
                <w:sz w:val="24"/>
                <w:szCs w:val="24"/>
              </w:rPr>
              <w:t xml:space="preserve">termasuk </w:t>
            </w:r>
            <w:r w:rsidRPr="00840B87">
              <w:rPr>
                <w:rFonts w:ascii="Times New Roman" w:hAnsi="Times New Roman"/>
                <w:sz w:val="24"/>
                <w:szCs w:val="24"/>
                <w:lang w:val="sv-SE"/>
              </w:rPr>
              <w:t xml:space="preserve">iringan, </w:t>
            </w:r>
            <w:r w:rsidRPr="00840B87">
              <w:rPr>
                <w:rFonts w:ascii="Times New Roman" w:hAnsi="Times New Roman"/>
                <w:sz w:val="24"/>
                <w:szCs w:val="24"/>
              </w:rPr>
              <w:t>minggu tenang</w:t>
            </w:r>
            <w:r w:rsidRPr="00840B87">
              <w:rPr>
                <w:rFonts w:ascii="Times New Roman" w:hAnsi="Times New Roman"/>
                <w:sz w:val="24"/>
                <w:szCs w:val="24"/>
                <w:lang w:val="sv-SE"/>
              </w:rPr>
              <w:t xml:space="preserve"> (</w:t>
            </w:r>
            <w:r w:rsidRPr="00840B87">
              <w:rPr>
                <w:rFonts w:ascii="Times New Roman" w:hAnsi="Times New Roman"/>
                <w:sz w:val="24"/>
                <w:szCs w:val="24"/>
              </w:rPr>
              <w:t>pekan teduh</w:t>
            </w:r>
            <w:r w:rsidRPr="00840B87">
              <w:rPr>
                <w:rFonts w:ascii="Times New Roman" w:hAnsi="Times New Roman"/>
                <w:sz w:val="24"/>
                <w:szCs w:val="24"/>
                <w:lang w:val="sv-SE"/>
              </w:rPr>
              <w:t>)</w:t>
            </w:r>
            <w:r w:rsidRPr="00840B87">
              <w:rPr>
                <w:rFonts w:ascii="Times New Roman" w:hAnsi="Times New Roman"/>
                <w:sz w:val="24"/>
                <w:szCs w:val="24"/>
              </w:rPr>
              <w:t xml:space="preserve"> dan ujian-ujian.</w:t>
            </w:r>
            <w:r w:rsidRPr="00840B87">
              <w:rPr>
                <w:rFonts w:ascii="Times New Roman" w:hAnsi="Times New Roman"/>
                <w:sz w:val="24"/>
                <w:szCs w:val="24"/>
                <w:lang w:val="sv-SE"/>
              </w:rPr>
              <w:t xml:space="preserve"> Tiap semester dipisahkan oleh masa libur 2 (dua) hingga 4 (empat) minggu. </w:t>
            </w:r>
          </w:p>
          <w:p w:rsidR="00DB3141" w:rsidRPr="00840B87" w:rsidRDefault="00DB3141" w:rsidP="00DB3141">
            <w:pPr>
              <w:pStyle w:val="ListParagraph"/>
              <w:tabs>
                <w:tab w:val="left" w:pos="0"/>
              </w:tabs>
              <w:spacing w:after="0" w:line="240" w:lineRule="auto"/>
              <w:ind w:left="360"/>
              <w:jc w:val="both"/>
              <w:rPr>
                <w:rFonts w:ascii="Times New Roman" w:hAnsi="Times New Roman"/>
                <w:sz w:val="24"/>
                <w:szCs w:val="24"/>
                <w:lang w:val="sv-SE"/>
              </w:rPr>
            </w:pPr>
          </w:p>
          <w:p w:rsidR="00840B87" w:rsidRPr="00DB3141" w:rsidRDefault="00840B87" w:rsidP="00DB3141">
            <w:pPr>
              <w:autoSpaceDE w:val="0"/>
              <w:autoSpaceDN w:val="0"/>
              <w:adjustRightInd w:val="0"/>
              <w:spacing w:after="0" w:line="240" w:lineRule="auto"/>
              <w:jc w:val="center"/>
              <w:rPr>
                <w:rFonts w:ascii="Times New Roman" w:hAnsi="Times New Roman"/>
                <w:b/>
                <w:sz w:val="24"/>
                <w:szCs w:val="24"/>
              </w:rPr>
            </w:pPr>
            <w:r w:rsidRPr="00840B87">
              <w:rPr>
                <w:rFonts w:ascii="Times New Roman" w:hAnsi="Times New Roman"/>
                <w:b/>
                <w:sz w:val="24"/>
                <w:szCs w:val="24"/>
                <w:lang w:val="sv-SE"/>
              </w:rPr>
              <w:t>Bagian Ketiga</w:t>
            </w:r>
          </w:p>
          <w:p w:rsidR="00840B87" w:rsidRPr="00840B87" w:rsidRDefault="00840B87" w:rsidP="00DB3141">
            <w:pPr>
              <w:autoSpaceDE w:val="0"/>
              <w:autoSpaceDN w:val="0"/>
              <w:adjustRightInd w:val="0"/>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Kalender Akademik</w:t>
            </w:r>
          </w:p>
          <w:p w:rsidR="00840B87" w:rsidRPr="00840B87" w:rsidRDefault="00840B87" w:rsidP="00840B87">
            <w:pPr>
              <w:autoSpaceDE w:val="0"/>
              <w:autoSpaceDN w:val="0"/>
              <w:adjustRightInd w:val="0"/>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9</w:t>
            </w:r>
          </w:p>
          <w:p w:rsidR="00840B87" w:rsidRPr="00840B87" w:rsidRDefault="00840B87" w:rsidP="0016598D">
            <w:pPr>
              <w:pStyle w:val="ListParagraph"/>
              <w:numPr>
                <w:ilvl w:val="0"/>
                <w:numId w:val="22"/>
              </w:numPr>
              <w:tabs>
                <w:tab w:val="left" w:pos="0"/>
                <w:tab w:val="left" w:pos="360"/>
              </w:tabs>
              <w:spacing w:before="120" w:after="0" w:line="240" w:lineRule="auto"/>
              <w:ind w:left="357" w:hanging="357"/>
              <w:jc w:val="both"/>
              <w:rPr>
                <w:rFonts w:ascii="Times New Roman" w:hAnsi="Times New Roman"/>
                <w:sz w:val="24"/>
                <w:szCs w:val="24"/>
              </w:rPr>
            </w:pPr>
            <w:r w:rsidRPr="00840B87">
              <w:rPr>
                <w:rFonts w:ascii="Times New Roman" w:hAnsi="Times New Roman"/>
                <w:sz w:val="24"/>
                <w:szCs w:val="24"/>
              </w:rPr>
              <w:t xml:space="preserve">Untuk ketertiban jadwal pelaksanaan pendidikan maka disusun kalender akademik dengan </w:t>
            </w:r>
            <w:r w:rsidRPr="00840B87">
              <w:rPr>
                <w:rFonts w:ascii="Times New Roman" w:hAnsi="Times New Roman"/>
                <w:sz w:val="24"/>
                <w:szCs w:val="24"/>
                <w:lang w:val="sv-SE"/>
              </w:rPr>
              <w:t>Keputusan Rektor</w:t>
            </w:r>
            <w:r w:rsidRPr="00840B87">
              <w:rPr>
                <w:rFonts w:ascii="Times New Roman" w:hAnsi="Times New Roman"/>
                <w:sz w:val="24"/>
                <w:szCs w:val="24"/>
              </w:rPr>
              <w:t>.</w:t>
            </w:r>
          </w:p>
          <w:p w:rsidR="00840B87" w:rsidRPr="00840B87" w:rsidRDefault="00840B87" w:rsidP="0016598D">
            <w:pPr>
              <w:numPr>
                <w:ilvl w:val="0"/>
                <w:numId w:val="22"/>
              </w:numPr>
              <w:spacing w:after="0"/>
              <w:ind w:left="425" w:hanging="425"/>
              <w:jc w:val="both"/>
              <w:rPr>
                <w:rFonts w:ascii="Times New Roman" w:hAnsi="Times New Roman"/>
                <w:sz w:val="24"/>
                <w:szCs w:val="24"/>
                <w:lang w:val="sv-SE"/>
              </w:rPr>
            </w:pPr>
            <w:r w:rsidRPr="00840B87">
              <w:rPr>
                <w:rFonts w:ascii="Times New Roman" w:hAnsi="Times New Roman"/>
                <w:sz w:val="24"/>
                <w:szCs w:val="24"/>
                <w:lang w:val="sv-SE"/>
              </w:rPr>
              <w:t>Fungsi Kalender Akademik sebagai pedoman waktu penyelenggaraan kegiatan pembelajaran agar proses pembelajaran dapat berlangsung secara efektif dan efisien.</w:t>
            </w:r>
          </w:p>
          <w:p w:rsidR="00840B87" w:rsidRPr="00840B87" w:rsidRDefault="00840B87" w:rsidP="0016598D">
            <w:pPr>
              <w:pStyle w:val="ListParagraph"/>
              <w:numPr>
                <w:ilvl w:val="0"/>
                <w:numId w:val="22"/>
              </w:numPr>
              <w:tabs>
                <w:tab w:val="left" w:pos="0"/>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Bagi program studi tertentu, yang karena sistem pelaksanaan akademiknya tidak dapat sepenuhnya mengacu kepada kalender akademik yang umum dipergunakan (karena kesepakatan nasional pada konsorsium bidang ilmu tertentu), dapat merancang jadwal pelaksanaan kegiatan akademik secara khusus, sepanjang prinsip dalam sistem SKS, dan target perkuliahan tetap terpenuhi. </w:t>
            </w:r>
          </w:p>
          <w:p w:rsidR="00840B87" w:rsidRPr="00840B87" w:rsidRDefault="00840B87" w:rsidP="0016598D">
            <w:pPr>
              <w:pStyle w:val="ListParagraph"/>
              <w:numPr>
                <w:ilvl w:val="0"/>
                <w:numId w:val="22"/>
              </w:numPr>
              <w:tabs>
                <w:tab w:val="left" w:pos="0"/>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rPr>
              <w:t>Kalender akademik khusus sebagaimana dimaksud pada ayat (3) ditetapkan oleh Rektor atas usulan dekan/program.</w:t>
            </w:r>
          </w:p>
          <w:p w:rsidR="00840B87" w:rsidRPr="00840B87" w:rsidRDefault="00840B87" w:rsidP="0016598D">
            <w:pPr>
              <w:pStyle w:val="ListParagraph"/>
              <w:numPr>
                <w:ilvl w:val="0"/>
                <w:numId w:val="22"/>
              </w:numPr>
              <w:tabs>
                <w:tab w:val="left" w:pos="0"/>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rPr>
              <w:t>Jad</w:t>
            </w:r>
            <w:r w:rsidRPr="00840B87">
              <w:rPr>
                <w:rFonts w:ascii="Times New Roman" w:hAnsi="Times New Roman"/>
                <w:sz w:val="24"/>
                <w:szCs w:val="24"/>
                <w:lang w:val="sv-SE"/>
              </w:rPr>
              <w:t>u</w:t>
            </w:r>
            <w:r w:rsidRPr="00840B87">
              <w:rPr>
                <w:rFonts w:ascii="Times New Roman" w:hAnsi="Times New Roman"/>
                <w:sz w:val="24"/>
                <w:szCs w:val="24"/>
              </w:rPr>
              <w:t>al kuliah untuk setiap semester disusun dan ditetapkan oleh fakultas sesuai dengan kondisi masing-masing.</w:t>
            </w:r>
          </w:p>
          <w:p w:rsidR="00840B87" w:rsidRPr="00840B87" w:rsidRDefault="00840B87" w:rsidP="00840B87">
            <w:pPr>
              <w:pStyle w:val="ListParagraph"/>
              <w:tabs>
                <w:tab w:val="left" w:pos="0"/>
                <w:tab w:val="left" w:pos="360"/>
              </w:tabs>
              <w:spacing w:after="0" w:line="240" w:lineRule="auto"/>
              <w:ind w:left="360" w:hanging="360"/>
              <w:jc w:val="both"/>
              <w:rPr>
                <w:rFonts w:ascii="Times New Roman" w:hAnsi="Times New Roman"/>
                <w:sz w:val="24"/>
                <w:szCs w:val="24"/>
                <w:lang w:val="sv-SE"/>
              </w:rPr>
            </w:pPr>
          </w:p>
          <w:p w:rsidR="00840B87" w:rsidRPr="00840B87" w:rsidRDefault="00840B87" w:rsidP="00840B87">
            <w:pPr>
              <w:pStyle w:val="ListParagraph"/>
              <w:tabs>
                <w:tab w:val="left" w:pos="8364"/>
              </w:tabs>
              <w:spacing w:before="120"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BAB  V</w:t>
            </w:r>
          </w:p>
          <w:p w:rsidR="00840B87" w:rsidRPr="00840B87" w:rsidRDefault="00840B87" w:rsidP="00DB3141">
            <w:pPr>
              <w:pStyle w:val="ListParagraph"/>
              <w:tabs>
                <w:tab w:val="left" w:pos="8364"/>
              </w:tabs>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SISTEM KREDIT SEMESTER</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Sistem Satuan Kredit Semester</w:t>
            </w:r>
          </w:p>
          <w:p w:rsidR="00840B87" w:rsidRPr="00840B87" w:rsidRDefault="00840B87" w:rsidP="00840B87">
            <w:pPr>
              <w:tabs>
                <w:tab w:val="left" w:pos="8364"/>
              </w:tabs>
              <w:spacing w:before="120" w:after="120"/>
              <w:jc w:val="center"/>
              <w:rPr>
                <w:rFonts w:ascii="Times New Roman" w:hAnsi="Times New Roman"/>
                <w:b/>
                <w:sz w:val="24"/>
                <w:szCs w:val="24"/>
                <w:lang w:val="sv-SE"/>
              </w:rPr>
            </w:pPr>
            <w:r w:rsidRPr="00840B87">
              <w:rPr>
                <w:rFonts w:ascii="Times New Roman" w:hAnsi="Times New Roman"/>
                <w:b/>
                <w:sz w:val="24"/>
                <w:szCs w:val="24"/>
                <w:lang w:val="sv-SE"/>
              </w:rPr>
              <w:t>Pasal 10</w:t>
            </w:r>
          </w:p>
          <w:p w:rsidR="00840B87" w:rsidRPr="00840B87" w:rsidRDefault="00840B87" w:rsidP="00840B87">
            <w:pPr>
              <w:tabs>
                <w:tab w:val="left" w:pos="8364"/>
              </w:tabs>
              <w:jc w:val="both"/>
              <w:rPr>
                <w:rFonts w:ascii="Times New Roman" w:hAnsi="Times New Roman"/>
                <w:sz w:val="24"/>
                <w:szCs w:val="24"/>
                <w:lang w:val="sv-SE"/>
              </w:rPr>
            </w:pPr>
            <w:r w:rsidRPr="00840B87">
              <w:rPr>
                <w:rFonts w:ascii="Times New Roman" w:hAnsi="Times New Roman"/>
                <w:sz w:val="24"/>
                <w:szCs w:val="24"/>
                <w:lang w:val="sv-SE"/>
              </w:rPr>
              <w:t>Sistem pendidikan yang dianut dalam merancang muatan kurikulum, beban belajar mahasiswa, dan evaluasi keberhasilan mahasiswa mengikuti sistem SKS.</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Kedua</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Tujuan Sistem Satuan Kredit Semester</w:t>
            </w:r>
          </w:p>
          <w:p w:rsidR="00840B87" w:rsidRPr="00840B87" w:rsidRDefault="00840B87" w:rsidP="00840B87">
            <w:pPr>
              <w:tabs>
                <w:tab w:val="left" w:pos="8364"/>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11</w:t>
            </w:r>
          </w:p>
          <w:p w:rsidR="00840B87" w:rsidRPr="00840B87" w:rsidRDefault="00840B87" w:rsidP="00840B87">
            <w:pPr>
              <w:tabs>
                <w:tab w:val="left" w:pos="8364"/>
              </w:tabs>
              <w:spacing w:line="240" w:lineRule="auto"/>
              <w:jc w:val="both"/>
              <w:rPr>
                <w:rFonts w:ascii="Times New Roman" w:hAnsi="Times New Roman"/>
                <w:sz w:val="24"/>
                <w:szCs w:val="24"/>
                <w:lang w:val="sv-SE"/>
              </w:rPr>
            </w:pPr>
            <w:r w:rsidRPr="00840B87">
              <w:rPr>
                <w:rFonts w:ascii="Times New Roman" w:hAnsi="Times New Roman"/>
                <w:sz w:val="24"/>
                <w:szCs w:val="24"/>
                <w:lang w:val="sv-SE"/>
              </w:rPr>
              <w:t>Sistem SKS sebagaimana dimaksud dalam Pasal 10 bertujuan untuk:</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a.</w:t>
            </w:r>
            <w:r w:rsidRPr="00840B87">
              <w:rPr>
                <w:rFonts w:ascii="Times New Roman" w:hAnsi="Times New Roman"/>
                <w:sz w:val="24"/>
                <w:szCs w:val="24"/>
                <w:lang w:val="sv-SE"/>
              </w:rPr>
              <w:tab/>
              <w:t>memberikan kesempatan kepada para mahasiswa yang cakap dan giat belajar, agar dapat menyelesaikan studi dalam waktu yang relatif singkat, sesuai dengan kemampuan dan rencana individualnya;</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b.</w:t>
            </w:r>
            <w:r w:rsidRPr="00840B87">
              <w:rPr>
                <w:rFonts w:ascii="Times New Roman" w:hAnsi="Times New Roman"/>
                <w:sz w:val="24"/>
                <w:szCs w:val="24"/>
                <w:lang w:val="sv-SE"/>
              </w:rPr>
              <w:tab/>
              <w:t>memberikan kesempatan kepada para mahasiswa, agar dapat mengambil mata kuliah yang sesuai dengan bakat, minat dan kemampuannya;</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c.</w:t>
            </w:r>
            <w:r w:rsidRPr="00840B87">
              <w:rPr>
                <w:rFonts w:ascii="Times New Roman" w:hAnsi="Times New Roman"/>
                <w:sz w:val="24"/>
                <w:szCs w:val="24"/>
                <w:lang w:val="sv-SE"/>
              </w:rPr>
              <w:tab/>
              <w:t>membuka kemungkinan dilaksanakannya sistem pendidikan dengan masukan (input) dan keluaran (output) yang jamak;</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d.</w:t>
            </w:r>
            <w:r w:rsidRPr="00840B87">
              <w:rPr>
                <w:rFonts w:ascii="Times New Roman" w:hAnsi="Times New Roman"/>
                <w:sz w:val="24"/>
                <w:szCs w:val="24"/>
                <w:lang w:val="sv-SE"/>
              </w:rPr>
              <w:tab/>
              <w:t>mempermudah penyesuaian kurikulum dari waktu ke waktu, sesuai dengan perkembangan ilmu dan teknologi maupun perubahan kebutuhan masyarakat yang sangat cepat dewasa ini;</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e.</w:t>
            </w:r>
            <w:r w:rsidRPr="00840B87">
              <w:rPr>
                <w:rFonts w:ascii="Times New Roman" w:hAnsi="Times New Roman"/>
                <w:sz w:val="24"/>
                <w:szCs w:val="24"/>
                <w:lang w:val="sv-SE"/>
              </w:rPr>
              <w:tab/>
              <w:t>memberi kemungkinan agar sistem evaluasi studi kemajuan belajar mahasiswa dapat diselenggarakan dengan tata cara yang lebih cermat dan lebih obyektif;</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f.</w:t>
            </w:r>
            <w:r w:rsidRPr="00840B87">
              <w:rPr>
                <w:rFonts w:ascii="Times New Roman" w:hAnsi="Times New Roman"/>
                <w:sz w:val="24"/>
                <w:szCs w:val="24"/>
                <w:lang w:val="sv-SE"/>
              </w:rPr>
              <w:tab/>
              <w:t>memungkinkan pengalihan (transfer) kredit antar fakultas/program studi dalam dan di lingkungan satu perguruan tinggi;</w:t>
            </w:r>
          </w:p>
          <w:p w:rsidR="00840B87" w:rsidRPr="00840B87" w:rsidRDefault="00840B87" w:rsidP="00840B87">
            <w:pPr>
              <w:spacing w:line="240" w:lineRule="auto"/>
              <w:ind w:left="284" w:hanging="284"/>
              <w:jc w:val="both"/>
              <w:rPr>
                <w:rFonts w:ascii="Times New Roman" w:hAnsi="Times New Roman"/>
                <w:sz w:val="24"/>
                <w:szCs w:val="24"/>
                <w:lang w:val="sv-SE"/>
              </w:rPr>
            </w:pPr>
            <w:r w:rsidRPr="00840B87">
              <w:rPr>
                <w:rFonts w:ascii="Times New Roman" w:hAnsi="Times New Roman"/>
                <w:sz w:val="24"/>
                <w:szCs w:val="24"/>
                <w:lang w:val="sv-SE"/>
              </w:rPr>
              <w:t>g.</w:t>
            </w:r>
            <w:r w:rsidRPr="00840B87">
              <w:rPr>
                <w:rFonts w:ascii="Times New Roman" w:hAnsi="Times New Roman"/>
                <w:sz w:val="24"/>
                <w:szCs w:val="24"/>
                <w:lang w:val="sv-SE"/>
              </w:rPr>
              <w:tab/>
              <w:t>memungkinkan perpindahan mahasiswa antar berbagai perguruan tinggi.</w:t>
            </w:r>
          </w:p>
          <w:p w:rsidR="00840B87" w:rsidRPr="00840B87" w:rsidRDefault="00840B87" w:rsidP="00DB3141">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Ketiga</w:t>
            </w:r>
          </w:p>
          <w:p w:rsidR="00840B87" w:rsidRPr="00840B87" w:rsidRDefault="00840B87" w:rsidP="00DB3141">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Beban Satuan Kredit Semester</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rPr>
              <w:t>Pasal 12</w:t>
            </w:r>
          </w:p>
          <w:p w:rsidR="00840B87" w:rsidRPr="00840B87" w:rsidRDefault="00840B87" w:rsidP="00840B87">
            <w:pPr>
              <w:numPr>
                <w:ilvl w:val="0"/>
                <w:numId w:val="1"/>
              </w:numPr>
              <w:tabs>
                <w:tab w:val="num" w:pos="360"/>
              </w:tabs>
              <w:spacing w:after="0" w:line="240" w:lineRule="auto"/>
              <w:ind w:left="360" w:hanging="360"/>
              <w:jc w:val="both"/>
              <w:rPr>
                <w:rFonts w:ascii="Times New Roman" w:hAnsi="Times New Roman"/>
                <w:sz w:val="24"/>
                <w:szCs w:val="24"/>
                <w:lang w:val="sv-SE"/>
              </w:rPr>
            </w:pPr>
            <w:r w:rsidRPr="00840B87">
              <w:rPr>
                <w:rFonts w:ascii="Times New Roman" w:hAnsi="Times New Roman"/>
                <w:color w:val="000000"/>
                <w:sz w:val="24"/>
                <w:szCs w:val="24"/>
                <w:lang w:val="sv-SE"/>
              </w:rPr>
              <w:t>Besarnya beban studi mahasiswa dan beban kerja Dosen (Tenaga Pendidik) dalam proses pembelajaran dinyatakan dalam suatu satuan nilai, yang dinamakan dengan satuan kredit semester.</w:t>
            </w:r>
          </w:p>
          <w:p w:rsidR="00840B87" w:rsidRPr="00840B87" w:rsidRDefault="00840B87" w:rsidP="00840B87">
            <w:pPr>
              <w:numPr>
                <w:ilvl w:val="0"/>
                <w:numId w:val="1"/>
              </w:numPr>
              <w:tabs>
                <w:tab w:val="num" w:pos="360"/>
              </w:tabs>
              <w:spacing w:after="0" w:line="240" w:lineRule="auto"/>
              <w:ind w:left="360" w:hanging="360"/>
              <w:jc w:val="both"/>
              <w:rPr>
                <w:rFonts w:ascii="Times New Roman" w:hAnsi="Times New Roman"/>
                <w:sz w:val="24"/>
                <w:szCs w:val="24"/>
                <w:lang w:val="sv-SE"/>
              </w:rPr>
            </w:pPr>
            <w:r w:rsidRPr="00840B87">
              <w:rPr>
                <w:rFonts w:ascii="Times New Roman" w:hAnsi="Times New Roman"/>
                <w:color w:val="000000"/>
                <w:sz w:val="24"/>
                <w:szCs w:val="24"/>
                <w:lang w:val="sv-SE"/>
              </w:rPr>
              <w:t xml:space="preserve">Penentuan nilai dan beban satu satuan kredit semester dalam proses pembelajaran sebagaimana dimaksud pada ayat (1) diatur sebagai berikut: </w:t>
            </w:r>
          </w:p>
          <w:p w:rsidR="00840B87" w:rsidRPr="00840B87" w:rsidRDefault="00840B87" w:rsidP="00840B87">
            <w:pPr>
              <w:pStyle w:val="ListParagraph"/>
              <w:numPr>
                <w:ilvl w:val="1"/>
                <w:numId w:val="1"/>
              </w:numPr>
              <w:tabs>
                <w:tab w:val="clear" w:pos="1455"/>
                <w:tab w:val="left" w:pos="720"/>
              </w:tabs>
              <w:spacing w:after="0" w:line="240" w:lineRule="auto"/>
              <w:ind w:left="720" w:hanging="360"/>
              <w:contextualSpacing w:val="0"/>
              <w:jc w:val="both"/>
              <w:rPr>
                <w:rFonts w:ascii="Times New Roman" w:hAnsi="Times New Roman"/>
                <w:color w:val="000000"/>
                <w:sz w:val="24"/>
                <w:szCs w:val="24"/>
              </w:rPr>
            </w:pPr>
            <w:r w:rsidRPr="00840B87">
              <w:rPr>
                <w:rFonts w:ascii="Times New Roman" w:hAnsi="Times New Roman"/>
                <w:color w:val="000000"/>
                <w:sz w:val="24"/>
                <w:szCs w:val="24"/>
                <w:lang w:val="en-US"/>
              </w:rPr>
              <w:t>Kegiatan Perkuliahan</w:t>
            </w:r>
          </w:p>
          <w:p w:rsidR="00840B87" w:rsidRPr="00840B87" w:rsidRDefault="00840B87" w:rsidP="00840B87">
            <w:pPr>
              <w:pStyle w:val="ListParagraph"/>
              <w:tabs>
                <w:tab w:val="left" w:pos="720"/>
              </w:tabs>
              <w:spacing w:after="0" w:line="240" w:lineRule="auto"/>
              <w:jc w:val="both"/>
              <w:rPr>
                <w:rFonts w:ascii="Times New Roman" w:hAnsi="Times New Roman"/>
                <w:sz w:val="24"/>
                <w:szCs w:val="24"/>
                <w:lang w:val="fi-FI"/>
              </w:rPr>
            </w:pPr>
            <w:r w:rsidRPr="00840B87">
              <w:rPr>
                <w:rFonts w:ascii="Times New Roman" w:hAnsi="Times New Roman"/>
                <w:sz w:val="24"/>
                <w:szCs w:val="24"/>
              </w:rPr>
              <w:t xml:space="preserve">Nilai kredit semester </w:t>
            </w:r>
            <w:r w:rsidRPr="00840B87">
              <w:rPr>
                <w:rFonts w:ascii="Times New Roman" w:hAnsi="Times New Roman"/>
                <w:sz w:val="24"/>
                <w:szCs w:val="24"/>
                <w:lang w:val="sv-SE"/>
              </w:rPr>
              <w:t xml:space="preserve">untuk </w:t>
            </w:r>
            <w:r w:rsidRPr="00840B87">
              <w:rPr>
                <w:rFonts w:ascii="Times New Roman" w:hAnsi="Times New Roman"/>
                <w:sz w:val="24"/>
                <w:szCs w:val="24"/>
              </w:rPr>
              <w:t>perkuliahan ditentukan berdasarkan atas beban yang meliputi tiga macam kegiatan.</w:t>
            </w:r>
            <w:r w:rsidRPr="00840B87">
              <w:rPr>
                <w:rFonts w:ascii="Times New Roman" w:hAnsi="Times New Roman"/>
                <w:sz w:val="24"/>
                <w:szCs w:val="24"/>
                <w:lang w:val="fi-FI"/>
              </w:rPr>
              <w:t xml:space="preserve"> Ekivalensi satu kredit semester adalah:</w:t>
            </w:r>
          </w:p>
          <w:p w:rsidR="00840B87" w:rsidRPr="00840B87" w:rsidRDefault="00840B87" w:rsidP="00840B87">
            <w:pPr>
              <w:pStyle w:val="ListParagraph"/>
              <w:numPr>
                <w:ilvl w:val="7"/>
                <w:numId w:val="1"/>
              </w:numPr>
              <w:tabs>
                <w:tab w:val="left" w:pos="720"/>
              </w:tabs>
              <w:spacing w:after="0" w:line="240" w:lineRule="auto"/>
              <w:ind w:left="1080"/>
              <w:contextualSpacing w:val="0"/>
              <w:jc w:val="both"/>
              <w:rPr>
                <w:rFonts w:ascii="Times New Roman" w:hAnsi="Times New Roman"/>
                <w:color w:val="000000"/>
                <w:sz w:val="24"/>
                <w:szCs w:val="24"/>
              </w:rPr>
            </w:pPr>
            <w:r w:rsidRPr="00840B87">
              <w:rPr>
                <w:rFonts w:ascii="Times New Roman" w:hAnsi="Times New Roman"/>
                <w:color w:val="000000"/>
                <w:sz w:val="24"/>
                <w:szCs w:val="24"/>
              </w:rPr>
              <w:t>Bagi mahasiswa,  untuk satu SKS</w:t>
            </w:r>
            <w:r w:rsidRPr="00840B87">
              <w:rPr>
                <w:rFonts w:ascii="Times New Roman" w:hAnsi="Times New Roman"/>
                <w:color w:val="000000"/>
                <w:sz w:val="24"/>
                <w:szCs w:val="24"/>
                <w:lang w:val="sv-SE"/>
              </w:rPr>
              <w:t xml:space="preserve"> mata kuliah</w:t>
            </w:r>
            <w:r w:rsidRPr="00840B87">
              <w:rPr>
                <w:rFonts w:ascii="Times New Roman" w:hAnsi="Times New Roman"/>
                <w:color w:val="000000"/>
                <w:sz w:val="24"/>
                <w:szCs w:val="24"/>
              </w:rPr>
              <w:t>, bebannya per minggu terdiri atas</w:t>
            </w:r>
            <w:r w:rsidRPr="00840B87">
              <w:rPr>
                <w:rFonts w:ascii="Times New Roman" w:hAnsi="Times New Roman"/>
                <w:color w:val="000000"/>
                <w:sz w:val="24"/>
                <w:szCs w:val="24"/>
                <w:lang w:val="sv-SE"/>
              </w:rPr>
              <w:t>:</w:t>
            </w:r>
          </w:p>
          <w:p w:rsidR="00840B87" w:rsidRPr="00840B87" w:rsidRDefault="00840B87" w:rsidP="0016598D">
            <w:pPr>
              <w:pStyle w:val="ListParagraph"/>
              <w:numPr>
                <w:ilvl w:val="0"/>
                <w:numId w:val="23"/>
              </w:numPr>
              <w:tabs>
                <w:tab w:val="left" w:pos="1440"/>
              </w:tabs>
              <w:spacing w:after="0" w:line="240" w:lineRule="auto"/>
              <w:ind w:left="1440" w:hanging="180"/>
              <w:contextualSpacing w:val="0"/>
              <w:jc w:val="both"/>
              <w:rPr>
                <w:rFonts w:ascii="Times New Roman" w:hAnsi="Times New Roman"/>
                <w:color w:val="000000"/>
                <w:sz w:val="24"/>
                <w:szCs w:val="24"/>
              </w:rPr>
            </w:pPr>
            <w:r w:rsidRPr="00840B87">
              <w:rPr>
                <w:rFonts w:ascii="Times New Roman" w:hAnsi="Times New Roman"/>
                <w:color w:val="000000"/>
                <w:sz w:val="24"/>
                <w:szCs w:val="24"/>
                <w:lang w:val="sv-SE"/>
              </w:rPr>
              <w:t>50 (lima puluh)</w:t>
            </w:r>
            <w:r w:rsidRPr="00840B87">
              <w:rPr>
                <w:rFonts w:ascii="Times New Roman" w:hAnsi="Times New Roman"/>
                <w:color w:val="000000"/>
                <w:sz w:val="24"/>
                <w:szCs w:val="24"/>
              </w:rPr>
              <w:t xml:space="preserve"> menit untuk acara tatap muka terjad</w:t>
            </w:r>
            <w:r w:rsidRPr="00840B87">
              <w:rPr>
                <w:rFonts w:ascii="Times New Roman" w:hAnsi="Times New Roman"/>
                <w:color w:val="000000"/>
                <w:sz w:val="24"/>
                <w:szCs w:val="24"/>
                <w:lang w:val="sv-SE"/>
              </w:rPr>
              <w:t>u</w:t>
            </w:r>
            <w:r w:rsidRPr="00840B87">
              <w:rPr>
                <w:rFonts w:ascii="Times New Roman" w:hAnsi="Times New Roman"/>
                <w:color w:val="000000"/>
                <w:sz w:val="24"/>
                <w:szCs w:val="24"/>
              </w:rPr>
              <w:t xml:space="preserve">al dengan </w:t>
            </w:r>
            <w:r w:rsidRPr="00840B87">
              <w:rPr>
                <w:rFonts w:ascii="Times New Roman" w:hAnsi="Times New Roman"/>
                <w:color w:val="000000"/>
                <w:sz w:val="24"/>
                <w:szCs w:val="24"/>
                <w:lang w:val="sv-SE"/>
              </w:rPr>
              <w:t>Dosen (Tenaga Pendidik)</w:t>
            </w:r>
            <w:r w:rsidRPr="00840B87">
              <w:rPr>
                <w:rFonts w:ascii="Times New Roman" w:hAnsi="Times New Roman"/>
                <w:color w:val="000000"/>
                <w:sz w:val="24"/>
                <w:szCs w:val="24"/>
              </w:rPr>
              <w:t>, dapat berupa perkuliahan,</w:t>
            </w:r>
            <w:r w:rsidRPr="00840B87">
              <w:rPr>
                <w:rFonts w:ascii="Times New Roman" w:hAnsi="Times New Roman"/>
                <w:color w:val="000000"/>
                <w:sz w:val="24"/>
                <w:szCs w:val="24"/>
                <w:lang w:val="sv-SE"/>
              </w:rPr>
              <w:t xml:space="preserve"> </w:t>
            </w:r>
            <w:r w:rsidRPr="00840B87">
              <w:rPr>
                <w:rFonts w:ascii="Times New Roman" w:hAnsi="Times New Roman"/>
                <w:color w:val="000000"/>
                <w:sz w:val="24"/>
                <w:szCs w:val="24"/>
              </w:rPr>
              <w:t>diskusi kelas, presentasi tugas, dan sejenisnya</w:t>
            </w:r>
            <w:r w:rsidRPr="00840B87">
              <w:rPr>
                <w:rFonts w:ascii="Times New Roman" w:hAnsi="Times New Roman"/>
                <w:color w:val="000000"/>
                <w:sz w:val="24"/>
                <w:szCs w:val="24"/>
                <w:lang w:val="sv-SE"/>
              </w:rPr>
              <w:t>;</w:t>
            </w:r>
          </w:p>
          <w:p w:rsidR="00840B87" w:rsidRPr="00840B87" w:rsidRDefault="00840B87" w:rsidP="0016598D">
            <w:pPr>
              <w:pStyle w:val="ListParagraph"/>
              <w:numPr>
                <w:ilvl w:val="0"/>
                <w:numId w:val="23"/>
              </w:numPr>
              <w:tabs>
                <w:tab w:val="left" w:pos="1440"/>
              </w:tabs>
              <w:spacing w:after="0" w:line="240" w:lineRule="auto"/>
              <w:ind w:left="1440" w:hanging="180"/>
              <w:contextualSpacing w:val="0"/>
              <w:jc w:val="both"/>
              <w:rPr>
                <w:rFonts w:ascii="Times New Roman" w:hAnsi="Times New Roman"/>
                <w:color w:val="000000"/>
                <w:sz w:val="24"/>
                <w:szCs w:val="24"/>
              </w:rPr>
            </w:pPr>
            <w:r w:rsidRPr="00840B87">
              <w:rPr>
                <w:rFonts w:ascii="Times New Roman" w:hAnsi="Times New Roman"/>
                <w:color w:val="000000"/>
                <w:sz w:val="24"/>
                <w:szCs w:val="24"/>
              </w:rPr>
              <w:t>60 (enam puluh) menit berupa kegiatan akademik terstruktur, yaitu kegiatan studi yang tidak terjadual tetapi direncanakan oleh Dosen (Tenaga Pendidik), antara lain tugas membuat makalah, tugas kelompok, melaksanakan riset kecil;</w:t>
            </w:r>
          </w:p>
          <w:p w:rsidR="00840B87" w:rsidRPr="00840B87" w:rsidRDefault="00840B87" w:rsidP="0016598D">
            <w:pPr>
              <w:pStyle w:val="ListParagraph"/>
              <w:numPr>
                <w:ilvl w:val="0"/>
                <w:numId w:val="23"/>
              </w:numPr>
              <w:tabs>
                <w:tab w:val="left" w:pos="1440"/>
              </w:tabs>
              <w:spacing w:after="0" w:line="240" w:lineRule="auto"/>
              <w:ind w:left="1454" w:hanging="187"/>
              <w:jc w:val="both"/>
              <w:rPr>
                <w:rFonts w:ascii="Times New Roman" w:hAnsi="Times New Roman"/>
                <w:sz w:val="24"/>
                <w:szCs w:val="24"/>
              </w:rPr>
            </w:pPr>
            <w:r w:rsidRPr="00840B87">
              <w:rPr>
                <w:rFonts w:ascii="Times New Roman" w:hAnsi="Times New Roman"/>
                <w:sz w:val="24"/>
                <w:szCs w:val="24"/>
              </w:rPr>
              <w:t>60 (enam puluh) menit acara kegiatan akademik mandiri, yaitu kegiatan yang harus dilakukan mahasiswa secara mandiri untuk pemahaman yang lebih baik terhadap muatan/konten mata kuliah, misalnya melalui membaca buku acuan (referensi), menghadiri pertemuan ilmiah, diskusi kelompok, dan sejenisnya.</w:t>
            </w:r>
          </w:p>
          <w:p w:rsidR="00840B87" w:rsidRPr="00840B87" w:rsidRDefault="00840B87" w:rsidP="00840B87">
            <w:pPr>
              <w:pStyle w:val="ListParagraph"/>
              <w:numPr>
                <w:ilvl w:val="7"/>
                <w:numId w:val="1"/>
              </w:numPr>
              <w:spacing w:after="0" w:line="240" w:lineRule="auto"/>
              <w:ind w:left="1080"/>
              <w:jc w:val="both"/>
              <w:rPr>
                <w:rFonts w:ascii="Times New Roman" w:hAnsi="Times New Roman"/>
                <w:color w:val="000000"/>
                <w:sz w:val="24"/>
                <w:szCs w:val="24"/>
                <w:lang w:val="fi-FI"/>
              </w:rPr>
            </w:pPr>
            <w:r w:rsidRPr="00840B87">
              <w:rPr>
                <w:rFonts w:ascii="Times New Roman" w:hAnsi="Times New Roman"/>
                <w:color w:val="000000"/>
                <w:sz w:val="24"/>
                <w:szCs w:val="24"/>
              </w:rPr>
              <w:t xml:space="preserve">Bagi Dosen (Tenaga Pendidik), untuk satu </w:t>
            </w:r>
            <w:r w:rsidRPr="00840B87">
              <w:rPr>
                <w:rFonts w:ascii="Times New Roman" w:hAnsi="Times New Roman"/>
                <w:color w:val="000000"/>
                <w:sz w:val="24"/>
                <w:szCs w:val="24"/>
                <w:lang w:val="sv-SE"/>
              </w:rPr>
              <w:t>SKS</w:t>
            </w:r>
            <w:r w:rsidRPr="00840B87">
              <w:rPr>
                <w:rFonts w:ascii="Times New Roman" w:hAnsi="Times New Roman"/>
                <w:color w:val="000000"/>
                <w:sz w:val="24"/>
                <w:szCs w:val="24"/>
              </w:rPr>
              <w:t xml:space="preserve"> mata kuliah, bebannya per minggu terdiri atas</w:t>
            </w:r>
            <w:r w:rsidRPr="00840B87">
              <w:rPr>
                <w:rFonts w:ascii="Times New Roman" w:hAnsi="Times New Roman"/>
                <w:color w:val="000000"/>
                <w:sz w:val="24"/>
                <w:szCs w:val="24"/>
                <w:lang w:val="sv-SE"/>
              </w:rPr>
              <w:t>:</w:t>
            </w:r>
          </w:p>
          <w:p w:rsidR="00840B87" w:rsidRPr="00840B87" w:rsidRDefault="00840B87" w:rsidP="0016598D">
            <w:pPr>
              <w:pStyle w:val="ListParagraph"/>
              <w:numPr>
                <w:ilvl w:val="0"/>
                <w:numId w:val="24"/>
              </w:numPr>
              <w:spacing w:after="0" w:line="240" w:lineRule="auto"/>
              <w:jc w:val="both"/>
              <w:rPr>
                <w:rFonts w:ascii="Times New Roman" w:hAnsi="Times New Roman"/>
                <w:color w:val="000000"/>
                <w:sz w:val="24"/>
                <w:szCs w:val="24"/>
                <w:lang w:val="fi-FI"/>
              </w:rPr>
            </w:pPr>
            <w:r w:rsidRPr="00840B87">
              <w:rPr>
                <w:rFonts w:ascii="Times New Roman" w:hAnsi="Times New Roman"/>
                <w:color w:val="000000"/>
                <w:sz w:val="24"/>
                <w:szCs w:val="24"/>
                <w:lang w:val="sv-SE"/>
              </w:rPr>
              <w:t>50 (lima puluh) menit untuk acara tatap muka terjadual dengan mahasiswa;</w:t>
            </w:r>
          </w:p>
          <w:p w:rsidR="00840B87" w:rsidRPr="00840B87" w:rsidRDefault="00840B87" w:rsidP="0016598D">
            <w:pPr>
              <w:pStyle w:val="ListParagraph"/>
              <w:numPr>
                <w:ilvl w:val="0"/>
                <w:numId w:val="24"/>
              </w:numPr>
              <w:spacing w:after="0" w:line="240" w:lineRule="auto"/>
              <w:jc w:val="both"/>
              <w:rPr>
                <w:rFonts w:ascii="Times New Roman" w:hAnsi="Times New Roman"/>
                <w:color w:val="000000"/>
                <w:sz w:val="24"/>
                <w:szCs w:val="24"/>
                <w:lang w:val="fi-FI"/>
              </w:rPr>
            </w:pPr>
            <w:r w:rsidRPr="00840B87">
              <w:rPr>
                <w:rFonts w:ascii="Times New Roman" w:hAnsi="Times New Roman"/>
                <w:color w:val="000000"/>
                <w:sz w:val="24"/>
                <w:szCs w:val="24"/>
                <w:lang w:val="sv-SE"/>
              </w:rPr>
              <w:t>60 (enam puluh) menit untuk menyusun perencanaan dan evaluasi  kegiatan akademik berstruktur;</w:t>
            </w:r>
          </w:p>
          <w:p w:rsidR="00840B87" w:rsidRPr="00840B87" w:rsidRDefault="00840B87" w:rsidP="0016598D">
            <w:pPr>
              <w:pStyle w:val="ListParagraph"/>
              <w:numPr>
                <w:ilvl w:val="0"/>
                <w:numId w:val="24"/>
              </w:numPr>
              <w:spacing w:after="0" w:line="240" w:lineRule="auto"/>
              <w:jc w:val="both"/>
              <w:rPr>
                <w:rFonts w:ascii="Times New Roman" w:hAnsi="Times New Roman"/>
                <w:color w:val="000000"/>
                <w:sz w:val="24"/>
                <w:szCs w:val="24"/>
                <w:lang w:val="fi-FI"/>
              </w:rPr>
            </w:pPr>
            <w:r w:rsidRPr="00840B87">
              <w:rPr>
                <w:rFonts w:ascii="Times New Roman" w:hAnsi="Times New Roman"/>
                <w:color w:val="000000"/>
                <w:sz w:val="24"/>
                <w:szCs w:val="24"/>
                <w:lang w:val="sv-SE"/>
              </w:rPr>
              <w:t>60 (enam puluh) menit untuk pengembangan materi kuliah (pembelajaran).</w:t>
            </w:r>
          </w:p>
          <w:p w:rsidR="00840B87" w:rsidRPr="00840B87" w:rsidRDefault="00840B87" w:rsidP="00840B87">
            <w:pPr>
              <w:pStyle w:val="ListParagraph"/>
              <w:numPr>
                <w:ilvl w:val="1"/>
                <w:numId w:val="1"/>
              </w:numPr>
              <w:tabs>
                <w:tab w:val="clear" w:pos="1455"/>
                <w:tab w:val="left" w:pos="720"/>
                <w:tab w:val="left" w:pos="8364"/>
              </w:tabs>
              <w:spacing w:after="0" w:line="240" w:lineRule="auto"/>
              <w:ind w:left="720" w:hanging="360"/>
              <w:contextualSpacing w:val="0"/>
              <w:jc w:val="both"/>
              <w:rPr>
                <w:rFonts w:ascii="Times New Roman" w:hAnsi="Times New Roman"/>
                <w:sz w:val="24"/>
                <w:szCs w:val="24"/>
                <w:lang w:val="sv-SE"/>
              </w:rPr>
            </w:pPr>
            <w:r w:rsidRPr="00840B87">
              <w:rPr>
                <w:rFonts w:ascii="Times New Roman" w:hAnsi="Times New Roman"/>
                <w:sz w:val="24"/>
                <w:szCs w:val="24"/>
                <w:lang w:val="en-US"/>
              </w:rPr>
              <w:t xml:space="preserve">Kegiatan </w:t>
            </w:r>
            <w:r w:rsidRPr="00840B87">
              <w:rPr>
                <w:rFonts w:ascii="Times New Roman" w:hAnsi="Times New Roman"/>
                <w:sz w:val="24"/>
                <w:szCs w:val="24"/>
              </w:rPr>
              <w:t xml:space="preserve">Praktikum </w:t>
            </w:r>
            <w:r w:rsidRPr="00840B87">
              <w:rPr>
                <w:rFonts w:ascii="Times New Roman" w:hAnsi="Times New Roman"/>
                <w:sz w:val="24"/>
                <w:szCs w:val="24"/>
                <w:lang w:val="en-US"/>
              </w:rPr>
              <w:t>Laboratorium</w:t>
            </w:r>
          </w:p>
          <w:p w:rsidR="00840B87" w:rsidRPr="00840B87" w:rsidRDefault="00840B87" w:rsidP="00840B87">
            <w:pPr>
              <w:pStyle w:val="ListParagraph"/>
              <w:tabs>
                <w:tab w:val="left" w:pos="8364"/>
              </w:tabs>
              <w:spacing w:after="0" w:line="240" w:lineRule="auto"/>
              <w:jc w:val="both"/>
              <w:rPr>
                <w:rFonts w:ascii="Times New Roman" w:hAnsi="Times New Roman"/>
                <w:sz w:val="24"/>
                <w:szCs w:val="24"/>
                <w:lang w:val="sv-SE"/>
              </w:rPr>
            </w:pPr>
            <w:r w:rsidRPr="00840B87">
              <w:rPr>
                <w:rFonts w:ascii="Times New Roman" w:hAnsi="Times New Roman"/>
                <w:sz w:val="24"/>
                <w:szCs w:val="24"/>
                <w:lang w:val="sv-SE"/>
              </w:rPr>
              <w:t xml:space="preserve">Satu SKS ekivalensi </w:t>
            </w:r>
            <w:r w:rsidRPr="00840B87">
              <w:rPr>
                <w:rFonts w:ascii="Times New Roman" w:hAnsi="Times New Roman"/>
                <w:sz w:val="24"/>
                <w:szCs w:val="24"/>
              </w:rPr>
              <w:t xml:space="preserve">dengan </w:t>
            </w:r>
            <w:r w:rsidRPr="00840B87">
              <w:rPr>
                <w:rFonts w:ascii="Times New Roman" w:hAnsi="Times New Roman"/>
                <w:sz w:val="24"/>
                <w:szCs w:val="24"/>
                <w:lang w:val="sv-SE"/>
              </w:rPr>
              <w:t xml:space="preserve">2 (dua) sampai dengan 3 (tiga) jam per minggu </w:t>
            </w:r>
            <w:r w:rsidRPr="00840B87">
              <w:rPr>
                <w:rFonts w:ascii="Times New Roman" w:hAnsi="Times New Roman"/>
                <w:sz w:val="24"/>
                <w:szCs w:val="24"/>
              </w:rPr>
              <w:t xml:space="preserve"> selama satu semester.</w:t>
            </w:r>
          </w:p>
          <w:p w:rsidR="00840B87" w:rsidRPr="00840B87" w:rsidRDefault="00840B87" w:rsidP="00840B87">
            <w:pPr>
              <w:pStyle w:val="ListParagraph"/>
              <w:numPr>
                <w:ilvl w:val="1"/>
                <w:numId w:val="1"/>
              </w:numPr>
              <w:tabs>
                <w:tab w:val="clear" w:pos="1455"/>
                <w:tab w:val="num" w:pos="720"/>
                <w:tab w:val="left" w:pos="8364"/>
              </w:tabs>
              <w:spacing w:after="0" w:line="240" w:lineRule="auto"/>
              <w:ind w:left="720" w:hanging="360"/>
              <w:contextualSpacing w:val="0"/>
              <w:jc w:val="both"/>
              <w:rPr>
                <w:rFonts w:ascii="Times New Roman" w:hAnsi="Times New Roman"/>
                <w:sz w:val="24"/>
                <w:szCs w:val="24"/>
                <w:lang w:val="en-US"/>
              </w:rPr>
            </w:pPr>
            <w:r w:rsidRPr="00840B87">
              <w:rPr>
                <w:rFonts w:ascii="Times New Roman" w:hAnsi="Times New Roman"/>
                <w:sz w:val="24"/>
                <w:szCs w:val="24"/>
                <w:lang w:val="en-US"/>
              </w:rPr>
              <w:t>Kegiatan Seminar</w:t>
            </w:r>
          </w:p>
          <w:p w:rsidR="00840B87" w:rsidRPr="00840B87" w:rsidRDefault="00840B87" w:rsidP="00840B87">
            <w:pPr>
              <w:pStyle w:val="ListParagraph"/>
              <w:numPr>
                <w:ilvl w:val="7"/>
                <w:numId w:val="1"/>
              </w:numPr>
              <w:tabs>
                <w:tab w:val="left" w:pos="1080"/>
              </w:tabs>
              <w:spacing w:after="0" w:line="240" w:lineRule="auto"/>
              <w:ind w:left="1080"/>
              <w:contextualSpacing w:val="0"/>
              <w:jc w:val="both"/>
              <w:rPr>
                <w:rFonts w:ascii="Times New Roman" w:hAnsi="Times New Roman"/>
                <w:color w:val="000000"/>
                <w:sz w:val="24"/>
                <w:szCs w:val="24"/>
                <w:lang w:val="en-US"/>
              </w:rPr>
            </w:pPr>
            <w:r w:rsidRPr="00840B87">
              <w:rPr>
                <w:rFonts w:ascii="Times New Roman" w:hAnsi="Times New Roman"/>
                <w:color w:val="000000"/>
                <w:sz w:val="24"/>
                <w:szCs w:val="24"/>
                <w:lang w:val="en-US"/>
              </w:rPr>
              <w:t xml:space="preserve">Untuk menyelenggarakan seminar atau nama lain yang sejenisnya, mahasiswa </w:t>
            </w:r>
            <w:r w:rsidRPr="00840B87">
              <w:rPr>
                <w:rFonts w:ascii="Times New Roman" w:hAnsi="Times New Roman"/>
                <w:color w:val="000000"/>
                <w:sz w:val="24"/>
                <w:szCs w:val="24"/>
              </w:rPr>
              <w:t>di</w:t>
            </w:r>
            <w:r w:rsidRPr="00840B87">
              <w:rPr>
                <w:rFonts w:ascii="Times New Roman" w:hAnsi="Times New Roman"/>
                <w:color w:val="000000"/>
                <w:sz w:val="24"/>
                <w:szCs w:val="24"/>
                <w:lang w:val="en-US"/>
              </w:rPr>
              <w:t xml:space="preserve">wajibkan </w:t>
            </w:r>
            <w:r w:rsidRPr="00840B87">
              <w:rPr>
                <w:rFonts w:ascii="Times New Roman" w:hAnsi="Times New Roman"/>
                <w:color w:val="000000"/>
                <w:sz w:val="24"/>
                <w:szCs w:val="24"/>
              </w:rPr>
              <w:t xml:space="preserve">menyajikan karya tulis ilmiah proposal atau laporan penelitian  </w:t>
            </w:r>
            <w:r w:rsidRPr="00840B87">
              <w:rPr>
                <w:rFonts w:ascii="Times New Roman" w:hAnsi="Times New Roman"/>
                <w:color w:val="000000"/>
                <w:sz w:val="24"/>
                <w:szCs w:val="24"/>
                <w:lang w:val="en-US"/>
              </w:rPr>
              <w:t>pada suatu forum;</w:t>
            </w:r>
          </w:p>
          <w:p w:rsidR="00840B87" w:rsidRPr="00840B87" w:rsidRDefault="00840B87" w:rsidP="00840B87">
            <w:pPr>
              <w:pStyle w:val="ListParagraph"/>
              <w:numPr>
                <w:ilvl w:val="7"/>
                <w:numId w:val="1"/>
              </w:numPr>
              <w:tabs>
                <w:tab w:val="left" w:pos="1080"/>
              </w:tabs>
              <w:spacing w:after="0" w:line="240" w:lineRule="auto"/>
              <w:ind w:left="1080"/>
              <w:contextualSpacing w:val="0"/>
              <w:jc w:val="both"/>
              <w:rPr>
                <w:rFonts w:ascii="Times New Roman" w:hAnsi="Times New Roman"/>
                <w:color w:val="000000"/>
                <w:sz w:val="24"/>
                <w:szCs w:val="24"/>
              </w:rPr>
            </w:pPr>
            <w:r w:rsidRPr="00840B87">
              <w:rPr>
                <w:rFonts w:ascii="Times New Roman" w:hAnsi="Times New Roman"/>
                <w:color w:val="000000"/>
                <w:sz w:val="24"/>
                <w:szCs w:val="24"/>
                <w:lang w:val="sv-SE"/>
              </w:rPr>
              <w:t>Untuk 1 (satu) SKS ekivalensi dengan 60 (</w:t>
            </w:r>
            <w:r w:rsidRPr="00840B87">
              <w:rPr>
                <w:rFonts w:ascii="Times New Roman" w:hAnsi="Times New Roman"/>
                <w:color w:val="000000"/>
                <w:sz w:val="24"/>
                <w:szCs w:val="24"/>
              </w:rPr>
              <w:t>enam</w:t>
            </w:r>
            <w:r w:rsidRPr="00840B87">
              <w:rPr>
                <w:rFonts w:ascii="Times New Roman" w:hAnsi="Times New Roman"/>
                <w:color w:val="000000"/>
                <w:sz w:val="24"/>
                <w:szCs w:val="24"/>
                <w:lang w:val="sv-SE"/>
              </w:rPr>
              <w:t xml:space="preserve"> puluh) menit perminggu </w:t>
            </w:r>
            <w:r w:rsidRPr="00840B87">
              <w:rPr>
                <w:rFonts w:ascii="Times New Roman" w:hAnsi="Times New Roman"/>
                <w:color w:val="000000"/>
                <w:sz w:val="24"/>
                <w:szCs w:val="24"/>
              </w:rPr>
              <w:t>dalam</w:t>
            </w:r>
            <w:r w:rsidRPr="00840B87">
              <w:rPr>
                <w:rFonts w:ascii="Times New Roman" w:hAnsi="Times New Roman"/>
                <w:color w:val="000000"/>
                <w:sz w:val="24"/>
                <w:szCs w:val="24"/>
                <w:lang w:val="sv-SE"/>
              </w:rPr>
              <w:t xml:space="preserve"> semester, </w:t>
            </w:r>
            <w:r w:rsidRPr="00840B87">
              <w:rPr>
                <w:rFonts w:ascii="Times New Roman" w:hAnsi="Times New Roman"/>
                <w:color w:val="000000"/>
                <w:sz w:val="24"/>
                <w:szCs w:val="24"/>
              </w:rPr>
              <w:t>yang diperlukan untuk konsultasi dan penyajian.</w:t>
            </w:r>
          </w:p>
          <w:p w:rsidR="00840B87" w:rsidRPr="00840B87" w:rsidRDefault="00840B87" w:rsidP="00840B87">
            <w:pPr>
              <w:pStyle w:val="ListParagraph"/>
              <w:numPr>
                <w:ilvl w:val="1"/>
                <w:numId w:val="1"/>
              </w:numPr>
              <w:tabs>
                <w:tab w:val="clear" w:pos="1455"/>
                <w:tab w:val="left" w:pos="360"/>
                <w:tab w:val="num" w:pos="720"/>
              </w:tabs>
              <w:spacing w:after="0" w:line="240" w:lineRule="auto"/>
              <w:ind w:left="720" w:hanging="360"/>
              <w:contextualSpacing w:val="0"/>
              <w:jc w:val="both"/>
              <w:rPr>
                <w:rFonts w:ascii="Times New Roman" w:hAnsi="Times New Roman"/>
                <w:sz w:val="24"/>
                <w:szCs w:val="24"/>
                <w:lang w:val="sv-SE"/>
              </w:rPr>
            </w:pPr>
            <w:r w:rsidRPr="00840B87">
              <w:rPr>
                <w:rFonts w:ascii="Times New Roman" w:hAnsi="Times New Roman"/>
                <w:sz w:val="24"/>
                <w:szCs w:val="24"/>
                <w:lang w:val="sv-SE"/>
              </w:rPr>
              <w:t>Kegiatan Kerja Lapangan/Praktik Lapangan/Pengalaman Lapangan/Magang/ Kuliah Kerja Nyata</w:t>
            </w:r>
          </w:p>
          <w:p w:rsidR="00840B87" w:rsidRPr="00840B87" w:rsidRDefault="00840B87" w:rsidP="00840B87">
            <w:pPr>
              <w:pStyle w:val="ListParagraph"/>
              <w:numPr>
                <w:ilvl w:val="7"/>
                <w:numId w:val="1"/>
              </w:numPr>
              <w:tabs>
                <w:tab w:val="left" w:pos="720"/>
              </w:tabs>
              <w:spacing w:after="0" w:line="240" w:lineRule="auto"/>
              <w:ind w:left="1080"/>
              <w:contextualSpacing w:val="0"/>
              <w:jc w:val="both"/>
              <w:rPr>
                <w:rFonts w:ascii="Times New Roman" w:hAnsi="Times New Roman"/>
                <w:sz w:val="24"/>
                <w:szCs w:val="24"/>
              </w:rPr>
            </w:pPr>
            <w:r w:rsidRPr="00840B87">
              <w:rPr>
                <w:rFonts w:ascii="Times New Roman" w:hAnsi="Times New Roman"/>
                <w:sz w:val="24"/>
                <w:szCs w:val="24"/>
                <w:lang w:val="sv-SE"/>
              </w:rPr>
              <w:t xml:space="preserve">Satu SKS ekivalensi dengan beban tugas lapangan sebanyak 4 (empat) sampai dengan 5 (lima) </w:t>
            </w:r>
            <w:r w:rsidRPr="00840B87">
              <w:rPr>
                <w:rFonts w:ascii="Times New Roman" w:hAnsi="Times New Roman"/>
                <w:sz w:val="24"/>
                <w:szCs w:val="24"/>
              </w:rPr>
              <w:t>x 60 menit</w:t>
            </w:r>
            <w:r w:rsidRPr="00840B87">
              <w:rPr>
                <w:rFonts w:ascii="Times New Roman" w:hAnsi="Times New Roman"/>
                <w:sz w:val="24"/>
                <w:szCs w:val="24"/>
                <w:lang w:val="sv-SE"/>
              </w:rPr>
              <w:t xml:space="preserve"> </w:t>
            </w:r>
            <w:r w:rsidRPr="00840B87">
              <w:rPr>
                <w:rFonts w:ascii="Times New Roman" w:hAnsi="Times New Roman"/>
                <w:sz w:val="24"/>
                <w:szCs w:val="24"/>
              </w:rPr>
              <w:t>dalam satu</w:t>
            </w:r>
            <w:r w:rsidRPr="00840B87">
              <w:rPr>
                <w:rFonts w:ascii="Times New Roman" w:hAnsi="Times New Roman"/>
                <w:sz w:val="24"/>
                <w:szCs w:val="24"/>
                <w:lang w:val="sv-SE"/>
              </w:rPr>
              <w:t xml:space="preserve"> semester</w:t>
            </w:r>
            <w:r w:rsidRPr="00840B87">
              <w:rPr>
                <w:rFonts w:ascii="Times New Roman" w:hAnsi="Times New Roman"/>
                <w:sz w:val="24"/>
                <w:szCs w:val="24"/>
              </w:rPr>
              <w:t>,</w:t>
            </w:r>
            <w:r w:rsidRPr="00840B87">
              <w:rPr>
                <w:rFonts w:ascii="Times New Roman" w:hAnsi="Times New Roman"/>
                <w:sz w:val="24"/>
                <w:szCs w:val="24"/>
                <w:lang w:val="sv-SE"/>
              </w:rPr>
              <w:t xml:space="preserve"> </w:t>
            </w:r>
            <w:r w:rsidRPr="00840B87">
              <w:rPr>
                <w:rFonts w:ascii="Times New Roman" w:hAnsi="Times New Roman"/>
                <w:sz w:val="24"/>
                <w:szCs w:val="24"/>
              </w:rPr>
              <w:t xml:space="preserve">yang diperlukan untuk persiapan, pelaksanaan, dan pelaporan. </w:t>
            </w:r>
          </w:p>
          <w:p w:rsidR="00840B87" w:rsidRPr="00840B87" w:rsidRDefault="00840B87" w:rsidP="00840B87">
            <w:pPr>
              <w:pStyle w:val="ListParagraph"/>
              <w:numPr>
                <w:ilvl w:val="7"/>
                <w:numId w:val="1"/>
              </w:numPr>
              <w:tabs>
                <w:tab w:val="left" w:pos="720"/>
              </w:tabs>
              <w:spacing w:after="0" w:line="240" w:lineRule="auto"/>
              <w:ind w:left="1080"/>
              <w:contextualSpacing w:val="0"/>
              <w:jc w:val="both"/>
              <w:rPr>
                <w:rFonts w:ascii="Times New Roman" w:hAnsi="Times New Roman"/>
                <w:sz w:val="24"/>
                <w:szCs w:val="24"/>
              </w:rPr>
            </w:pPr>
            <w:r w:rsidRPr="00840B87">
              <w:rPr>
                <w:rFonts w:ascii="Times New Roman" w:hAnsi="Times New Roman"/>
                <w:sz w:val="24"/>
                <w:szCs w:val="24"/>
              </w:rPr>
              <w:t xml:space="preserve">Pengaturan lebih rinci </w:t>
            </w:r>
            <w:r w:rsidRPr="00840B87">
              <w:rPr>
                <w:rFonts w:ascii="Times New Roman" w:hAnsi="Times New Roman"/>
                <w:sz w:val="24"/>
                <w:szCs w:val="24"/>
                <w:lang w:val="sv-SE"/>
              </w:rPr>
              <w:t xml:space="preserve">mengenai nilai kegiatan Kerja Lapangan atau nama lain yang sejenis </w:t>
            </w:r>
            <w:r w:rsidRPr="00840B87">
              <w:rPr>
                <w:rFonts w:ascii="Times New Roman" w:hAnsi="Times New Roman"/>
                <w:sz w:val="24"/>
                <w:szCs w:val="24"/>
              </w:rPr>
              <w:t xml:space="preserve">diatur oleh </w:t>
            </w:r>
            <w:r w:rsidRPr="00840B87">
              <w:rPr>
                <w:rFonts w:ascii="Times New Roman" w:hAnsi="Times New Roman"/>
                <w:sz w:val="24"/>
                <w:szCs w:val="24"/>
                <w:lang w:val="sv-SE"/>
              </w:rPr>
              <w:t>F</w:t>
            </w:r>
            <w:r w:rsidRPr="00840B87">
              <w:rPr>
                <w:rFonts w:ascii="Times New Roman" w:hAnsi="Times New Roman"/>
                <w:sz w:val="24"/>
                <w:szCs w:val="24"/>
              </w:rPr>
              <w:t>akultas masing-masing.</w:t>
            </w:r>
          </w:p>
          <w:p w:rsidR="00840B87" w:rsidRPr="00840B87" w:rsidRDefault="00840B87" w:rsidP="00840B87">
            <w:pPr>
              <w:pStyle w:val="ListParagraph"/>
              <w:numPr>
                <w:ilvl w:val="1"/>
                <w:numId w:val="1"/>
              </w:numPr>
              <w:tabs>
                <w:tab w:val="clear" w:pos="1455"/>
                <w:tab w:val="num" w:pos="720"/>
                <w:tab w:val="left" w:pos="8364"/>
              </w:tabs>
              <w:spacing w:after="0" w:line="240" w:lineRule="auto"/>
              <w:ind w:left="720" w:hanging="360"/>
              <w:contextualSpacing w:val="0"/>
              <w:jc w:val="both"/>
              <w:rPr>
                <w:rFonts w:ascii="Times New Roman" w:hAnsi="Times New Roman"/>
                <w:sz w:val="24"/>
                <w:szCs w:val="24"/>
                <w:lang w:val="sv-SE"/>
              </w:rPr>
            </w:pPr>
            <w:r w:rsidRPr="00840B87">
              <w:rPr>
                <w:rFonts w:ascii="Times New Roman" w:hAnsi="Times New Roman"/>
                <w:sz w:val="24"/>
                <w:szCs w:val="24"/>
                <w:lang w:val="sv-SE"/>
              </w:rPr>
              <w:t>Kegiatan Penelitian, Penyusunan Tugas Akhir, Skripsi, Tesis, Disertasi atau nama lain yang sejenis</w:t>
            </w:r>
          </w:p>
          <w:p w:rsidR="00840B87" w:rsidRPr="00840B87" w:rsidRDefault="00840B87" w:rsidP="0016598D">
            <w:pPr>
              <w:pStyle w:val="ListParagraph"/>
              <w:numPr>
                <w:ilvl w:val="0"/>
                <w:numId w:val="25"/>
              </w:numPr>
              <w:tabs>
                <w:tab w:val="left" w:pos="720"/>
              </w:tabs>
              <w:spacing w:after="0" w:line="240" w:lineRule="auto"/>
              <w:ind w:left="1094" w:hanging="187"/>
              <w:contextualSpacing w:val="0"/>
              <w:jc w:val="both"/>
              <w:rPr>
                <w:rFonts w:ascii="Times New Roman" w:hAnsi="Times New Roman"/>
                <w:sz w:val="24"/>
                <w:szCs w:val="24"/>
                <w:lang w:val="sv-SE"/>
              </w:rPr>
            </w:pPr>
            <w:r w:rsidRPr="00840B87">
              <w:rPr>
                <w:rFonts w:ascii="Times New Roman" w:hAnsi="Times New Roman"/>
                <w:sz w:val="24"/>
                <w:szCs w:val="24"/>
                <w:lang w:val="sv-SE"/>
              </w:rPr>
              <w:t xml:space="preserve">Satu SKS ekivalensi dengan beban tugas penelitian, penyusunan Tugas Akhir, Skripsi, Tesis, Disertasi atau nama lain yang sejenis sebanyak </w:t>
            </w:r>
            <w:r w:rsidRPr="00840B87">
              <w:rPr>
                <w:rFonts w:ascii="Times New Roman" w:hAnsi="Times New Roman"/>
                <w:sz w:val="24"/>
                <w:szCs w:val="24"/>
              </w:rPr>
              <w:t>3</w:t>
            </w:r>
            <w:r w:rsidRPr="00840B87">
              <w:rPr>
                <w:rFonts w:ascii="Times New Roman" w:hAnsi="Times New Roman"/>
                <w:sz w:val="24"/>
                <w:szCs w:val="24"/>
                <w:lang w:val="sv-SE"/>
              </w:rPr>
              <w:t xml:space="preserve"> (tiga) sampai dengan </w:t>
            </w:r>
            <w:r w:rsidRPr="00840B87">
              <w:rPr>
                <w:rFonts w:ascii="Times New Roman" w:hAnsi="Times New Roman"/>
                <w:sz w:val="24"/>
                <w:szCs w:val="24"/>
              </w:rPr>
              <w:t>4</w:t>
            </w:r>
            <w:r w:rsidRPr="00840B87">
              <w:rPr>
                <w:rFonts w:ascii="Times New Roman" w:hAnsi="Times New Roman"/>
                <w:sz w:val="24"/>
                <w:szCs w:val="24"/>
                <w:lang w:val="sv-SE"/>
              </w:rPr>
              <w:t xml:space="preserve"> (empat) </w:t>
            </w:r>
            <w:r w:rsidRPr="00840B87">
              <w:rPr>
                <w:rFonts w:ascii="Times New Roman" w:hAnsi="Times New Roman"/>
                <w:sz w:val="24"/>
                <w:szCs w:val="24"/>
              </w:rPr>
              <w:t>x 60 menit</w:t>
            </w:r>
            <w:r w:rsidRPr="00840B87">
              <w:rPr>
                <w:rFonts w:ascii="Times New Roman" w:hAnsi="Times New Roman"/>
                <w:sz w:val="24"/>
                <w:szCs w:val="24"/>
                <w:lang w:val="sv-SE"/>
              </w:rPr>
              <w:t xml:space="preserve"> </w:t>
            </w:r>
            <w:r w:rsidRPr="00840B87">
              <w:rPr>
                <w:rFonts w:ascii="Times New Roman" w:hAnsi="Times New Roman"/>
                <w:sz w:val="24"/>
                <w:szCs w:val="24"/>
              </w:rPr>
              <w:t xml:space="preserve">selama </w:t>
            </w:r>
            <w:r w:rsidRPr="00840B87">
              <w:rPr>
                <w:rFonts w:ascii="Times New Roman" w:hAnsi="Times New Roman"/>
                <w:sz w:val="24"/>
                <w:szCs w:val="24"/>
                <w:lang w:val="sv-SE"/>
              </w:rPr>
              <w:t>25 (dua puluh lima) hari kerja</w:t>
            </w:r>
            <w:r w:rsidRPr="00840B87">
              <w:rPr>
                <w:rFonts w:ascii="Times New Roman" w:hAnsi="Times New Roman"/>
                <w:sz w:val="24"/>
                <w:szCs w:val="24"/>
              </w:rPr>
              <w:t xml:space="preserve"> dalam satu semester.  </w:t>
            </w:r>
          </w:p>
          <w:p w:rsidR="00840B87" w:rsidRPr="00840B87" w:rsidRDefault="00840B87" w:rsidP="0016598D">
            <w:pPr>
              <w:pStyle w:val="ListParagraph"/>
              <w:numPr>
                <w:ilvl w:val="0"/>
                <w:numId w:val="25"/>
              </w:numPr>
              <w:tabs>
                <w:tab w:val="left" w:pos="720"/>
              </w:tabs>
              <w:spacing w:after="0" w:line="240" w:lineRule="auto"/>
              <w:ind w:left="1094" w:hanging="187"/>
              <w:contextualSpacing w:val="0"/>
              <w:jc w:val="both"/>
              <w:rPr>
                <w:rFonts w:ascii="Times New Roman" w:hAnsi="Times New Roman"/>
                <w:sz w:val="24"/>
                <w:szCs w:val="24"/>
              </w:rPr>
            </w:pPr>
            <w:r w:rsidRPr="00840B87">
              <w:rPr>
                <w:rFonts w:ascii="Times New Roman" w:hAnsi="Times New Roman"/>
                <w:sz w:val="24"/>
                <w:szCs w:val="24"/>
              </w:rPr>
              <w:t xml:space="preserve">Pengaturan lebih rinci </w:t>
            </w:r>
            <w:r w:rsidRPr="00840B87">
              <w:rPr>
                <w:rFonts w:ascii="Times New Roman" w:hAnsi="Times New Roman"/>
                <w:sz w:val="24"/>
                <w:szCs w:val="24"/>
                <w:lang w:val="sv-SE"/>
              </w:rPr>
              <w:t xml:space="preserve">mengenai nilai kegiatan penelitian, penyusunan Tugas Akhir, Skripsi, Tesis, Disertasi atau nama lain yang sejenis </w:t>
            </w:r>
            <w:r w:rsidRPr="00840B87">
              <w:rPr>
                <w:rFonts w:ascii="Times New Roman" w:hAnsi="Times New Roman"/>
                <w:sz w:val="24"/>
                <w:szCs w:val="24"/>
              </w:rPr>
              <w:t xml:space="preserve">diatur oleh </w:t>
            </w:r>
            <w:r w:rsidRPr="00840B87">
              <w:rPr>
                <w:rFonts w:ascii="Times New Roman" w:hAnsi="Times New Roman"/>
                <w:sz w:val="24"/>
                <w:szCs w:val="24"/>
                <w:lang w:val="sv-SE"/>
              </w:rPr>
              <w:t>F</w:t>
            </w:r>
            <w:r w:rsidRPr="00840B87">
              <w:rPr>
                <w:rFonts w:ascii="Times New Roman" w:hAnsi="Times New Roman"/>
                <w:sz w:val="24"/>
                <w:szCs w:val="24"/>
              </w:rPr>
              <w:t>akultas masing-masing</w:t>
            </w:r>
            <w:r w:rsidRPr="00840B87">
              <w:rPr>
                <w:rFonts w:ascii="Times New Roman" w:hAnsi="Times New Roman"/>
                <w:sz w:val="24"/>
                <w:szCs w:val="24"/>
                <w:lang w:val="sv-SE"/>
              </w:rPr>
              <w:t>.</w:t>
            </w:r>
          </w:p>
          <w:p w:rsidR="00840B87" w:rsidRPr="00840B87" w:rsidRDefault="00840B87" w:rsidP="00840B87">
            <w:pPr>
              <w:pStyle w:val="ListParagraph"/>
              <w:numPr>
                <w:ilvl w:val="0"/>
                <w:numId w:val="1"/>
              </w:numPr>
              <w:tabs>
                <w:tab w:val="left" w:pos="360"/>
                <w:tab w:val="left" w:pos="720"/>
              </w:tabs>
              <w:spacing w:after="0" w:line="240" w:lineRule="auto"/>
              <w:ind w:left="360" w:hanging="360"/>
              <w:contextualSpacing w:val="0"/>
              <w:jc w:val="both"/>
              <w:rPr>
                <w:rFonts w:ascii="Times New Roman" w:hAnsi="Times New Roman"/>
                <w:sz w:val="24"/>
                <w:szCs w:val="24"/>
              </w:rPr>
            </w:pPr>
            <w:r w:rsidRPr="00840B87">
              <w:rPr>
                <w:rFonts w:ascii="Times New Roman" w:hAnsi="Times New Roman"/>
                <w:sz w:val="24"/>
                <w:szCs w:val="24"/>
                <w:lang w:val="sv-SE"/>
              </w:rPr>
              <w:t xml:space="preserve">Beban SKS </w:t>
            </w:r>
            <w:r w:rsidRPr="00840B87">
              <w:rPr>
                <w:rFonts w:ascii="Times New Roman" w:hAnsi="Times New Roman"/>
                <w:sz w:val="24"/>
                <w:szCs w:val="24"/>
              </w:rPr>
              <w:t xml:space="preserve">untuk berbagai kegiatan akademis bagi peserta pendidikan profesi diatur tersendiri </w:t>
            </w:r>
            <w:r w:rsidRPr="00840B87">
              <w:rPr>
                <w:rFonts w:ascii="Times New Roman" w:hAnsi="Times New Roman"/>
                <w:sz w:val="24"/>
                <w:szCs w:val="24"/>
                <w:lang w:val="sv-SE"/>
              </w:rPr>
              <w:t>dalam Peraturan Rektor atas usulan Dekan/Ketua Program Studi.</w:t>
            </w:r>
          </w:p>
          <w:p w:rsidR="00840B87" w:rsidRPr="00840B87" w:rsidRDefault="00840B87" w:rsidP="00840B87">
            <w:pPr>
              <w:pStyle w:val="ListParagraph"/>
              <w:tabs>
                <w:tab w:val="left" w:pos="0"/>
              </w:tabs>
              <w:spacing w:after="180" w:line="240" w:lineRule="auto"/>
              <w:ind w:left="0"/>
              <w:jc w:val="center"/>
              <w:rPr>
                <w:rFonts w:ascii="Times New Roman" w:hAnsi="Times New Roman"/>
                <w:b/>
                <w:sz w:val="24"/>
                <w:szCs w:val="24"/>
                <w:lang w:val="sv-SE"/>
              </w:rPr>
            </w:pPr>
          </w:p>
          <w:p w:rsidR="00840B87" w:rsidRPr="00840B87" w:rsidRDefault="00840B87" w:rsidP="00840B87">
            <w:pPr>
              <w:pStyle w:val="ListParagraph"/>
              <w:tabs>
                <w:tab w:val="left" w:pos="0"/>
              </w:tabs>
              <w:spacing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BAB VI</w:t>
            </w:r>
          </w:p>
          <w:p w:rsidR="00840B87" w:rsidRPr="00840B87" w:rsidRDefault="00840B87" w:rsidP="00840B87">
            <w:pPr>
              <w:pStyle w:val="ListParagraph"/>
              <w:tabs>
                <w:tab w:val="left" w:pos="0"/>
              </w:tabs>
              <w:spacing w:before="240"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BEBAN DAN MASA STUDI</w:t>
            </w:r>
          </w:p>
          <w:p w:rsidR="00840B87" w:rsidRPr="00840B87" w:rsidRDefault="00840B87" w:rsidP="00840B87">
            <w:pPr>
              <w:pStyle w:val="ListParagraph"/>
              <w:tabs>
                <w:tab w:val="left" w:pos="0"/>
              </w:tabs>
              <w:spacing w:before="180"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Default="00840B87" w:rsidP="00840B87">
            <w:pPr>
              <w:pStyle w:val="ListParagraph"/>
              <w:tabs>
                <w:tab w:val="left" w:pos="0"/>
              </w:tabs>
              <w:spacing w:before="120" w:after="180" w:line="240" w:lineRule="auto"/>
              <w:ind w:left="0"/>
              <w:jc w:val="center"/>
              <w:rPr>
                <w:rFonts w:ascii="Times New Roman" w:hAnsi="Times New Roman"/>
                <w:b/>
                <w:sz w:val="24"/>
                <w:szCs w:val="24"/>
              </w:rPr>
            </w:pPr>
            <w:r w:rsidRPr="00840B87">
              <w:rPr>
                <w:rFonts w:ascii="Times New Roman" w:hAnsi="Times New Roman"/>
                <w:b/>
                <w:sz w:val="24"/>
                <w:szCs w:val="24"/>
                <w:lang w:val="sv-SE"/>
              </w:rPr>
              <w:t>Beban Studi dan Maksimal Semester Aktif</w:t>
            </w:r>
          </w:p>
          <w:p w:rsidR="00DB3141" w:rsidRPr="00DB3141" w:rsidRDefault="00DB3141" w:rsidP="00840B87">
            <w:pPr>
              <w:pStyle w:val="ListParagraph"/>
              <w:tabs>
                <w:tab w:val="left" w:pos="0"/>
              </w:tabs>
              <w:spacing w:before="120" w:after="180" w:line="240" w:lineRule="auto"/>
              <w:ind w:left="0"/>
              <w:jc w:val="center"/>
              <w:rPr>
                <w:rFonts w:ascii="Times New Roman" w:hAnsi="Times New Roman"/>
                <w:b/>
                <w:sz w:val="24"/>
                <w:szCs w:val="24"/>
              </w:rPr>
            </w:pPr>
          </w:p>
          <w:p w:rsidR="00840B87" w:rsidRPr="00840B87" w:rsidRDefault="00840B87" w:rsidP="00840B87">
            <w:pPr>
              <w:pStyle w:val="ListParagraph"/>
              <w:tabs>
                <w:tab w:val="left" w:pos="0"/>
              </w:tabs>
              <w:spacing w:before="180" w:after="12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Pasal 13</w:t>
            </w:r>
          </w:p>
          <w:p w:rsidR="00840B87" w:rsidRPr="00840B87" w:rsidRDefault="00840B87" w:rsidP="0016598D">
            <w:pPr>
              <w:pStyle w:val="ListParagraph"/>
              <w:numPr>
                <w:ilvl w:val="0"/>
                <w:numId w:val="26"/>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B</w:t>
            </w:r>
            <w:r w:rsidRPr="00840B87">
              <w:rPr>
                <w:rFonts w:ascii="Times New Roman" w:hAnsi="Times New Roman"/>
                <w:sz w:val="24"/>
                <w:szCs w:val="24"/>
              </w:rPr>
              <w:t xml:space="preserve">eban SKS dan maksimum semester aktif </w:t>
            </w:r>
            <w:r w:rsidRPr="00840B87">
              <w:rPr>
                <w:rFonts w:ascii="Times New Roman" w:hAnsi="Times New Roman"/>
                <w:sz w:val="24"/>
                <w:szCs w:val="24"/>
                <w:lang w:val="sv-SE"/>
              </w:rPr>
              <w:t xml:space="preserve">studi </w:t>
            </w:r>
            <w:r w:rsidRPr="00840B87">
              <w:rPr>
                <w:rFonts w:ascii="Times New Roman" w:hAnsi="Times New Roman"/>
                <w:sz w:val="24"/>
                <w:szCs w:val="24"/>
              </w:rPr>
              <w:t xml:space="preserve">pada program </w:t>
            </w:r>
            <w:r w:rsidRPr="00840B87">
              <w:rPr>
                <w:rFonts w:ascii="Times New Roman" w:hAnsi="Times New Roman"/>
                <w:sz w:val="24"/>
                <w:szCs w:val="24"/>
                <w:lang w:val="sv-SE"/>
              </w:rPr>
              <w:t>diploma</w:t>
            </w:r>
            <w:r w:rsidRPr="00840B87">
              <w:rPr>
                <w:rFonts w:ascii="Times New Roman" w:hAnsi="Times New Roman"/>
                <w:sz w:val="24"/>
                <w:szCs w:val="24"/>
              </w:rPr>
              <w:t xml:space="preserve">, program sarjana, </w:t>
            </w:r>
            <w:r w:rsidRPr="00840B87">
              <w:rPr>
                <w:rFonts w:ascii="Times New Roman" w:hAnsi="Times New Roman"/>
                <w:sz w:val="24"/>
                <w:szCs w:val="24"/>
                <w:lang w:val="sv-SE"/>
              </w:rPr>
              <w:t>program magister, program doktor</w:t>
            </w:r>
            <w:r w:rsidRPr="00840B87">
              <w:rPr>
                <w:rFonts w:ascii="Times New Roman" w:hAnsi="Times New Roman"/>
                <w:sz w:val="24"/>
                <w:szCs w:val="24"/>
              </w:rPr>
              <w:t>, dan p</w:t>
            </w:r>
            <w:r w:rsidRPr="00840B87">
              <w:rPr>
                <w:rFonts w:ascii="Times New Roman" w:hAnsi="Times New Roman"/>
                <w:sz w:val="24"/>
                <w:szCs w:val="24"/>
                <w:lang w:val="sv-SE"/>
              </w:rPr>
              <w:t>rogram spesialis/</w:t>
            </w:r>
            <w:r w:rsidRPr="00840B87">
              <w:rPr>
                <w:rFonts w:ascii="Times New Roman" w:hAnsi="Times New Roman"/>
                <w:sz w:val="24"/>
                <w:szCs w:val="24"/>
              </w:rPr>
              <w:t xml:space="preserve">profesi </w:t>
            </w:r>
            <w:r w:rsidRPr="00840B87">
              <w:rPr>
                <w:rFonts w:ascii="Times New Roman" w:hAnsi="Times New Roman"/>
                <w:sz w:val="24"/>
                <w:szCs w:val="24"/>
                <w:lang w:val="sv-SE"/>
              </w:rPr>
              <w:t xml:space="preserve">diatur </w:t>
            </w:r>
            <w:r w:rsidRPr="00840B87">
              <w:rPr>
                <w:rFonts w:ascii="Times New Roman" w:hAnsi="Times New Roman"/>
                <w:sz w:val="24"/>
                <w:szCs w:val="24"/>
              </w:rPr>
              <w:t>sebagai berikut</w:t>
            </w:r>
            <w:r w:rsidRPr="00840B87">
              <w:rPr>
                <w:rFonts w:ascii="Times New Roman" w:hAnsi="Times New Roman"/>
                <w:sz w:val="24"/>
                <w:szCs w:val="24"/>
                <w:lang w:val="sv-SE"/>
              </w:rPr>
              <w:t>:</w:t>
            </w:r>
          </w:p>
          <w:p w:rsidR="00840B87" w:rsidRPr="00840B87" w:rsidRDefault="00840B87" w:rsidP="00840B87">
            <w:pPr>
              <w:pStyle w:val="ListParagraph"/>
              <w:tabs>
                <w:tab w:val="left" w:pos="360"/>
              </w:tabs>
              <w:spacing w:after="0" w:line="240" w:lineRule="auto"/>
              <w:ind w:left="360"/>
              <w:jc w:val="both"/>
              <w:rPr>
                <w:rFonts w:ascii="Times New Roman" w:hAnsi="Times New Roman"/>
                <w:sz w:val="24"/>
                <w:szCs w:val="24"/>
                <w:lang w:val="sv-SE"/>
              </w:rPr>
            </w:pPr>
          </w:p>
          <w:tbl>
            <w:tblPr>
              <w:tblW w:w="693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2340"/>
            </w:tblGrid>
            <w:tr w:rsidR="00840B87" w:rsidRPr="00840B87" w:rsidTr="00840B87">
              <w:tc>
                <w:tcPr>
                  <w:tcW w:w="2880" w:type="dxa"/>
                </w:tcPr>
                <w:p w:rsidR="00840B87" w:rsidRPr="00840B87" w:rsidRDefault="00840B87" w:rsidP="00840B87">
                  <w:pPr>
                    <w:pStyle w:val="ListParagraph"/>
                    <w:tabs>
                      <w:tab w:val="left" w:pos="360"/>
                    </w:tabs>
                    <w:spacing w:before="120"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Program</w:t>
                  </w:r>
                </w:p>
              </w:tc>
              <w:tc>
                <w:tcPr>
                  <w:tcW w:w="1710" w:type="dxa"/>
                </w:tcPr>
                <w:p w:rsidR="00840B87" w:rsidRPr="00840B87" w:rsidRDefault="00840B87" w:rsidP="00840B87">
                  <w:pPr>
                    <w:pStyle w:val="ListParagraph"/>
                    <w:tabs>
                      <w:tab w:val="left" w:pos="360"/>
                    </w:tabs>
                    <w:spacing w:before="120"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Jumlah SKS</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Maksimal</w:t>
                  </w:r>
                </w:p>
                <w:p w:rsidR="00840B87" w:rsidRPr="00840B87" w:rsidRDefault="00840B87" w:rsidP="00840B87">
                  <w:pPr>
                    <w:pStyle w:val="ListParagraph"/>
                    <w:tabs>
                      <w:tab w:val="left" w:pos="360"/>
                    </w:tabs>
                    <w:spacing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 xml:space="preserve"> Semester Aktif</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Diploma I</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40 – 50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4</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Diploma II</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80 – 90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6</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Diploma III</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110 – 120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10</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Diploma IV</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144 – 160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14</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Sarjana (Reguler)</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144 – 160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14</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Sarjana (Non Reguler)</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144 – 160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16</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rPr>
                  </w:pPr>
                  <w:r w:rsidRPr="00840B87">
                    <w:rPr>
                      <w:rFonts w:ascii="Times New Roman" w:hAnsi="Times New Roman"/>
                      <w:sz w:val="24"/>
                      <w:szCs w:val="24"/>
                      <w:lang w:val="en-US"/>
                    </w:rPr>
                    <w:t>Magister</w:t>
                  </w:r>
                  <w:r w:rsidRPr="00840B87">
                    <w:rPr>
                      <w:rFonts w:ascii="Times New Roman" w:hAnsi="Times New Roman"/>
                      <w:sz w:val="24"/>
                      <w:szCs w:val="24"/>
                    </w:rPr>
                    <w:t xml:space="preserve"> </w:t>
                  </w:r>
                  <w:r w:rsidRPr="00840B87">
                    <w:rPr>
                      <w:rFonts w:ascii="Times New Roman" w:hAnsi="Times New Roman"/>
                      <w:sz w:val="24"/>
                      <w:szCs w:val="24"/>
                      <w:lang w:val="en-US"/>
                    </w:rPr>
                    <w:t>(Reguler)</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36 – 50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10</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rPr>
                  </w:pPr>
                  <w:r w:rsidRPr="00840B87">
                    <w:rPr>
                      <w:rFonts w:ascii="Times New Roman" w:hAnsi="Times New Roman"/>
                      <w:sz w:val="24"/>
                      <w:szCs w:val="24"/>
                      <w:lang w:val="en-US"/>
                    </w:rPr>
                    <w:t>Magister</w:t>
                  </w:r>
                  <w:r w:rsidRPr="00840B87">
                    <w:rPr>
                      <w:rFonts w:ascii="Times New Roman" w:hAnsi="Times New Roman"/>
                      <w:sz w:val="24"/>
                      <w:szCs w:val="24"/>
                    </w:rPr>
                    <w:t xml:space="preserve"> </w:t>
                  </w:r>
                  <w:r w:rsidRPr="00840B87">
                    <w:rPr>
                      <w:rFonts w:ascii="Times New Roman" w:hAnsi="Times New Roman"/>
                      <w:sz w:val="24"/>
                      <w:szCs w:val="24"/>
                      <w:lang w:val="en-US"/>
                    </w:rPr>
                    <w:t>(Non Reguler)</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36 – 50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rPr>
                  </w:pPr>
                  <w:r w:rsidRPr="00840B87">
                    <w:rPr>
                      <w:rFonts w:ascii="Times New Roman" w:hAnsi="Times New Roman"/>
                      <w:sz w:val="24"/>
                      <w:szCs w:val="24"/>
                    </w:rPr>
                    <w:t>12</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Spesialis</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50 – 210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15</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Profesi</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30 – 40</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8</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rPr>
                      <w:rFonts w:ascii="Times New Roman" w:hAnsi="Times New Roman"/>
                      <w:sz w:val="24"/>
                      <w:szCs w:val="24"/>
                      <w:lang w:val="en-US"/>
                    </w:rPr>
                  </w:pPr>
                  <w:r w:rsidRPr="00840B87">
                    <w:rPr>
                      <w:rFonts w:ascii="Times New Roman" w:hAnsi="Times New Roman"/>
                      <w:sz w:val="24"/>
                      <w:szCs w:val="24"/>
                      <w:lang w:val="en-US"/>
                    </w:rPr>
                    <w:t>Doktor Sarjana Sebidang</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76</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12</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 xml:space="preserve">Doktor Sarjana Tidak Sebidang </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88</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13</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Doktor Magister Sebidang</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40 </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10</w:t>
                  </w:r>
                </w:p>
              </w:tc>
            </w:tr>
            <w:tr w:rsidR="00840B87" w:rsidRPr="00840B87" w:rsidTr="00840B87">
              <w:tc>
                <w:tcPr>
                  <w:tcW w:w="2880" w:type="dxa"/>
                </w:tcPr>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Doktor Magister Tidak Sebidang</w:t>
                  </w:r>
                </w:p>
              </w:tc>
              <w:tc>
                <w:tcPr>
                  <w:tcW w:w="171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52</w:t>
                  </w:r>
                </w:p>
              </w:tc>
              <w:tc>
                <w:tcPr>
                  <w:tcW w:w="2340" w:type="dxa"/>
                </w:tcPr>
                <w:p w:rsidR="00840B87" w:rsidRPr="00840B87" w:rsidRDefault="00840B87" w:rsidP="00840B87">
                  <w:pPr>
                    <w:pStyle w:val="ListParagraph"/>
                    <w:tabs>
                      <w:tab w:val="left" w:pos="360"/>
                    </w:tabs>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11</w:t>
                  </w:r>
                </w:p>
              </w:tc>
            </w:tr>
          </w:tbl>
          <w:p w:rsidR="00840B87" w:rsidRPr="00840B87" w:rsidRDefault="00840B87" w:rsidP="00840B87">
            <w:pPr>
              <w:pStyle w:val="ListParagraph"/>
              <w:tabs>
                <w:tab w:val="left" w:pos="360"/>
              </w:tabs>
              <w:spacing w:after="0" w:line="240" w:lineRule="auto"/>
              <w:ind w:left="360"/>
              <w:jc w:val="both"/>
              <w:rPr>
                <w:rFonts w:ascii="Times New Roman" w:hAnsi="Times New Roman"/>
                <w:sz w:val="24"/>
                <w:szCs w:val="24"/>
                <w:lang w:val="en-US"/>
              </w:rPr>
            </w:pPr>
          </w:p>
          <w:p w:rsidR="00840B87" w:rsidRPr="00840B87" w:rsidRDefault="00840B87" w:rsidP="0016598D">
            <w:pPr>
              <w:pStyle w:val="ListParagraph"/>
              <w:numPr>
                <w:ilvl w:val="0"/>
                <w:numId w:val="26"/>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Penentuan besaran jumlah SKS efektif program diploma, sarjana, magister, spesialis/profesi, dan doktor sebagaimana dimaksud pada ayat (1) ditetapkan oleh masing-masing Fakultas/Program Studi berdasarkan kompetensi yang hendak dicapai.</w:t>
            </w:r>
          </w:p>
          <w:p w:rsidR="00840B87" w:rsidRPr="00840B87" w:rsidRDefault="00840B87" w:rsidP="00840B87">
            <w:pPr>
              <w:pStyle w:val="ListParagraph"/>
              <w:tabs>
                <w:tab w:val="left" w:pos="0"/>
              </w:tabs>
              <w:spacing w:before="180" w:after="12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Bagian Kedua</w:t>
            </w:r>
          </w:p>
          <w:p w:rsidR="00840B87" w:rsidRPr="00840B87" w:rsidRDefault="00840B87" w:rsidP="00840B87">
            <w:pPr>
              <w:pStyle w:val="ListParagraph"/>
              <w:tabs>
                <w:tab w:val="left" w:pos="0"/>
              </w:tabs>
              <w:spacing w:before="180" w:after="18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Putus Studi Mahasiswa</w:t>
            </w:r>
          </w:p>
          <w:p w:rsidR="00840B87" w:rsidRPr="00840B87" w:rsidRDefault="00840B87" w:rsidP="00840B87">
            <w:pPr>
              <w:pStyle w:val="ListParagraph"/>
              <w:tabs>
                <w:tab w:val="left" w:pos="360"/>
              </w:tabs>
              <w:spacing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Pasal 14</w:t>
            </w:r>
          </w:p>
          <w:p w:rsidR="00840B87" w:rsidRPr="00840B87" w:rsidRDefault="00840B87" w:rsidP="0016598D">
            <w:pPr>
              <w:pStyle w:val="ListParagraph"/>
              <w:numPr>
                <w:ilvl w:val="0"/>
                <w:numId w:val="40"/>
              </w:numPr>
              <w:tabs>
                <w:tab w:val="left" w:pos="360"/>
              </w:tabs>
              <w:spacing w:before="120"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Bagi mahasiswa yang tidak dapat menyelesaikan studinya dalam batas waktu </w:t>
            </w:r>
            <w:r w:rsidRPr="00840B87">
              <w:rPr>
                <w:rFonts w:ascii="Times New Roman" w:hAnsi="Times New Roman"/>
                <w:sz w:val="24"/>
                <w:szCs w:val="24"/>
                <w:lang w:val="en-US"/>
              </w:rPr>
              <w:t>sebagaimana dimaksud dalam Pasal 13</w:t>
            </w:r>
            <w:r w:rsidRPr="00840B87">
              <w:rPr>
                <w:rFonts w:ascii="Times New Roman" w:hAnsi="Times New Roman"/>
                <w:sz w:val="24"/>
                <w:szCs w:val="24"/>
              </w:rPr>
              <w:t xml:space="preserve">, tidak diperkenankan melanjutkan studinya pada </w:t>
            </w:r>
            <w:r w:rsidRPr="00840B87">
              <w:rPr>
                <w:rFonts w:ascii="Times New Roman" w:hAnsi="Times New Roman"/>
                <w:sz w:val="24"/>
                <w:szCs w:val="24"/>
                <w:lang w:val="en-US"/>
              </w:rPr>
              <w:t>F</w:t>
            </w:r>
            <w:r w:rsidRPr="00840B87">
              <w:rPr>
                <w:rFonts w:ascii="Times New Roman" w:hAnsi="Times New Roman"/>
                <w:sz w:val="24"/>
                <w:szCs w:val="24"/>
              </w:rPr>
              <w:t>akultas yang bersangkutan dan dinyatakan putus studi (</w:t>
            </w:r>
            <w:r w:rsidRPr="00840B87">
              <w:rPr>
                <w:rFonts w:ascii="Times New Roman" w:hAnsi="Times New Roman"/>
                <w:i/>
                <w:sz w:val="24"/>
                <w:szCs w:val="24"/>
              </w:rPr>
              <w:t>drop out</w:t>
            </w:r>
            <w:r w:rsidRPr="00840B87">
              <w:rPr>
                <w:rFonts w:ascii="Times New Roman" w:hAnsi="Times New Roman"/>
                <w:sz w:val="24"/>
                <w:szCs w:val="24"/>
              </w:rPr>
              <w:t xml:space="preserve">). </w:t>
            </w:r>
          </w:p>
          <w:p w:rsidR="00840B87" w:rsidRPr="00840B87" w:rsidRDefault="00840B87" w:rsidP="0016598D">
            <w:pPr>
              <w:pStyle w:val="ListParagraph"/>
              <w:numPr>
                <w:ilvl w:val="0"/>
                <w:numId w:val="40"/>
              </w:numPr>
              <w:tabs>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Putus studi mahasiswa </w:t>
            </w:r>
            <w:r w:rsidRPr="00840B87">
              <w:rPr>
                <w:rFonts w:ascii="Times New Roman" w:hAnsi="Times New Roman"/>
                <w:sz w:val="24"/>
                <w:szCs w:val="24"/>
                <w:lang w:val="sv-SE"/>
              </w:rPr>
              <w:t xml:space="preserve">sebagaimana dimaksud pada ayat (2) </w:t>
            </w:r>
            <w:r w:rsidRPr="00840B87">
              <w:rPr>
                <w:rFonts w:ascii="Times New Roman" w:hAnsi="Times New Roman"/>
                <w:sz w:val="24"/>
                <w:szCs w:val="24"/>
              </w:rPr>
              <w:t xml:space="preserve">ditetapkan oleh </w:t>
            </w:r>
            <w:r w:rsidRPr="00840B87">
              <w:rPr>
                <w:rFonts w:ascii="Times New Roman" w:hAnsi="Times New Roman"/>
                <w:sz w:val="24"/>
                <w:szCs w:val="24"/>
                <w:lang w:val="sv-SE"/>
              </w:rPr>
              <w:t xml:space="preserve">Universitas </w:t>
            </w:r>
            <w:r w:rsidRPr="00840B87">
              <w:rPr>
                <w:rFonts w:ascii="Times New Roman" w:hAnsi="Times New Roman"/>
                <w:sz w:val="24"/>
                <w:szCs w:val="24"/>
              </w:rPr>
              <w:t xml:space="preserve">berdasarkan usulan </w:t>
            </w:r>
            <w:r w:rsidRPr="00840B87">
              <w:rPr>
                <w:rFonts w:ascii="Times New Roman" w:hAnsi="Times New Roman"/>
                <w:sz w:val="24"/>
                <w:szCs w:val="24"/>
                <w:lang w:val="sv-SE"/>
              </w:rPr>
              <w:t>F</w:t>
            </w:r>
            <w:r w:rsidRPr="00840B87">
              <w:rPr>
                <w:rFonts w:ascii="Times New Roman" w:hAnsi="Times New Roman"/>
                <w:sz w:val="24"/>
                <w:szCs w:val="24"/>
              </w:rPr>
              <w:t>akultas.</w:t>
            </w:r>
          </w:p>
          <w:p w:rsidR="00840B87" w:rsidRPr="00840B87" w:rsidRDefault="00840B87" w:rsidP="0016598D">
            <w:pPr>
              <w:pStyle w:val="ListParagraph"/>
              <w:numPr>
                <w:ilvl w:val="0"/>
                <w:numId w:val="40"/>
              </w:numPr>
              <w:tabs>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Ketentuan lebih lanjut mengenai putus studi mahasiswa sebagaimana dimaksud pada ayat (1) dan ayat (2) diatur dengan Peraturan Rektor.</w:t>
            </w:r>
          </w:p>
          <w:p w:rsidR="00840B87" w:rsidRPr="00840B87" w:rsidRDefault="00840B87" w:rsidP="00840B87">
            <w:pPr>
              <w:pStyle w:val="ListParagraph"/>
              <w:tabs>
                <w:tab w:val="left" w:pos="360"/>
              </w:tabs>
              <w:spacing w:after="0" w:line="240" w:lineRule="auto"/>
              <w:ind w:left="0"/>
              <w:jc w:val="both"/>
              <w:rPr>
                <w:rFonts w:ascii="Times New Roman" w:hAnsi="Times New Roman"/>
                <w:sz w:val="24"/>
                <w:szCs w:val="24"/>
              </w:rPr>
            </w:pPr>
          </w:p>
          <w:p w:rsidR="00840B87" w:rsidRPr="00840B87" w:rsidRDefault="00840B87" w:rsidP="00840B87">
            <w:pPr>
              <w:pStyle w:val="ListParagraph"/>
              <w:tabs>
                <w:tab w:val="left" w:pos="0"/>
              </w:tabs>
              <w:spacing w:before="240" w:after="12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Bagian Ketiga</w:t>
            </w:r>
          </w:p>
          <w:p w:rsidR="00840B87" w:rsidRPr="00840B87" w:rsidRDefault="00840B87" w:rsidP="00840B87">
            <w:pPr>
              <w:pStyle w:val="ListParagraph"/>
              <w:tabs>
                <w:tab w:val="left" w:pos="0"/>
              </w:tabs>
              <w:spacing w:before="180" w:after="18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Penyelesaian Studi</w:t>
            </w:r>
          </w:p>
          <w:p w:rsidR="00840B87" w:rsidRPr="00840B87" w:rsidRDefault="00840B87" w:rsidP="00840B87">
            <w:pPr>
              <w:pStyle w:val="ListParagraph"/>
              <w:tabs>
                <w:tab w:val="left" w:pos="0"/>
              </w:tabs>
              <w:spacing w:before="120" w:after="120" w:line="240" w:lineRule="auto"/>
              <w:ind w:left="0"/>
              <w:jc w:val="center"/>
              <w:rPr>
                <w:rFonts w:ascii="Times New Roman" w:hAnsi="Times New Roman"/>
                <w:sz w:val="24"/>
                <w:szCs w:val="24"/>
                <w:lang w:val="en-US"/>
              </w:rPr>
            </w:pPr>
            <w:r w:rsidRPr="00840B87">
              <w:rPr>
                <w:rFonts w:ascii="Times New Roman" w:hAnsi="Times New Roman"/>
                <w:b/>
                <w:sz w:val="24"/>
                <w:szCs w:val="24"/>
                <w:lang w:val="en-US"/>
              </w:rPr>
              <w:t>Pasal 15</w:t>
            </w:r>
          </w:p>
          <w:p w:rsidR="00840B87" w:rsidRPr="00840B87" w:rsidRDefault="00840B87" w:rsidP="0016598D">
            <w:pPr>
              <w:pStyle w:val="ListParagraph"/>
              <w:numPr>
                <w:ilvl w:val="0"/>
                <w:numId w:val="27"/>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Untuk menyelesaikan program </w:t>
            </w:r>
            <w:r w:rsidRPr="00840B87">
              <w:rPr>
                <w:rFonts w:ascii="Times New Roman" w:hAnsi="Times New Roman"/>
                <w:sz w:val="24"/>
                <w:szCs w:val="24"/>
                <w:lang w:val="sv-SE"/>
              </w:rPr>
              <w:t>diploma</w:t>
            </w:r>
            <w:r w:rsidRPr="00840B87">
              <w:rPr>
                <w:rFonts w:ascii="Times New Roman" w:hAnsi="Times New Roman"/>
                <w:sz w:val="24"/>
                <w:szCs w:val="24"/>
              </w:rPr>
              <w:t xml:space="preserve">, mahasiswa diharuskan </w:t>
            </w:r>
            <w:r w:rsidRPr="00840B87">
              <w:rPr>
                <w:rFonts w:ascii="Times New Roman" w:hAnsi="Times New Roman"/>
                <w:sz w:val="24"/>
                <w:szCs w:val="24"/>
                <w:lang w:val="sv-SE"/>
              </w:rPr>
              <w:t xml:space="preserve">membuat </w:t>
            </w:r>
            <w:r w:rsidRPr="00840B87">
              <w:rPr>
                <w:rFonts w:ascii="Times New Roman" w:hAnsi="Times New Roman"/>
                <w:sz w:val="24"/>
                <w:szCs w:val="24"/>
              </w:rPr>
              <w:t>Tugas Akhir</w:t>
            </w:r>
            <w:r w:rsidRPr="00840B87">
              <w:rPr>
                <w:rFonts w:ascii="Times New Roman" w:hAnsi="Times New Roman"/>
                <w:sz w:val="24"/>
                <w:szCs w:val="24"/>
                <w:lang w:val="sv-SE"/>
              </w:rPr>
              <w:t>,</w:t>
            </w:r>
            <w:r w:rsidRPr="00840B87">
              <w:rPr>
                <w:rFonts w:ascii="Times New Roman" w:hAnsi="Times New Roman"/>
                <w:sz w:val="24"/>
                <w:szCs w:val="24"/>
              </w:rPr>
              <w:t xml:space="preserve"> Praktek Kerja</w:t>
            </w:r>
            <w:r w:rsidRPr="00840B87">
              <w:rPr>
                <w:rFonts w:ascii="Times New Roman" w:hAnsi="Times New Roman"/>
                <w:sz w:val="24"/>
                <w:szCs w:val="24"/>
                <w:lang w:val="sv-SE"/>
              </w:rPr>
              <w:t xml:space="preserve"> atau nama lain yang sejenis sesuai dengan 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 xml:space="preserve"> yang ditempuhnya</w:t>
            </w:r>
            <w:r w:rsidRPr="00840B87">
              <w:rPr>
                <w:rFonts w:ascii="Times New Roman" w:hAnsi="Times New Roman"/>
                <w:sz w:val="24"/>
                <w:szCs w:val="24"/>
              </w:rPr>
              <w:t>.</w:t>
            </w:r>
          </w:p>
          <w:p w:rsidR="00840B87" w:rsidRPr="00840B87" w:rsidRDefault="00840B87" w:rsidP="0016598D">
            <w:pPr>
              <w:pStyle w:val="ListParagraph"/>
              <w:numPr>
                <w:ilvl w:val="0"/>
                <w:numId w:val="27"/>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Untuk menyelesaikan program sarjana, mahasiswa diharuskan </w:t>
            </w:r>
            <w:r w:rsidRPr="00840B87">
              <w:rPr>
                <w:rFonts w:ascii="Times New Roman" w:hAnsi="Times New Roman"/>
                <w:sz w:val="24"/>
                <w:szCs w:val="24"/>
                <w:lang w:val="sv-SE"/>
              </w:rPr>
              <w:t xml:space="preserve">membuat </w:t>
            </w:r>
            <w:r w:rsidRPr="00840B87">
              <w:rPr>
                <w:rFonts w:ascii="Times New Roman" w:hAnsi="Times New Roman"/>
                <w:sz w:val="24"/>
                <w:szCs w:val="24"/>
              </w:rPr>
              <w:t xml:space="preserve">skripsi. </w:t>
            </w:r>
          </w:p>
          <w:p w:rsidR="00840B87" w:rsidRPr="00840B87" w:rsidRDefault="00840B87" w:rsidP="0016598D">
            <w:pPr>
              <w:pStyle w:val="ListParagraph"/>
              <w:numPr>
                <w:ilvl w:val="0"/>
                <w:numId w:val="27"/>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Untuk menyelesaikan program </w:t>
            </w:r>
            <w:r w:rsidRPr="00840B87">
              <w:rPr>
                <w:rFonts w:ascii="Times New Roman" w:hAnsi="Times New Roman"/>
                <w:sz w:val="24"/>
                <w:szCs w:val="24"/>
                <w:lang w:val="sv-SE"/>
              </w:rPr>
              <w:t xml:space="preserve">magister, mahasiswa diharuskan membuat </w:t>
            </w:r>
            <w:r w:rsidRPr="00840B87">
              <w:rPr>
                <w:rFonts w:ascii="Times New Roman" w:hAnsi="Times New Roman"/>
                <w:sz w:val="24"/>
                <w:szCs w:val="24"/>
              </w:rPr>
              <w:t>t</w:t>
            </w:r>
            <w:r w:rsidRPr="00840B87">
              <w:rPr>
                <w:rFonts w:ascii="Times New Roman" w:hAnsi="Times New Roman"/>
                <w:sz w:val="24"/>
                <w:szCs w:val="24"/>
                <w:lang w:val="sv-SE"/>
              </w:rPr>
              <w:t>esis.</w:t>
            </w:r>
          </w:p>
          <w:p w:rsidR="00840B87" w:rsidRPr="00840B87" w:rsidRDefault="00840B87" w:rsidP="0016598D">
            <w:pPr>
              <w:pStyle w:val="ListParagraph"/>
              <w:numPr>
                <w:ilvl w:val="0"/>
                <w:numId w:val="27"/>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Untuk menyelesaikan program doktor, mahasiswa d</w:t>
            </w:r>
            <w:r w:rsidRPr="00840B87">
              <w:rPr>
                <w:rFonts w:ascii="Times New Roman" w:hAnsi="Times New Roman"/>
                <w:sz w:val="24"/>
                <w:szCs w:val="24"/>
              </w:rPr>
              <w:t>iharuskan membuat disertasi.</w:t>
            </w:r>
          </w:p>
          <w:p w:rsidR="00840B87" w:rsidRPr="00840B87" w:rsidRDefault="00840B87" w:rsidP="00840B87">
            <w:pPr>
              <w:pStyle w:val="ListParagraph"/>
              <w:tabs>
                <w:tab w:val="left" w:pos="360"/>
                <w:tab w:val="left" w:pos="720"/>
              </w:tabs>
              <w:spacing w:before="120" w:after="0" w:line="240" w:lineRule="auto"/>
              <w:ind w:left="0"/>
              <w:jc w:val="both"/>
              <w:rPr>
                <w:rFonts w:ascii="Times New Roman" w:hAnsi="Times New Roman"/>
                <w:sz w:val="24"/>
                <w:szCs w:val="24"/>
                <w:lang w:val="sv-SE"/>
              </w:rPr>
            </w:pP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Keempat</w:t>
            </w:r>
          </w:p>
          <w:p w:rsidR="00840B87" w:rsidRPr="00840B87" w:rsidRDefault="00840B87" w:rsidP="00DB3141">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Satuan Kredit Semester pada Semester Pertama</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rPr>
              <w:t>Pasal 16</w:t>
            </w:r>
          </w:p>
          <w:p w:rsidR="00840B87" w:rsidRPr="00840B87" w:rsidRDefault="00840B87" w:rsidP="0016598D">
            <w:pPr>
              <w:numPr>
                <w:ilvl w:val="0"/>
                <w:numId w:val="28"/>
              </w:numPr>
              <w:tabs>
                <w:tab w:val="left" w:pos="0"/>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Beban studi untuk semester pertama bagi mahasiswa program sarjana dan program diploma Reguler ditetapkan berkisar antara 18 (delapan belas) sampai dengan 21 (dua puluh satu) SKS.</w:t>
            </w:r>
          </w:p>
          <w:p w:rsidR="00840B87" w:rsidRPr="00840B87" w:rsidRDefault="00840B87" w:rsidP="0016598D">
            <w:pPr>
              <w:numPr>
                <w:ilvl w:val="0"/>
                <w:numId w:val="28"/>
              </w:numPr>
              <w:tabs>
                <w:tab w:val="left" w:pos="0"/>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Beban studi untuk semester pertama bagi mahasiswa program sarjana Non Reguler ditetapkan sebanyak-banyaknya 12 (dua belas) SKS.</w:t>
            </w:r>
          </w:p>
          <w:p w:rsidR="00840B87" w:rsidRPr="00840B87" w:rsidRDefault="00840B87" w:rsidP="0016598D">
            <w:pPr>
              <w:pStyle w:val="ListParagraph"/>
              <w:numPr>
                <w:ilvl w:val="0"/>
                <w:numId w:val="28"/>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Beban studi </w:t>
            </w:r>
            <w:r w:rsidRPr="00840B87">
              <w:rPr>
                <w:rFonts w:ascii="Times New Roman" w:hAnsi="Times New Roman"/>
                <w:sz w:val="24"/>
                <w:szCs w:val="24"/>
                <w:lang w:val="sv-SE"/>
              </w:rPr>
              <w:t>se</w:t>
            </w:r>
            <w:r w:rsidRPr="00840B87">
              <w:rPr>
                <w:rFonts w:ascii="Times New Roman" w:hAnsi="Times New Roman"/>
                <w:sz w:val="24"/>
                <w:szCs w:val="24"/>
              </w:rPr>
              <w:t xml:space="preserve">tiap semester bagi mahasiswa program </w:t>
            </w:r>
            <w:r w:rsidRPr="00840B87">
              <w:rPr>
                <w:rFonts w:ascii="Times New Roman" w:hAnsi="Times New Roman"/>
                <w:sz w:val="24"/>
                <w:szCs w:val="24"/>
                <w:lang w:val="sv-SE"/>
              </w:rPr>
              <w:t>spesialis dan/atau profesi</w:t>
            </w:r>
            <w:r w:rsidRPr="00840B87">
              <w:rPr>
                <w:rFonts w:ascii="Times New Roman" w:hAnsi="Times New Roman"/>
                <w:sz w:val="24"/>
                <w:szCs w:val="24"/>
              </w:rPr>
              <w:t xml:space="preserve"> diatur tersendiri dengan </w:t>
            </w:r>
            <w:r w:rsidRPr="00840B87">
              <w:rPr>
                <w:rFonts w:ascii="Times New Roman" w:hAnsi="Times New Roman"/>
                <w:sz w:val="24"/>
                <w:szCs w:val="24"/>
                <w:lang w:val="sv-SE"/>
              </w:rPr>
              <w:t>Keputusan Rektor atas usulan Dekan.</w:t>
            </w:r>
          </w:p>
          <w:p w:rsidR="00840B87" w:rsidRDefault="00840B87" w:rsidP="00840B87">
            <w:pPr>
              <w:pStyle w:val="ListParagraph"/>
              <w:tabs>
                <w:tab w:val="left" w:pos="8364"/>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8364"/>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en-US"/>
              </w:rPr>
              <w:t>Pasal 17</w:t>
            </w:r>
          </w:p>
          <w:p w:rsidR="00840B87" w:rsidRPr="00840B87" w:rsidRDefault="00840B87" w:rsidP="00840B87">
            <w:pPr>
              <w:pStyle w:val="ListParagraph"/>
              <w:tabs>
                <w:tab w:val="left" w:pos="8364"/>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29"/>
              </w:numPr>
              <w:tabs>
                <w:tab w:val="left" w:pos="0"/>
              </w:tabs>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 xml:space="preserve">Beban studi </w:t>
            </w:r>
            <w:r w:rsidRPr="00840B87">
              <w:rPr>
                <w:rFonts w:ascii="Times New Roman" w:hAnsi="Times New Roman"/>
                <w:sz w:val="24"/>
                <w:szCs w:val="24"/>
                <w:lang w:val="sv-SE"/>
              </w:rPr>
              <w:t>untuk semester pertama bagi mahasiswa baru program magister dan/atau doktor Reguler pada suatu program studi tertentu berkisar antara 12 (dua belas) sampai dengan 13 (tiga belas) SKS.</w:t>
            </w:r>
          </w:p>
          <w:p w:rsidR="00840B87" w:rsidRPr="00DB3141" w:rsidRDefault="00840B87" w:rsidP="0016598D">
            <w:pPr>
              <w:pStyle w:val="ListParagraph"/>
              <w:numPr>
                <w:ilvl w:val="0"/>
                <w:numId w:val="29"/>
              </w:numPr>
              <w:tabs>
                <w:tab w:val="left" w:pos="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B</w:t>
            </w:r>
            <w:r w:rsidRPr="00840B87">
              <w:rPr>
                <w:rFonts w:ascii="Times New Roman" w:hAnsi="Times New Roman"/>
                <w:sz w:val="24"/>
                <w:szCs w:val="24"/>
              </w:rPr>
              <w:t xml:space="preserve">eban studi </w:t>
            </w:r>
            <w:r w:rsidRPr="00840B87">
              <w:rPr>
                <w:rFonts w:ascii="Times New Roman" w:hAnsi="Times New Roman"/>
                <w:sz w:val="24"/>
                <w:szCs w:val="24"/>
                <w:lang w:val="sv-SE"/>
              </w:rPr>
              <w:t xml:space="preserve">untuk semester pertama bagi mahasiswa baru program magister dan/atau doktor Non Reguler ditetapkan sebanyak-banyaknya </w:t>
            </w:r>
            <w:r w:rsidRPr="00840B87">
              <w:rPr>
                <w:rFonts w:ascii="Times New Roman" w:hAnsi="Times New Roman"/>
                <w:sz w:val="24"/>
                <w:szCs w:val="24"/>
              </w:rPr>
              <w:t>9</w:t>
            </w:r>
            <w:r w:rsidRPr="00840B87">
              <w:rPr>
                <w:rFonts w:ascii="Times New Roman" w:hAnsi="Times New Roman"/>
                <w:sz w:val="24"/>
                <w:szCs w:val="24"/>
                <w:lang w:val="sv-SE"/>
              </w:rPr>
              <w:t xml:space="preserve"> (sembilan) </w:t>
            </w:r>
            <w:r w:rsidRPr="00840B87">
              <w:rPr>
                <w:rFonts w:ascii="Times New Roman" w:hAnsi="Times New Roman"/>
                <w:sz w:val="24"/>
                <w:szCs w:val="24"/>
              </w:rPr>
              <w:t>SKS.</w:t>
            </w:r>
          </w:p>
          <w:p w:rsidR="00DB3141" w:rsidRPr="00840B87" w:rsidRDefault="00DB3141" w:rsidP="00DB3141">
            <w:pPr>
              <w:pStyle w:val="ListParagraph"/>
              <w:tabs>
                <w:tab w:val="left" w:pos="0"/>
              </w:tabs>
              <w:spacing w:after="0" w:line="240" w:lineRule="auto"/>
              <w:ind w:left="360"/>
              <w:jc w:val="both"/>
              <w:rPr>
                <w:rFonts w:ascii="Times New Roman" w:hAnsi="Times New Roman"/>
                <w:sz w:val="24"/>
                <w:szCs w:val="24"/>
                <w:lang w:val="sv-SE"/>
              </w:rPr>
            </w:pPr>
          </w:p>
          <w:p w:rsidR="00840B87" w:rsidRPr="00840B87" w:rsidRDefault="00840B87" w:rsidP="00840B87">
            <w:pPr>
              <w:pStyle w:val="ListParagraph"/>
              <w:tabs>
                <w:tab w:val="left" w:pos="8364"/>
              </w:tabs>
              <w:spacing w:before="180" w:after="120" w:line="240" w:lineRule="auto"/>
              <w:ind w:left="0"/>
              <w:jc w:val="center"/>
              <w:rPr>
                <w:rFonts w:ascii="Times New Roman" w:hAnsi="Times New Roman"/>
                <w:b/>
                <w:color w:val="000000"/>
                <w:sz w:val="24"/>
                <w:szCs w:val="24"/>
                <w:lang w:val="sv-SE"/>
              </w:rPr>
            </w:pPr>
            <w:r w:rsidRPr="00840B87">
              <w:rPr>
                <w:rFonts w:ascii="Times New Roman" w:hAnsi="Times New Roman"/>
                <w:b/>
                <w:color w:val="000000"/>
                <w:sz w:val="24"/>
                <w:szCs w:val="24"/>
                <w:lang w:val="sv-SE"/>
              </w:rPr>
              <w:t>Bagian Kelima</w:t>
            </w:r>
          </w:p>
          <w:p w:rsidR="00840B87" w:rsidRDefault="00840B87" w:rsidP="00840B87">
            <w:pPr>
              <w:pStyle w:val="ListParagraph"/>
              <w:tabs>
                <w:tab w:val="left" w:pos="8364"/>
              </w:tabs>
              <w:spacing w:before="120" w:after="180" w:line="240" w:lineRule="auto"/>
              <w:ind w:left="0"/>
              <w:jc w:val="center"/>
              <w:rPr>
                <w:rFonts w:ascii="Times New Roman" w:hAnsi="Times New Roman"/>
                <w:b/>
                <w:color w:val="000000"/>
                <w:sz w:val="24"/>
                <w:szCs w:val="24"/>
              </w:rPr>
            </w:pPr>
            <w:r w:rsidRPr="00840B87">
              <w:rPr>
                <w:rFonts w:ascii="Times New Roman" w:hAnsi="Times New Roman"/>
                <w:b/>
                <w:color w:val="000000"/>
                <w:sz w:val="24"/>
                <w:szCs w:val="24"/>
                <w:lang w:val="sv-SE"/>
              </w:rPr>
              <w:t xml:space="preserve">Satuan Kredit Semester pada Semester Berikutnya </w:t>
            </w:r>
          </w:p>
          <w:p w:rsidR="00DB3141" w:rsidRPr="00DB3141" w:rsidRDefault="00DB3141" w:rsidP="00840B87">
            <w:pPr>
              <w:pStyle w:val="ListParagraph"/>
              <w:tabs>
                <w:tab w:val="left" w:pos="8364"/>
              </w:tabs>
              <w:spacing w:before="120" w:after="180" w:line="240" w:lineRule="auto"/>
              <w:ind w:left="0"/>
              <w:jc w:val="center"/>
              <w:rPr>
                <w:rFonts w:ascii="Times New Roman" w:hAnsi="Times New Roman"/>
                <w:b/>
                <w:color w:val="000000"/>
                <w:sz w:val="24"/>
                <w:szCs w:val="24"/>
              </w:rPr>
            </w:pPr>
          </w:p>
          <w:p w:rsidR="00840B87" w:rsidRDefault="00840B87" w:rsidP="00840B87">
            <w:pPr>
              <w:pStyle w:val="ListParagraph"/>
              <w:tabs>
                <w:tab w:val="left" w:pos="8364"/>
              </w:tabs>
              <w:spacing w:before="120" w:after="120" w:line="240" w:lineRule="auto"/>
              <w:ind w:left="0"/>
              <w:jc w:val="center"/>
              <w:rPr>
                <w:rFonts w:ascii="Times New Roman" w:hAnsi="Times New Roman"/>
                <w:b/>
                <w:color w:val="000000"/>
                <w:sz w:val="24"/>
                <w:szCs w:val="24"/>
              </w:rPr>
            </w:pPr>
            <w:r w:rsidRPr="00840B87">
              <w:rPr>
                <w:rFonts w:ascii="Times New Roman" w:hAnsi="Times New Roman"/>
                <w:b/>
                <w:color w:val="000000"/>
                <w:sz w:val="24"/>
                <w:szCs w:val="24"/>
                <w:lang w:val="en-US"/>
              </w:rPr>
              <w:t>Pasal 18</w:t>
            </w:r>
          </w:p>
          <w:p w:rsidR="00DB3141" w:rsidRPr="00DB3141" w:rsidRDefault="00DB3141" w:rsidP="00840B87">
            <w:pPr>
              <w:pStyle w:val="ListParagraph"/>
              <w:tabs>
                <w:tab w:val="left" w:pos="8364"/>
              </w:tabs>
              <w:spacing w:before="120" w:after="120" w:line="240" w:lineRule="auto"/>
              <w:ind w:left="0"/>
              <w:jc w:val="center"/>
              <w:rPr>
                <w:rFonts w:ascii="Times New Roman" w:hAnsi="Times New Roman"/>
                <w:b/>
                <w:color w:val="000000"/>
                <w:sz w:val="24"/>
                <w:szCs w:val="24"/>
              </w:rPr>
            </w:pPr>
          </w:p>
          <w:p w:rsidR="00840B87" w:rsidRPr="00840B87" w:rsidRDefault="00840B87" w:rsidP="0016598D">
            <w:pPr>
              <w:pStyle w:val="ListParagraph"/>
              <w:numPr>
                <w:ilvl w:val="0"/>
                <w:numId w:val="30"/>
              </w:numPr>
              <w:tabs>
                <w:tab w:val="left" w:pos="360"/>
              </w:tabs>
              <w:spacing w:before="360" w:after="0" w:line="240" w:lineRule="auto"/>
              <w:ind w:left="360"/>
              <w:jc w:val="both"/>
              <w:rPr>
                <w:rFonts w:ascii="Times New Roman" w:hAnsi="Times New Roman"/>
                <w:color w:val="000000"/>
                <w:sz w:val="24"/>
                <w:szCs w:val="24"/>
                <w:lang w:val="en-US"/>
              </w:rPr>
            </w:pPr>
            <w:r w:rsidRPr="00840B87">
              <w:rPr>
                <w:rFonts w:ascii="Times New Roman" w:hAnsi="Times New Roman"/>
                <w:color w:val="000000"/>
                <w:sz w:val="24"/>
                <w:szCs w:val="24"/>
              </w:rPr>
              <w:t xml:space="preserve">Beban studi mahasiswa dalam satu semester (setelah </w:t>
            </w:r>
            <w:r w:rsidRPr="00840B87">
              <w:rPr>
                <w:rFonts w:ascii="Times New Roman" w:hAnsi="Times New Roman"/>
                <w:color w:val="000000"/>
                <w:sz w:val="24"/>
                <w:szCs w:val="24"/>
                <w:lang w:val="en-US"/>
              </w:rPr>
              <w:t>s</w:t>
            </w:r>
            <w:r w:rsidRPr="00840B87">
              <w:rPr>
                <w:rFonts w:ascii="Times New Roman" w:hAnsi="Times New Roman"/>
                <w:color w:val="000000"/>
                <w:sz w:val="24"/>
                <w:szCs w:val="24"/>
              </w:rPr>
              <w:t xml:space="preserve">emester </w:t>
            </w:r>
            <w:r w:rsidRPr="00840B87">
              <w:rPr>
                <w:rFonts w:ascii="Times New Roman" w:hAnsi="Times New Roman"/>
                <w:color w:val="000000"/>
                <w:sz w:val="24"/>
                <w:szCs w:val="24"/>
                <w:lang w:val="en-US"/>
              </w:rPr>
              <w:t>pertama</w:t>
            </w:r>
            <w:r w:rsidRPr="00840B87">
              <w:rPr>
                <w:rFonts w:ascii="Times New Roman" w:hAnsi="Times New Roman"/>
                <w:color w:val="000000"/>
                <w:sz w:val="24"/>
                <w:szCs w:val="24"/>
              </w:rPr>
              <w:t xml:space="preserve">) ditetapkan berdasarkan Indek </w:t>
            </w:r>
            <w:r w:rsidRPr="00840B87">
              <w:rPr>
                <w:rFonts w:ascii="Times New Roman" w:hAnsi="Times New Roman"/>
                <w:color w:val="000000"/>
                <w:sz w:val="24"/>
                <w:szCs w:val="24"/>
                <w:lang w:val="en-US"/>
              </w:rPr>
              <w:t>P</w:t>
            </w:r>
            <w:r w:rsidRPr="00840B87">
              <w:rPr>
                <w:rFonts w:ascii="Times New Roman" w:hAnsi="Times New Roman"/>
                <w:color w:val="000000"/>
                <w:sz w:val="24"/>
                <w:szCs w:val="24"/>
              </w:rPr>
              <w:t>restasi</w:t>
            </w:r>
            <w:r w:rsidRPr="00840B87">
              <w:rPr>
                <w:rFonts w:ascii="Times New Roman" w:hAnsi="Times New Roman"/>
                <w:color w:val="000000"/>
                <w:sz w:val="24"/>
                <w:szCs w:val="24"/>
                <w:lang w:val="en-US"/>
              </w:rPr>
              <w:t xml:space="preserve"> Sementara</w:t>
            </w:r>
            <w:r w:rsidRPr="00840B87">
              <w:rPr>
                <w:rFonts w:ascii="Times New Roman" w:hAnsi="Times New Roman"/>
                <w:color w:val="000000"/>
                <w:sz w:val="24"/>
                <w:szCs w:val="24"/>
              </w:rPr>
              <w:t xml:space="preserve"> (IP</w:t>
            </w:r>
            <w:r w:rsidRPr="00840B87">
              <w:rPr>
                <w:rFonts w:ascii="Times New Roman" w:hAnsi="Times New Roman"/>
                <w:color w:val="000000"/>
                <w:sz w:val="24"/>
                <w:szCs w:val="24"/>
                <w:lang w:val="en-US"/>
              </w:rPr>
              <w:t>S</w:t>
            </w:r>
            <w:r w:rsidRPr="00840B87">
              <w:rPr>
                <w:rFonts w:ascii="Times New Roman" w:hAnsi="Times New Roman"/>
                <w:color w:val="000000"/>
                <w:sz w:val="24"/>
                <w:szCs w:val="24"/>
              </w:rPr>
              <w:t>) yang didapat pada semester yang telah dijalani, dipergunakan untuk menetapkan jumlah SKS maksi</w:t>
            </w:r>
            <w:r w:rsidRPr="00840B87">
              <w:rPr>
                <w:rFonts w:ascii="Times New Roman" w:hAnsi="Times New Roman"/>
                <w:color w:val="000000"/>
                <w:sz w:val="24"/>
                <w:szCs w:val="24"/>
                <w:lang w:val="en-US"/>
              </w:rPr>
              <w:t>mal y</w:t>
            </w:r>
            <w:r w:rsidRPr="00840B87">
              <w:rPr>
                <w:rFonts w:ascii="Times New Roman" w:hAnsi="Times New Roman"/>
                <w:color w:val="000000"/>
                <w:sz w:val="24"/>
                <w:szCs w:val="24"/>
              </w:rPr>
              <w:t xml:space="preserve">ang boleh diambil mahasiswa pada semester berikutnya. </w:t>
            </w:r>
          </w:p>
          <w:p w:rsidR="00840B87" w:rsidRPr="00840B87" w:rsidRDefault="00840B87" w:rsidP="0016598D">
            <w:pPr>
              <w:pStyle w:val="ListParagraph"/>
              <w:numPr>
                <w:ilvl w:val="0"/>
                <w:numId w:val="30"/>
              </w:numPr>
              <w:tabs>
                <w:tab w:val="left" w:pos="360"/>
              </w:tabs>
              <w:spacing w:before="120" w:after="0" w:line="240" w:lineRule="auto"/>
              <w:ind w:left="360"/>
              <w:jc w:val="both"/>
              <w:rPr>
                <w:rFonts w:ascii="Times New Roman" w:hAnsi="Times New Roman"/>
                <w:color w:val="000000"/>
                <w:sz w:val="24"/>
                <w:szCs w:val="24"/>
                <w:lang w:val="sv-SE"/>
              </w:rPr>
            </w:pPr>
            <w:r w:rsidRPr="00840B87">
              <w:rPr>
                <w:rFonts w:ascii="Times New Roman" w:hAnsi="Times New Roman"/>
                <w:color w:val="000000"/>
                <w:sz w:val="24"/>
                <w:szCs w:val="24"/>
                <w:lang w:val="sv-SE"/>
              </w:rPr>
              <w:t>R</w:t>
            </w:r>
            <w:r w:rsidRPr="00840B87">
              <w:rPr>
                <w:rFonts w:ascii="Times New Roman" w:hAnsi="Times New Roman"/>
                <w:color w:val="000000"/>
                <w:sz w:val="24"/>
                <w:szCs w:val="24"/>
              </w:rPr>
              <w:t>umus untuk menghitung IP</w:t>
            </w:r>
            <w:r w:rsidRPr="00840B87">
              <w:rPr>
                <w:rFonts w:ascii="Times New Roman" w:hAnsi="Times New Roman"/>
                <w:color w:val="000000"/>
                <w:sz w:val="24"/>
                <w:szCs w:val="24"/>
                <w:lang w:val="sv-SE"/>
              </w:rPr>
              <w:t>S sebagai berikut:</w:t>
            </w:r>
          </w:p>
          <w:p w:rsidR="00840B87" w:rsidRPr="00840B87" w:rsidRDefault="00840B87" w:rsidP="00840B87">
            <w:pPr>
              <w:pStyle w:val="ListParagraph"/>
              <w:tabs>
                <w:tab w:val="left" w:pos="360"/>
              </w:tabs>
              <w:spacing w:before="120" w:after="0" w:line="240" w:lineRule="auto"/>
              <w:ind w:left="360"/>
              <w:jc w:val="both"/>
              <w:rPr>
                <w:rFonts w:ascii="Times New Roman" w:hAnsi="Times New Roman"/>
                <w:color w:val="000000"/>
                <w:sz w:val="24"/>
                <w:szCs w:val="24"/>
                <w:lang w:val="sv-SE"/>
              </w:rPr>
            </w:pPr>
          </w:p>
          <w:p w:rsidR="00840B87" w:rsidRPr="00840B87" w:rsidRDefault="00840B87" w:rsidP="00840B87">
            <w:pPr>
              <w:pStyle w:val="ListParagraph"/>
              <w:tabs>
                <w:tab w:val="left" w:pos="8364"/>
              </w:tabs>
              <w:spacing w:before="120" w:after="0" w:line="240" w:lineRule="auto"/>
              <w:ind w:left="0"/>
              <w:rPr>
                <w:rFonts w:ascii="Times New Roman" w:hAnsi="Times New Roman"/>
                <w:color w:val="000000"/>
                <w:sz w:val="24"/>
                <w:szCs w:val="24"/>
                <w:lang w:val="en-US"/>
              </w:rPr>
            </w:pPr>
            <w:r w:rsidRPr="00840B87">
              <w:rPr>
                <w:rFonts w:ascii="Times New Roman" w:hAnsi="Times New Roman"/>
                <w:b/>
                <w:color w:val="000000"/>
                <w:sz w:val="24"/>
                <w:szCs w:val="24"/>
                <w:lang w:val="sv-SE"/>
              </w:rPr>
              <w:t xml:space="preserve">                </w:t>
            </w:r>
            <m:oMath>
              <m:r>
                <w:rPr>
                  <w:rFonts w:ascii="Cambria Math" w:hAnsi="Cambria Math"/>
                  <w:color w:val="000000"/>
                  <w:sz w:val="24"/>
                  <w:szCs w:val="24"/>
                  <w:lang w:val="en-US"/>
                </w:rPr>
                <m:t>IPS</m:t>
              </m:r>
              <m:r>
                <w:rPr>
                  <w:rFonts w:ascii="Cambria Math" w:hAnsi="Times New Roman"/>
                  <w:color w:val="000000"/>
                  <w:sz w:val="24"/>
                  <w:szCs w:val="24"/>
                  <w:lang w:val="en-US"/>
                </w:rPr>
                <m:t xml:space="preserve">= </m:t>
              </m:r>
              <m:f>
                <m:fPr>
                  <m:ctrlPr>
                    <w:rPr>
                      <w:rFonts w:ascii="Cambria Math" w:hAnsi="Times New Roman"/>
                      <w:i/>
                      <w:color w:val="000000"/>
                      <w:sz w:val="24"/>
                      <w:szCs w:val="24"/>
                      <w:lang w:val="en-US"/>
                    </w:rPr>
                  </m:ctrlPr>
                </m:fPr>
                <m:num>
                  <m:nary>
                    <m:naryPr>
                      <m:chr m:val="∑"/>
                      <m:limLoc m:val="undOvr"/>
                      <m:subHide m:val="1"/>
                      <m:supHide m:val="1"/>
                      <m:ctrlPr>
                        <w:rPr>
                          <w:rFonts w:ascii="Cambria Math" w:hAnsi="Times New Roman"/>
                          <w:i/>
                          <w:color w:val="000000"/>
                          <w:sz w:val="24"/>
                          <w:szCs w:val="24"/>
                          <w:lang w:val="en-US"/>
                        </w:rPr>
                      </m:ctrlPr>
                    </m:naryPr>
                    <m:sub/>
                    <m:sup/>
                    <m:e>
                      <m:r>
                        <w:rPr>
                          <w:rFonts w:ascii="Cambria Math" w:hAnsi="Times New Roman"/>
                          <w:color w:val="000000"/>
                          <w:sz w:val="24"/>
                          <w:szCs w:val="24"/>
                          <w:lang w:val="en-US"/>
                        </w:rPr>
                        <m:t>(</m:t>
                      </m:r>
                      <m:r>
                        <w:rPr>
                          <w:rFonts w:ascii="Cambria Math" w:hAnsi="Cambria Math"/>
                          <w:color w:val="000000"/>
                          <w:sz w:val="24"/>
                          <w:szCs w:val="24"/>
                          <w:lang w:val="en-US"/>
                        </w:rPr>
                        <m:t>K</m:t>
                      </m:r>
                      <m:r>
                        <w:rPr>
                          <w:rFonts w:ascii="Cambria Math" w:hAnsi="Times New Roman"/>
                          <w:color w:val="000000"/>
                          <w:sz w:val="24"/>
                          <w:szCs w:val="24"/>
                          <w:lang w:val="en-US"/>
                        </w:rPr>
                        <m:t xml:space="preserve"> </m:t>
                      </m:r>
                      <m:r>
                        <w:rPr>
                          <w:rFonts w:ascii="Cambria Math" w:hAnsi="Times New Roman"/>
                          <w:color w:val="000000"/>
                          <w:sz w:val="24"/>
                          <w:szCs w:val="24"/>
                          <w:lang w:val="en-US"/>
                        </w:rPr>
                        <m:t>×</m:t>
                      </m:r>
                      <m:r>
                        <w:rPr>
                          <w:rFonts w:ascii="Cambria Math" w:hAnsi="Times New Roman"/>
                          <w:color w:val="000000"/>
                          <w:sz w:val="24"/>
                          <w:szCs w:val="24"/>
                          <w:lang w:val="en-US"/>
                        </w:rPr>
                        <m:t xml:space="preserve"> </m:t>
                      </m:r>
                      <m:r>
                        <w:rPr>
                          <w:rFonts w:ascii="Cambria Math" w:hAnsi="Cambria Math"/>
                          <w:color w:val="000000"/>
                          <w:sz w:val="24"/>
                          <w:szCs w:val="24"/>
                          <w:lang w:val="en-US"/>
                        </w:rPr>
                        <m:t>N</m:t>
                      </m:r>
                      <m:r>
                        <w:rPr>
                          <w:rFonts w:ascii="Cambria Math" w:hAnsi="Times New Roman"/>
                          <w:color w:val="000000"/>
                          <w:sz w:val="24"/>
                          <w:szCs w:val="24"/>
                          <w:lang w:val="en-US"/>
                        </w:rPr>
                        <m:t>)</m:t>
                      </m:r>
                    </m:e>
                  </m:nary>
                </m:num>
                <m:den>
                  <m:nary>
                    <m:naryPr>
                      <m:chr m:val="∑"/>
                      <m:limLoc m:val="undOvr"/>
                      <m:subHide m:val="1"/>
                      <m:supHide m:val="1"/>
                      <m:ctrlPr>
                        <w:rPr>
                          <w:rFonts w:ascii="Cambria Math" w:hAnsi="Times New Roman"/>
                          <w:i/>
                          <w:color w:val="000000"/>
                          <w:sz w:val="24"/>
                          <w:szCs w:val="24"/>
                          <w:lang w:val="en-US"/>
                        </w:rPr>
                      </m:ctrlPr>
                    </m:naryPr>
                    <m:sub/>
                    <m:sup/>
                    <m:e>
                      <m:r>
                        <w:rPr>
                          <w:rFonts w:ascii="Cambria Math" w:hAnsi="Cambria Math"/>
                          <w:color w:val="000000"/>
                          <w:sz w:val="24"/>
                          <w:szCs w:val="24"/>
                          <w:lang w:val="en-US"/>
                        </w:rPr>
                        <m:t>K</m:t>
                      </m:r>
                    </m:e>
                  </m:nary>
                </m:den>
              </m:f>
            </m:oMath>
          </w:p>
          <w:p w:rsidR="00840B87" w:rsidRPr="00840B87" w:rsidRDefault="00840B87" w:rsidP="00840B87">
            <w:pPr>
              <w:spacing w:before="120"/>
              <w:ind w:left="357"/>
              <w:jc w:val="both"/>
              <w:rPr>
                <w:rFonts w:ascii="Times New Roman" w:hAnsi="Times New Roman"/>
                <w:color w:val="000000"/>
                <w:sz w:val="24"/>
                <w:szCs w:val="24"/>
                <w:lang w:val="sv-SE"/>
              </w:rPr>
            </w:pPr>
            <w:r w:rsidRPr="00840B87">
              <w:rPr>
                <w:rFonts w:ascii="Times New Roman" w:hAnsi="Times New Roman"/>
                <w:color w:val="000000"/>
                <w:sz w:val="24"/>
                <w:szCs w:val="24"/>
                <w:lang w:val="sv-SE"/>
              </w:rPr>
              <w:t>Catatan :</w:t>
            </w:r>
          </w:p>
          <w:p w:rsidR="00840B87" w:rsidRPr="00840B87" w:rsidRDefault="00840B87" w:rsidP="00840B87">
            <w:pPr>
              <w:ind w:left="360"/>
              <w:jc w:val="both"/>
              <w:rPr>
                <w:rFonts w:ascii="Times New Roman" w:hAnsi="Times New Roman"/>
                <w:color w:val="000000"/>
                <w:sz w:val="24"/>
                <w:szCs w:val="24"/>
                <w:lang w:val="sv-SE"/>
              </w:rPr>
            </w:pPr>
            <w:r w:rsidRPr="00840B87">
              <w:rPr>
                <w:rFonts w:ascii="Times New Roman" w:hAnsi="Times New Roman"/>
                <w:color w:val="000000"/>
                <w:sz w:val="24"/>
                <w:szCs w:val="24"/>
                <w:lang w:val="sv-SE"/>
              </w:rPr>
              <w:t>K =  besaran SKS mata kuliah</w:t>
            </w:r>
          </w:p>
          <w:p w:rsidR="00840B87" w:rsidRPr="00840B87" w:rsidRDefault="00840B87" w:rsidP="00840B87">
            <w:pPr>
              <w:spacing w:after="120"/>
              <w:ind w:left="357"/>
              <w:jc w:val="both"/>
              <w:rPr>
                <w:rFonts w:ascii="Times New Roman" w:hAnsi="Times New Roman"/>
                <w:color w:val="000000"/>
                <w:sz w:val="24"/>
                <w:szCs w:val="24"/>
                <w:lang w:val="sv-SE"/>
              </w:rPr>
            </w:pPr>
            <w:r w:rsidRPr="00840B87">
              <w:rPr>
                <w:rFonts w:ascii="Times New Roman" w:hAnsi="Times New Roman"/>
                <w:color w:val="000000"/>
                <w:sz w:val="24"/>
                <w:szCs w:val="24"/>
                <w:lang w:val="sv-SE"/>
              </w:rPr>
              <w:t>N = nilai mutu mata kuliah.</w:t>
            </w:r>
          </w:p>
          <w:p w:rsidR="00840B87" w:rsidRPr="00840B87" w:rsidRDefault="00840B87" w:rsidP="0016598D">
            <w:pPr>
              <w:pStyle w:val="ListParagraph"/>
              <w:numPr>
                <w:ilvl w:val="0"/>
                <w:numId w:val="30"/>
              </w:numPr>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Besaran SKS maksi</w:t>
            </w:r>
            <w:r w:rsidRPr="00840B87">
              <w:rPr>
                <w:rFonts w:ascii="Times New Roman" w:hAnsi="Times New Roman"/>
                <w:sz w:val="24"/>
                <w:szCs w:val="24"/>
                <w:lang w:val="sv-SE"/>
              </w:rPr>
              <w:t xml:space="preserve">mal </w:t>
            </w:r>
            <w:r w:rsidRPr="00840B87">
              <w:rPr>
                <w:rFonts w:ascii="Times New Roman" w:hAnsi="Times New Roman"/>
                <w:sz w:val="24"/>
                <w:szCs w:val="24"/>
              </w:rPr>
              <w:t xml:space="preserve">yang boleh diprogram mahasiswa program sarjana </w:t>
            </w:r>
            <w:r w:rsidRPr="00840B87">
              <w:rPr>
                <w:rFonts w:ascii="Times New Roman" w:hAnsi="Times New Roman"/>
                <w:sz w:val="24"/>
                <w:szCs w:val="24"/>
                <w:lang w:val="sv-SE"/>
              </w:rPr>
              <w:t xml:space="preserve"> Reguler </w:t>
            </w:r>
            <w:r w:rsidRPr="00840B87">
              <w:rPr>
                <w:rFonts w:ascii="Times New Roman" w:hAnsi="Times New Roman"/>
                <w:sz w:val="24"/>
                <w:szCs w:val="24"/>
              </w:rPr>
              <w:t>sebagai beban studi dalam satu semester ditentukan sebagai berikut:</w:t>
            </w:r>
          </w:p>
          <w:p w:rsidR="00840B87" w:rsidRPr="00840B87" w:rsidRDefault="00840B87" w:rsidP="00840B87">
            <w:pPr>
              <w:pStyle w:val="ListParagraph"/>
              <w:spacing w:after="0" w:line="240" w:lineRule="auto"/>
              <w:ind w:left="360"/>
              <w:jc w:val="both"/>
              <w:rPr>
                <w:rFonts w:ascii="Times New Roman" w:hAnsi="Times New Roman"/>
                <w:sz w:val="24"/>
                <w:szCs w:val="24"/>
                <w:lang w:val="sv-S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320"/>
            </w:tblGrid>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IPS</w:t>
                  </w:r>
                </w:p>
              </w:tc>
              <w:tc>
                <w:tcPr>
                  <w:tcW w:w="4320" w:type="dxa"/>
                </w:tcPr>
                <w:p w:rsidR="00840B87" w:rsidRPr="00840B87" w:rsidRDefault="00840B87" w:rsidP="00840B87">
                  <w:pPr>
                    <w:pStyle w:val="ListParagraph"/>
                    <w:spacing w:after="0" w:line="240" w:lineRule="auto"/>
                    <w:ind w:left="0"/>
                    <w:jc w:val="center"/>
                    <w:rPr>
                      <w:rFonts w:ascii="Times New Roman" w:hAnsi="Times New Roman"/>
                      <w:b/>
                      <w:sz w:val="24"/>
                      <w:szCs w:val="24"/>
                      <w:lang w:val="en-US"/>
                    </w:rPr>
                  </w:pPr>
                  <w:r w:rsidRPr="00840B87">
                    <w:rPr>
                      <w:rFonts w:ascii="Times New Roman" w:hAnsi="Times New Roman"/>
                      <w:b/>
                      <w:sz w:val="24"/>
                      <w:szCs w:val="24"/>
                      <w:lang w:val="en-US"/>
                    </w:rPr>
                    <w:t>SKS Maksimal Semester Berikutnya</w:t>
                  </w:r>
                </w:p>
              </w:tc>
            </w:tr>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 3,00</w:t>
                  </w:r>
                </w:p>
              </w:tc>
              <w:tc>
                <w:tcPr>
                  <w:tcW w:w="432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24</w:t>
                  </w:r>
                </w:p>
              </w:tc>
            </w:tr>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2,50 – &lt; 3,00</w:t>
                  </w:r>
                </w:p>
              </w:tc>
              <w:tc>
                <w:tcPr>
                  <w:tcW w:w="432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21</w:t>
                  </w:r>
                </w:p>
              </w:tc>
            </w:tr>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2,00 – &lt; 2,50</w:t>
                  </w:r>
                </w:p>
              </w:tc>
              <w:tc>
                <w:tcPr>
                  <w:tcW w:w="432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18</w:t>
                  </w:r>
                </w:p>
              </w:tc>
            </w:tr>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1,50 – &lt; 2,00</w:t>
                  </w:r>
                </w:p>
              </w:tc>
              <w:tc>
                <w:tcPr>
                  <w:tcW w:w="432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15</w:t>
                  </w:r>
                </w:p>
              </w:tc>
            </w:tr>
            <w:tr w:rsidR="00840B87" w:rsidRPr="00840B87" w:rsidTr="00840B87">
              <w:tc>
                <w:tcPr>
                  <w:tcW w:w="234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 xml:space="preserve">          &lt; 1,50</w:t>
                  </w:r>
                </w:p>
              </w:tc>
              <w:tc>
                <w:tcPr>
                  <w:tcW w:w="4320" w:type="dxa"/>
                </w:tcPr>
                <w:p w:rsidR="00840B87" w:rsidRPr="00840B87" w:rsidRDefault="00840B87" w:rsidP="00840B87">
                  <w:pPr>
                    <w:pStyle w:val="ListParagraph"/>
                    <w:spacing w:after="0" w:line="240" w:lineRule="auto"/>
                    <w:ind w:left="0"/>
                    <w:jc w:val="center"/>
                    <w:rPr>
                      <w:rFonts w:ascii="Times New Roman" w:hAnsi="Times New Roman"/>
                      <w:sz w:val="24"/>
                      <w:szCs w:val="24"/>
                      <w:lang w:val="en-US"/>
                    </w:rPr>
                  </w:pPr>
                  <w:r w:rsidRPr="00840B87">
                    <w:rPr>
                      <w:rFonts w:ascii="Times New Roman" w:hAnsi="Times New Roman"/>
                      <w:sz w:val="24"/>
                      <w:szCs w:val="24"/>
                      <w:lang w:val="en-US"/>
                    </w:rPr>
                    <w:t>12</w:t>
                  </w:r>
                </w:p>
              </w:tc>
            </w:tr>
          </w:tbl>
          <w:p w:rsidR="00840B87" w:rsidRPr="00840B87" w:rsidRDefault="00840B87" w:rsidP="00840B87">
            <w:pPr>
              <w:pStyle w:val="ListParagraph"/>
              <w:spacing w:after="0" w:line="240" w:lineRule="auto"/>
              <w:ind w:left="360"/>
              <w:jc w:val="both"/>
              <w:rPr>
                <w:rFonts w:ascii="Times New Roman" w:hAnsi="Times New Roman"/>
                <w:sz w:val="24"/>
                <w:szCs w:val="24"/>
                <w:lang w:val="en-US"/>
              </w:rPr>
            </w:pPr>
          </w:p>
          <w:p w:rsidR="00840B87" w:rsidRPr="00840B87" w:rsidRDefault="00840B87" w:rsidP="0016598D">
            <w:pPr>
              <w:pStyle w:val="ListParagraph"/>
              <w:numPr>
                <w:ilvl w:val="0"/>
                <w:numId w:val="30"/>
              </w:numPr>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Besaran SKS maksi</w:t>
            </w:r>
            <w:r w:rsidRPr="00840B87">
              <w:rPr>
                <w:rFonts w:ascii="Times New Roman" w:hAnsi="Times New Roman"/>
                <w:sz w:val="24"/>
                <w:szCs w:val="24"/>
                <w:lang w:val="sv-SE"/>
              </w:rPr>
              <w:t xml:space="preserve">mal yang </w:t>
            </w:r>
            <w:r w:rsidRPr="00840B87">
              <w:rPr>
                <w:rFonts w:ascii="Times New Roman" w:hAnsi="Times New Roman"/>
                <w:sz w:val="24"/>
                <w:szCs w:val="24"/>
              </w:rPr>
              <w:t xml:space="preserve">boleh diprogram mahasiswa program sarjana dan </w:t>
            </w:r>
            <w:r w:rsidRPr="00840B87">
              <w:rPr>
                <w:rFonts w:ascii="Times New Roman" w:hAnsi="Times New Roman"/>
                <w:sz w:val="24"/>
                <w:szCs w:val="24"/>
                <w:lang w:val="sv-SE"/>
              </w:rPr>
              <w:t xml:space="preserve"> magister </w:t>
            </w:r>
            <w:r w:rsidRPr="00840B87">
              <w:rPr>
                <w:rFonts w:ascii="Times New Roman" w:hAnsi="Times New Roman"/>
                <w:sz w:val="24"/>
                <w:szCs w:val="24"/>
              </w:rPr>
              <w:t>Non Reguler sebagai beban studi dalam satu semester ditentukan sebagai berikut :</w:t>
            </w:r>
          </w:p>
          <w:p w:rsidR="00840B87" w:rsidRPr="00840B87" w:rsidRDefault="00840B87" w:rsidP="00840B87">
            <w:pPr>
              <w:pStyle w:val="ListParagraph"/>
              <w:spacing w:after="0" w:line="240" w:lineRule="auto"/>
              <w:ind w:left="360"/>
              <w:jc w:val="both"/>
              <w:rPr>
                <w:rFonts w:ascii="Times New Roman" w:hAnsi="Times New Roman"/>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20"/>
              <w:gridCol w:w="2700"/>
            </w:tblGrid>
            <w:tr w:rsidR="00840B87" w:rsidRPr="00840B87" w:rsidTr="00840B87">
              <w:tc>
                <w:tcPr>
                  <w:tcW w:w="1710" w:type="dxa"/>
                  <w:vMerge w:val="restart"/>
                </w:tcPr>
                <w:p w:rsidR="00840B87" w:rsidRPr="00840B87" w:rsidRDefault="00840B87" w:rsidP="00840B87">
                  <w:pPr>
                    <w:pStyle w:val="ListParagraph"/>
                    <w:spacing w:before="120"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IPS</w:t>
                  </w:r>
                </w:p>
              </w:tc>
              <w:tc>
                <w:tcPr>
                  <w:tcW w:w="5220" w:type="dxa"/>
                  <w:gridSpan w:val="2"/>
                </w:tcPr>
                <w:p w:rsidR="00840B87" w:rsidRPr="00840B87" w:rsidRDefault="00840B87" w:rsidP="00840B87">
                  <w:pPr>
                    <w:pStyle w:val="ListParagraph"/>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SKS Maksimal Semester Berikutnya</w:t>
                  </w:r>
                </w:p>
              </w:tc>
            </w:tr>
            <w:tr w:rsidR="00840B87" w:rsidRPr="00840B87" w:rsidTr="00840B87">
              <w:tc>
                <w:tcPr>
                  <w:tcW w:w="1710" w:type="dxa"/>
                  <w:vMerge/>
                </w:tcPr>
                <w:p w:rsidR="00840B87" w:rsidRPr="00840B87" w:rsidRDefault="00840B87" w:rsidP="00840B87">
                  <w:pPr>
                    <w:pStyle w:val="ListParagraph"/>
                    <w:spacing w:after="0" w:line="240" w:lineRule="auto"/>
                    <w:ind w:left="0"/>
                    <w:jc w:val="center"/>
                    <w:rPr>
                      <w:rFonts w:ascii="Times New Roman" w:hAnsi="Times New Roman"/>
                      <w:b/>
                      <w:sz w:val="24"/>
                      <w:szCs w:val="24"/>
                      <w:lang w:val="sv-SE"/>
                    </w:rPr>
                  </w:pPr>
                </w:p>
              </w:tc>
              <w:tc>
                <w:tcPr>
                  <w:tcW w:w="2520" w:type="dxa"/>
                </w:tcPr>
                <w:p w:rsidR="00840B87" w:rsidRPr="00840B87" w:rsidRDefault="00840B87" w:rsidP="00840B87">
                  <w:pPr>
                    <w:pStyle w:val="ListParagraph"/>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Sarjana Non Reguler</w:t>
                  </w:r>
                </w:p>
              </w:tc>
              <w:tc>
                <w:tcPr>
                  <w:tcW w:w="2700" w:type="dxa"/>
                </w:tcPr>
                <w:p w:rsidR="00840B87" w:rsidRPr="00840B87" w:rsidRDefault="00840B87" w:rsidP="00840B87">
                  <w:pPr>
                    <w:pStyle w:val="ListParagraph"/>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Magister Non Reguler</w:t>
                  </w:r>
                </w:p>
              </w:tc>
            </w:tr>
            <w:tr w:rsidR="00840B87" w:rsidRPr="00840B87" w:rsidTr="00840B87">
              <w:tc>
                <w:tcPr>
                  <w:tcW w:w="171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 2,75</w:t>
                  </w:r>
                </w:p>
              </w:tc>
              <w:tc>
                <w:tcPr>
                  <w:tcW w:w="252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12</w:t>
                  </w:r>
                </w:p>
              </w:tc>
              <w:tc>
                <w:tcPr>
                  <w:tcW w:w="270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9</w:t>
                  </w:r>
                </w:p>
              </w:tc>
            </w:tr>
            <w:tr w:rsidR="00840B87" w:rsidRPr="00840B87" w:rsidTr="00840B87">
              <w:tc>
                <w:tcPr>
                  <w:tcW w:w="171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&lt; 2,75</w:t>
                  </w:r>
                </w:p>
              </w:tc>
              <w:tc>
                <w:tcPr>
                  <w:tcW w:w="252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 xml:space="preserve"> 9</w:t>
                  </w:r>
                </w:p>
              </w:tc>
              <w:tc>
                <w:tcPr>
                  <w:tcW w:w="2700" w:type="dxa"/>
                </w:tcPr>
                <w:p w:rsidR="00840B87" w:rsidRPr="00840B87" w:rsidRDefault="00840B87" w:rsidP="00840B87">
                  <w:pPr>
                    <w:pStyle w:val="ListParagraph"/>
                    <w:spacing w:after="0" w:line="240" w:lineRule="auto"/>
                    <w:ind w:left="0"/>
                    <w:jc w:val="center"/>
                    <w:rPr>
                      <w:rFonts w:ascii="Times New Roman" w:hAnsi="Times New Roman"/>
                      <w:sz w:val="24"/>
                      <w:szCs w:val="24"/>
                      <w:lang w:val="sv-SE"/>
                    </w:rPr>
                  </w:pPr>
                  <w:r w:rsidRPr="00840B87">
                    <w:rPr>
                      <w:rFonts w:ascii="Times New Roman" w:hAnsi="Times New Roman"/>
                      <w:sz w:val="24"/>
                      <w:szCs w:val="24"/>
                      <w:lang w:val="sv-SE"/>
                    </w:rPr>
                    <w:t>6</w:t>
                  </w:r>
                </w:p>
              </w:tc>
            </w:tr>
          </w:tbl>
          <w:p w:rsidR="00DB3141" w:rsidRDefault="00DB3141" w:rsidP="00DB3141">
            <w:pPr>
              <w:spacing w:after="0" w:line="240" w:lineRule="auto"/>
              <w:jc w:val="center"/>
              <w:rPr>
                <w:rFonts w:ascii="Times New Roman" w:hAnsi="Times New Roman"/>
                <w:b/>
                <w:sz w:val="24"/>
                <w:szCs w:val="24"/>
              </w:rPr>
            </w:pPr>
          </w:p>
          <w:p w:rsidR="00840B87" w:rsidRPr="00840B87" w:rsidRDefault="00840B87" w:rsidP="00DB3141">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BAB VII</w:t>
            </w:r>
          </w:p>
          <w:p w:rsidR="00840B87" w:rsidRPr="00840B87" w:rsidRDefault="00840B87" w:rsidP="00DB3141">
            <w:pPr>
              <w:spacing w:after="0" w:line="240" w:lineRule="auto"/>
              <w:jc w:val="center"/>
              <w:rPr>
                <w:rFonts w:ascii="Times New Roman" w:hAnsi="Times New Roman"/>
                <w:sz w:val="24"/>
                <w:szCs w:val="24"/>
              </w:rPr>
            </w:pPr>
            <w:r w:rsidRPr="00840B87">
              <w:rPr>
                <w:rFonts w:ascii="Times New Roman" w:hAnsi="Times New Roman"/>
                <w:b/>
                <w:sz w:val="24"/>
                <w:szCs w:val="24"/>
              </w:rPr>
              <w:t>CUTI AKADEMIK</w:t>
            </w:r>
          </w:p>
          <w:p w:rsidR="00DB3141" w:rsidRDefault="00DB3141" w:rsidP="00840B87">
            <w:pPr>
              <w:spacing w:after="120"/>
              <w:jc w:val="center"/>
              <w:rPr>
                <w:rFonts w:ascii="Times New Roman" w:hAnsi="Times New Roman"/>
                <w:b/>
                <w:sz w:val="24"/>
                <w:szCs w:val="24"/>
              </w:rPr>
            </w:pPr>
          </w:p>
          <w:p w:rsidR="00840B87" w:rsidRPr="00840B87" w:rsidRDefault="00840B87" w:rsidP="00840B87">
            <w:pPr>
              <w:spacing w:after="120"/>
              <w:jc w:val="center"/>
              <w:rPr>
                <w:rFonts w:ascii="Times New Roman" w:hAnsi="Times New Roman"/>
                <w:b/>
                <w:sz w:val="24"/>
                <w:szCs w:val="24"/>
              </w:rPr>
            </w:pPr>
            <w:r w:rsidRPr="00840B87">
              <w:rPr>
                <w:rFonts w:ascii="Times New Roman" w:hAnsi="Times New Roman"/>
                <w:b/>
                <w:sz w:val="24"/>
                <w:szCs w:val="24"/>
              </w:rPr>
              <w:t>Pasal  19</w:t>
            </w:r>
          </w:p>
          <w:p w:rsidR="00840B87" w:rsidRPr="00840B87" w:rsidRDefault="00840B87" w:rsidP="00840B87">
            <w:pPr>
              <w:numPr>
                <w:ilvl w:val="0"/>
                <w:numId w:val="2"/>
              </w:numPr>
              <w:tabs>
                <w:tab w:val="clear" w:pos="720"/>
                <w:tab w:val="num"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Mahasiswa dapat mengambil cuti akademik (berhenti sementara) pada semester tertentu dengan suatu alasan yang dapat diterima.</w:t>
            </w:r>
          </w:p>
          <w:p w:rsidR="00840B87" w:rsidRPr="00840B87" w:rsidRDefault="00840B87" w:rsidP="00840B87">
            <w:pPr>
              <w:numPr>
                <w:ilvl w:val="0"/>
                <w:numId w:val="2"/>
              </w:numPr>
              <w:tabs>
                <w:tab w:val="clear" w:pos="720"/>
                <w:tab w:val="num"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Cuti akademik sebagaimana dimaksud pada ayat (1) dapat diberikan kepada mahasiswa yang telah mengikuti perkuliahan sekurang-kurangnya 1 (satu) semester dan yang bersangkutan tidak dalam keadaan kehilangan hak kuliah, kecuali ada kebijakan lain dari Rektor untuk kasus tertentu.</w:t>
            </w:r>
          </w:p>
          <w:p w:rsidR="00840B87" w:rsidRPr="00840B87" w:rsidRDefault="00840B87" w:rsidP="00840B87">
            <w:pPr>
              <w:numPr>
                <w:ilvl w:val="0"/>
                <w:numId w:val="2"/>
              </w:numPr>
              <w:tabs>
                <w:tab w:val="clear" w:pos="720"/>
                <w:tab w:val="num"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Cuti akademik untuk program program sarjana, program spesialis/profesi, dan program diploma harus seizin Dekan, sedangkan untuk program magister dan doktor harus seizin Ketua Program Studi Magister/Ketua Program Studi Doktor/Direktur Program Pascasarjana.  </w:t>
            </w:r>
          </w:p>
          <w:p w:rsidR="00840B87" w:rsidRPr="00840B87" w:rsidRDefault="00840B87" w:rsidP="00840B87">
            <w:pPr>
              <w:numPr>
                <w:ilvl w:val="0"/>
                <w:numId w:val="2"/>
              </w:numPr>
              <w:tabs>
                <w:tab w:val="clear" w:pos="720"/>
                <w:tab w:val="num"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Jumlah maksimal cuti akademik sebagaimana dimaksud pada ayat (1) yang dapat diambil mahasiswa sebagai berikut :</w:t>
            </w:r>
          </w:p>
          <w:p w:rsidR="00840B87" w:rsidRPr="00840B87" w:rsidRDefault="00840B87" w:rsidP="00840B87">
            <w:pPr>
              <w:numPr>
                <w:ilvl w:val="0"/>
                <w:numId w:val="3"/>
              </w:numPr>
              <w:tabs>
                <w:tab w:val="clear" w:pos="720"/>
                <w:tab w:val="left" w:pos="709"/>
                <w:tab w:val="left" w:pos="8364"/>
              </w:tabs>
              <w:spacing w:after="0" w:line="240" w:lineRule="auto"/>
              <w:ind w:left="709" w:hanging="283"/>
              <w:jc w:val="both"/>
              <w:rPr>
                <w:rFonts w:ascii="Times New Roman" w:hAnsi="Times New Roman"/>
                <w:sz w:val="24"/>
                <w:szCs w:val="24"/>
                <w:lang w:val="sv-SE"/>
              </w:rPr>
            </w:pPr>
            <w:r w:rsidRPr="00840B87">
              <w:rPr>
                <w:rFonts w:ascii="Times New Roman" w:hAnsi="Times New Roman"/>
                <w:sz w:val="24"/>
                <w:szCs w:val="24"/>
                <w:lang w:val="sv-SE"/>
              </w:rPr>
              <w:t>maksimal 2 (dua) semester untuk program diploma IV, diploma III, dan Diploma II;</w:t>
            </w:r>
          </w:p>
          <w:p w:rsidR="00840B87" w:rsidRPr="00840B87" w:rsidRDefault="00840B87" w:rsidP="00840B87">
            <w:pPr>
              <w:numPr>
                <w:ilvl w:val="0"/>
                <w:numId w:val="3"/>
              </w:numPr>
              <w:tabs>
                <w:tab w:val="clear" w:pos="720"/>
                <w:tab w:val="left" w:pos="709"/>
                <w:tab w:val="left" w:pos="8364"/>
              </w:tabs>
              <w:spacing w:after="0" w:line="240" w:lineRule="auto"/>
              <w:ind w:left="709" w:hanging="283"/>
              <w:jc w:val="both"/>
              <w:rPr>
                <w:rFonts w:ascii="Times New Roman" w:hAnsi="Times New Roman"/>
                <w:sz w:val="24"/>
                <w:szCs w:val="24"/>
                <w:lang w:val="sv-SE"/>
              </w:rPr>
            </w:pPr>
            <w:r w:rsidRPr="00840B87">
              <w:rPr>
                <w:rFonts w:ascii="Times New Roman" w:hAnsi="Times New Roman"/>
                <w:sz w:val="24"/>
                <w:szCs w:val="24"/>
                <w:lang w:val="sv-SE"/>
              </w:rPr>
              <w:t>maksimal 4 (empat) semester untuk program sarjana;.</w:t>
            </w:r>
          </w:p>
          <w:p w:rsidR="00840B87" w:rsidRPr="00840B87" w:rsidRDefault="00840B87" w:rsidP="00840B87">
            <w:pPr>
              <w:numPr>
                <w:ilvl w:val="0"/>
                <w:numId w:val="3"/>
              </w:numPr>
              <w:tabs>
                <w:tab w:val="clear" w:pos="720"/>
                <w:tab w:val="left" w:pos="709"/>
                <w:tab w:val="left" w:pos="8364"/>
              </w:tabs>
              <w:spacing w:after="0" w:line="240" w:lineRule="auto"/>
              <w:ind w:left="709" w:hanging="283"/>
              <w:jc w:val="both"/>
              <w:rPr>
                <w:rFonts w:ascii="Times New Roman" w:hAnsi="Times New Roman"/>
                <w:sz w:val="24"/>
                <w:szCs w:val="24"/>
                <w:lang w:val="sv-SE"/>
              </w:rPr>
            </w:pPr>
            <w:r w:rsidRPr="00840B87">
              <w:rPr>
                <w:rFonts w:ascii="Times New Roman" w:hAnsi="Times New Roman"/>
                <w:sz w:val="24"/>
                <w:szCs w:val="24"/>
                <w:lang w:val="sv-SE"/>
              </w:rPr>
              <w:t>maksimal 3 (tiga) semester untuk program spesialis/profesi;</w:t>
            </w:r>
          </w:p>
          <w:p w:rsidR="00840B87" w:rsidRPr="00840B87" w:rsidRDefault="00840B87" w:rsidP="00840B87">
            <w:pPr>
              <w:numPr>
                <w:ilvl w:val="0"/>
                <w:numId w:val="3"/>
              </w:numPr>
              <w:tabs>
                <w:tab w:val="clear" w:pos="720"/>
                <w:tab w:val="left" w:pos="709"/>
                <w:tab w:val="left" w:pos="8364"/>
              </w:tabs>
              <w:spacing w:after="0" w:line="240" w:lineRule="auto"/>
              <w:ind w:left="709" w:hanging="283"/>
              <w:jc w:val="both"/>
              <w:rPr>
                <w:rFonts w:ascii="Times New Roman" w:hAnsi="Times New Roman"/>
                <w:sz w:val="24"/>
                <w:szCs w:val="24"/>
                <w:lang w:val="sv-SE"/>
              </w:rPr>
            </w:pPr>
            <w:r w:rsidRPr="00840B87">
              <w:rPr>
                <w:rFonts w:ascii="Times New Roman" w:hAnsi="Times New Roman"/>
                <w:sz w:val="24"/>
                <w:szCs w:val="24"/>
                <w:lang w:val="sv-SE"/>
              </w:rPr>
              <w:t>maksimal 2 (dua) semester untuk program magister dan doktor.</w:t>
            </w:r>
          </w:p>
          <w:p w:rsidR="00840B87" w:rsidRPr="00840B87" w:rsidRDefault="00840B87" w:rsidP="00840B87">
            <w:pPr>
              <w:numPr>
                <w:ilvl w:val="0"/>
                <w:numId w:val="2"/>
              </w:numPr>
              <w:tabs>
                <w:tab w:val="clear" w:pos="720"/>
                <w:tab w:val="num"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Cuti akademik secara berturut-turut maksimal 2 (dua) semester.</w:t>
            </w:r>
          </w:p>
          <w:p w:rsidR="00840B87" w:rsidRPr="00840B87" w:rsidRDefault="00840B87" w:rsidP="00840B87">
            <w:pPr>
              <w:numPr>
                <w:ilvl w:val="0"/>
                <w:numId w:val="2"/>
              </w:numPr>
              <w:tabs>
                <w:tab w:val="clear" w:pos="720"/>
                <w:tab w:val="num"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Cuti akademik tidak diperhitungkan sebagai masa studi aktif. </w:t>
            </w:r>
          </w:p>
          <w:p w:rsidR="00840B87" w:rsidRPr="00DB3141" w:rsidRDefault="00840B87" w:rsidP="00840B87">
            <w:pPr>
              <w:numPr>
                <w:ilvl w:val="0"/>
                <w:numId w:val="2"/>
              </w:numPr>
              <w:tabs>
                <w:tab w:val="clear" w:pos="720"/>
                <w:tab w:val="num" w:pos="360"/>
                <w:tab w:val="left" w:pos="8364"/>
              </w:tabs>
              <w:spacing w:after="0" w:line="240" w:lineRule="auto"/>
              <w:ind w:left="357" w:hanging="357"/>
              <w:jc w:val="both"/>
              <w:rPr>
                <w:rFonts w:ascii="Times New Roman" w:hAnsi="Times New Roman"/>
                <w:sz w:val="24"/>
                <w:szCs w:val="24"/>
                <w:lang w:val="sv-SE"/>
              </w:rPr>
            </w:pPr>
            <w:r w:rsidRPr="00840B87">
              <w:rPr>
                <w:rFonts w:ascii="Times New Roman" w:hAnsi="Times New Roman"/>
                <w:sz w:val="24"/>
                <w:szCs w:val="24"/>
                <w:lang w:val="sv-SE"/>
              </w:rPr>
              <w:t>Dalam hal tertentu (seperti sakit dan atau alasan lain yang dapat diterima), mahasiswa yang sudah terdaftar pada semester berjalan dapat mengajukan cuti akademik kepada Rektor atas usul Dekan.</w:t>
            </w:r>
          </w:p>
          <w:p w:rsidR="00DB3141" w:rsidRPr="00840B87" w:rsidRDefault="00DB3141" w:rsidP="00DB3141">
            <w:pPr>
              <w:tabs>
                <w:tab w:val="left" w:pos="8364"/>
              </w:tabs>
              <w:spacing w:after="0" w:line="240" w:lineRule="auto"/>
              <w:ind w:left="357"/>
              <w:jc w:val="both"/>
              <w:rPr>
                <w:rFonts w:ascii="Times New Roman" w:hAnsi="Times New Roman"/>
                <w:sz w:val="24"/>
                <w:szCs w:val="24"/>
                <w:lang w:val="sv-SE"/>
              </w:rPr>
            </w:pP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BAB VIII</w:t>
            </w: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PENJAMINAN MUTU AKADEMIK</w:t>
            </w:r>
          </w:p>
          <w:p w:rsidR="00840B87" w:rsidRPr="00840B87" w:rsidRDefault="00840B87" w:rsidP="00840B87">
            <w:pPr>
              <w:tabs>
                <w:tab w:val="left" w:pos="360"/>
                <w:tab w:val="left" w:pos="8364"/>
              </w:tabs>
              <w:spacing w:before="120" w:after="120"/>
              <w:jc w:val="center"/>
              <w:rPr>
                <w:rFonts w:ascii="Times New Roman" w:hAnsi="Times New Roman"/>
                <w:b/>
                <w:sz w:val="24"/>
                <w:szCs w:val="24"/>
                <w:lang w:val="sv-SE"/>
              </w:rPr>
            </w:pPr>
            <w:r w:rsidRPr="00840B87">
              <w:rPr>
                <w:rFonts w:ascii="Times New Roman" w:hAnsi="Times New Roman"/>
                <w:b/>
                <w:sz w:val="24"/>
                <w:szCs w:val="24"/>
                <w:lang w:val="sv-SE"/>
              </w:rPr>
              <w:t>Pasal 20</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sz w:val="24"/>
                <w:szCs w:val="24"/>
                <w:lang w:val="sv-SE"/>
              </w:rPr>
              <w:tab/>
              <w:t>Setiap Fakultas dan 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wajib untuk melakukan penjaminan mutu akademik sebagai pertanggungjawaban kepada pemangku kepentingan.</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(2)</w:t>
            </w:r>
            <w:r w:rsidRPr="00840B87">
              <w:rPr>
                <w:rFonts w:ascii="Times New Roman" w:hAnsi="Times New Roman"/>
                <w:sz w:val="24"/>
                <w:szCs w:val="24"/>
                <w:lang w:val="sv-SE"/>
              </w:rPr>
              <w:tab/>
              <w:t>Pelaksanaan penjaminan mutu akademik oleh Fakultas dan 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sebagaimana dimaksud pada ayat (1) bertujuan untuk memenuhi dan/atau melampaui standar nasional pendidikan agar mampu mengembangkan mutu pendidikan yang berkelanjutan.</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Penjaminan mutu akademik sebagaimana dimaksud pada ayat (1) meliputi beberapa dimensi yang menyangkut mutu pendidikan tinggi, yaitu masukan, proses, keluaran, dan dampak.</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(4)</w:t>
            </w:r>
            <w:r w:rsidRPr="00840B87">
              <w:rPr>
                <w:rFonts w:ascii="Times New Roman" w:hAnsi="Times New Roman"/>
                <w:sz w:val="24"/>
                <w:szCs w:val="24"/>
                <w:lang w:val="sv-SE"/>
              </w:rPr>
              <w:tab/>
              <w:t>Kegiatan penjaminan mutu akademik sebagaimana dimaksud pada ayat (1) dilaksanakan melalui tahapan perencanaan, pemantauan, audit internal, evaluasi diri, koreksi untuk peningkatan mutu yang berkelanjutan.</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(5)</w:t>
            </w:r>
            <w:r w:rsidRPr="00840B87">
              <w:rPr>
                <w:rFonts w:ascii="Times New Roman" w:hAnsi="Times New Roman"/>
                <w:sz w:val="24"/>
                <w:szCs w:val="24"/>
                <w:lang w:val="sv-SE"/>
              </w:rPr>
              <w:tab/>
              <w:t>Fakultas dan 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harus memiliki dan menjalankan dokumen-dokumen penjaminan mutu akademik, meliputi: Spesifikasi Program Studi, Rencana Strategi Akademik, Kebijakan Akademik, Standar Akademik, Peraturan Akademik, dan Manual Mutu Akademik.</w:t>
            </w:r>
          </w:p>
          <w:p w:rsidR="00840B87" w:rsidRPr="00840B87" w:rsidRDefault="00840B87" w:rsidP="00840B87">
            <w:pPr>
              <w:tabs>
                <w:tab w:val="left" w:pos="360"/>
                <w:tab w:val="left" w:pos="8364"/>
              </w:tabs>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(6)</w:t>
            </w:r>
            <w:r w:rsidRPr="00840B87">
              <w:rPr>
                <w:rFonts w:ascii="Times New Roman" w:hAnsi="Times New Roman"/>
                <w:sz w:val="24"/>
                <w:szCs w:val="24"/>
                <w:lang w:val="sv-SE"/>
              </w:rPr>
              <w:tab/>
              <w:t>Ketentuan lebih lanjut mengenai penjaminan mutu akademik sebagaimana dimaksud dalam Pasal ini diatur dengan Peraturan Rektor.</w:t>
            </w: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BAB IX</w:t>
            </w: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KURIKULUM</w:t>
            </w: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DB3141">
            <w:pPr>
              <w:tabs>
                <w:tab w:val="left" w:pos="360"/>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Kurikulum Berbasis Kompetensi</w:t>
            </w:r>
          </w:p>
          <w:p w:rsidR="00840B87" w:rsidRPr="00840B87" w:rsidRDefault="00840B87" w:rsidP="00840B87">
            <w:pPr>
              <w:tabs>
                <w:tab w:val="left" w:pos="360"/>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21</w:t>
            </w:r>
          </w:p>
          <w:p w:rsidR="00840B87" w:rsidRPr="00840B87" w:rsidRDefault="00840B87" w:rsidP="0016598D">
            <w:pPr>
              <w:pStyle w:val="ListParagraph"/>
              <w:numPr>
                <w:ilvl w:val="0"/>
                <w:numId w:val="3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Kurikulum </w:t>
            </w:r>
            <w:r w:rsidRPr="00840B87">
              <w:rPr>
                <w:rFonts w:ascii="Times New Roman" w:hAnsi="Times New Roman"/>
                <w:sz w:val="24"/>
                <w:szCs w:val="24"/>
                <w:lang w:val="sv-SE"/>
              </w:rPr>
              <w:t xml:space="preserve">yang menjadi dasar penyelenggaraan pendidikan di Universitas dikembangkan dan dilaksanakan </w:t>
            </w:r>
            <w:r w:rsidRPr="00840B87">
              <w:rPr>
                <w:rFonts w:ascii="Times New Roman" w:hAnsi="Times New Roman"/>
                <w:sz w:val="24"/>
                <w:szCs w:val="24"/>
              </w:rPr>
              <w:t xml:space="preserve">sesuai dengan prinsip-prinsip </w:t>
            </w:r>
            <w:r w:rsidRPr="00840B87">
              <w:rPr>
                <w:rFonts w:ascii="Times New Roman" w:hAnsi="Times New Roman"/>
                <w:sz w:val="24"/>
                <w:szCs w:val="24"/>
                <w:lang w:val="sv-SE"/>
              </w:rPr>
              <w:t>K</w:t>
            </w:r>
            <w:r w:rsidRPr="00840B87">
              <w:rPr>
                <w:rFonts w:ascii="Times New Roman" w:hAnsi="Times New Roman"/>
                <w:sz w:val="24"/>
                <w:szCs w:val="24"/>
              </w:rPr>
              <w:t>urikulum Berbasis Kompetensi.</w:t>
            </w:r>
          </w:p>
          <w:p w:rsidR="00840B87" w:rsidRPr="00840B87" w:rsidRDefault="00840B87" w:rsidP="0016598D">
            <w:pPr>
              <w:pStyle w:val="ListParagraph"/>
              <w:numPr>
                <w:ilvl w:val="0"/>
                <w:numId w:val="3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Kompetensi sebagaimana dimaksud pada ayat (1) paling sedikit memenuhi elemen kurikulum sebagai berikut:</w:t>
            </w:r>
          </w:p>
          <w:p w:rsidR="00840B87" w:rsidRPr="00840B87" w:rsidRDefault="00840B87" w:rsidP="0016598D">
            <w:pPr>
              <w:pStyle w:val="ListParagraph"/>
              <w:numPr>
                <w:ilvl w:val="0"/>
                <w:numId w:val="34"/>
              </w:numPr>
              <w:tabs>
                <w:tab w:val="left" w:pos="709"/>
              </w:tabs>
              <w:spacing w:after="0" w:line="240" w:lineRule="auto"/>
              <w:ind w:left="709" w:hanging="349"/>
              <w:jc w:val="both"/>
              <w:rPr>
                <w:rFonts w:ascii="Times New Roman" w:hAnsi="Times New Roman"/>
                <w:sz w:val="24"/>
                <w:szCs w:val="24"/>
                <w:lang w:val="sv-SE"/>
              </w:rPr>
            </w:pPr>
            <w:r w:rsidRPr="00840B87">
              <w:rPr>
                <w:rFonts w:ascii="Times New Roman" w:hAnsi="Times New Roman"/>
                <w:sz w:val="24"/>
                <w:szCs w:val="24"/>
                <w:lang w:val="en-US"/>
              </w:rPr>
              <w:t>landasan kepribadian;</w:t>
            </w:r>
          </w:p>
          <w:p w:rsidR="00840B87" w:rsidRPr="00840B87" w:rsidRDefault="00840B87" w:rsidP="0016598D">
            <w:pPr>
              <w:pStyle w:val="ListParagraph"/>
              <w:numPr>
                <w:ilvl w:val="0"/>
                <w:numId w:val="34"/>
              </w:numPr>
              <w:tabs>
                <w:tab w:val="left" w:pos="709"/>
              </w:tabs>
              <w:spacing w:after="0" w:line="240" w:lineRule="auto"/>
              <w:ind w:left="709" w:hanging="349"/>
              <w:jc w:val="both"/>
              <w:rPr>
                <w:rFonts w:ascii="Times New Roman" w:hAnsi="Times New Roman"/>
                <w:sz w:val="24"/>
                <w:szCs w:val="24"/>
                <w:lang w:val="sv-SE"/>
              </w:rPr>
            </w:pPr>
            <w:r w:rsidRPr="00840B87">
              <w:rPr>
                <w:rFonts w:ascii="Times New Roman" w:hAnsi="Times New Roman"/>
                <w:sz w:val="24"/>
                <w:szCs w:val="24"/>
                <w:lang w:val="en-US"/>
              </w:rPr>
              <w:t>p</w:t>
            </w:r>
            <w:r w:rsidRPr="00840B87">
              <w:rPr>
                <w:rFonts w:ascii="Times New Roman" w:hAnsi="Times New Roman"/>
                <w:sz w:val="24"/>
                <w:szCs w:val="24"/>
              </w:rPr>
              <w:t>enguasaan ilmu dan keterampilan</w:t>
            </w:r>
            <w:r w:rsidRPr="00840B87">
              <w:rPr>
                <w:rFonts w:ascii="Times New Roman" w:hAnsi="Times New Roman"/>
                <w:sz w:val="24"/>
                <w:szCs w:val="24"/>
                <w:lang w:val="en-US"/>
              </w:rPr>
              <w:t xml:space="preserve">; </w:t>
            </w:r>
          </w:p>
          <w:p w:rsidR="00840B87" w:rsidRPr="00840B87" w:rsidRDefault="00840B87" w:rsidP="0016598D">
            <w:pPr>
              <w:pStyle w:val="ListParagraph"/>
              <w:numPr>
                <w:ilvl w:val="0"/>
                <w:numId w:val="34"/>
              </w:numPr>
              <w:tabs>
                <w:tab w:val="left" w:pos="709"/>
              </w:tabs>
              <w:spacing w:after="0" w:line="240" w:lineRule="auto"/>
              <w:ind w:left="709" w:hanging="349"/>
              <w:jc w:val="both"/>
              <w:rPr>
                <w:rFonts w:ascii="Times New Roman" w:hAnsi="Times New Roman"/>
                <w:sz w:val="24"/>
                <w:szCs w:val="24"/>
                <w:lang w:val="sv-SE"/>
              </w:rPr>
            </w:pPr>
            <w:r w:rsidRPr="00840B87">
              <w:rPr>
                <w:rFonts w:ascii="Times New Roman" w:hAnsi="Times New Roman"/>
                <w:sz w:val="24"/>
                <w:szCs w:val="24"/>
              </w:rPr>
              <w:t>kemampuan berkarya menurut tingkat keahlian berdasarkan ilmu dan keterampilan yang dikuasai</w:t>
            </w:r>
            <w:r w:rsidRPr="00840B87">
              <w:rPr>
                <w:rFonts w:ascii="Times New Roman" w:hAnsi="Times New Roman"/>
                <w:sz w:val="24"/>
                <w:szCs w:val="24"/>
                <w:lang w:val="sv-SE"/>
              </w:rPr>
              <w:t>;</w:t>
            </w:r>
          </w:p>
          <w:p w:rsidR="00840B87" w:rsidRPr="00840B87" w:rsidRDefault="00840B87" w:rsidP="0016598D">
            <w:pPr>
              <w:pStyle w:val="ListParagraph"/>
              <w:numPr>
                <w:ilvl w:val="0"/>
                <w:numId w:val="34"/>
              </w:numPr>
              <w:tabs>
                <w:tab w:val="left" w:pos="709"/>
              </w:tabs>
              <w:spacing w:after="0" w:line="240" w:lineRule="auto"/>
              <w:ind w:left="709" w:hanging="349"/>
              <w:jc w:val="both"/>
              <w:rPr>
                <w:rFonts w:ascii="Times New Roman" w:hAnsi="Times New Roman"/>
                <w:sz w:val="24"/>
                <w:szCs w:val="24"/>
                <w:lang w:val="sv-SE"/>
              </w:rPr>
            </w:pPr>
            <w:r w:rsidRPr="00840B87">
              <w:rPr>
                <w:rFonts w:ascii="Times New Roman" w:hAnsi="Times New Roman"/>
                <w:sz w:val="24"/>
                <w:szCs w:val="24"/>
                <w:lang w:val="sv-SE"/>
              </w:rPr>
              <w:t>penguasaan kaidah berkehidupan bermasyarakat sesuai dengan pilihan keahlian dalam berkarya</w:t>
            </w:r>
            <w:r w:rsidRPr="00840B87">
              <w:rPr>
                <w:rFonts w:ascii="Times New Roman" w:hAnsi="Times New Roman"/>
                <w:sz w:val="24"/>
                <w:szCs w:val="24"/>
              </w:rPr>
              <w:t>.</w:t>
            </w:r>
          </w:p>
          <w:p w:rsidR="00840B87" w:rsidRPr="00840B87" w:rsidRDefault="00840B87" w:rsidP="0016598D">
            <w:pPr>
              <w:pStyle w:val="ListParagraph"/>
              <w:numPr>
                <w:ilvl w:val="0"/>
                <w:numId w:val="3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Elemen kompetensi</w:t>
            </w:r>
            <w:r w:rsidRPr="00840B87">
              <w:rPr>
                <w:rFonts w:ascii="Times New Roman" w:hAnsi="Times New Roman"/>
                <w:sz w:val="24"/>
                <w:szCs w:val="24"/>
                <w:lang w:val="sv-SE"/>
              </w:rPr>
              <w:t xml:space="preserve"> </w:t>
            </w:r>
            <w:r w:rsidRPr="00840B87">
              <w:rPr>
                <w:rFonts w:ascii="Times New Roman" w:hAnsi="Times New Roman"/>
                <w:sz w:val="24"/>
                <w:szCs w:val="24"/>
              </w:rPr>
              <w:t xml:space="preserve">dapat ditambahkan selain </w:t>
            </w:r>
            <w:r w:rsidRPr="00840B87">
              <w:rPr>
                <w:rFonts w:ascii="Times New Roman" w:hAnsi="Times New Roman"/>
                <w:sz w:val="24"/>
                <w:szCs w:val="24"/>
                <w:lang w:val="sv-SE"/>
              </w:rPr>
              <w:t>sebagaimana yang dimaksud pada ayat (2)</w:t>
            </w:r>
            <w:r w:rsidRPr="00840B87">
              <w:rPr>
                <w:rFonts w:ascii="Times New Roman" w:hAnsi="Times New Roman"/>
                <w:sz w:val="24"/>
                <w:szCs w:val="24"/>
              </w:rPr>
              <w:t xml:space="preserve">, apabila dipandang perlu untuk program </w:t>
            </w:r>
            <w:r w:rsidRPr="00840B87">
              <w:rPr>
                <w:rFonts w:ascii="Times New Roman" w:hAnsi="Times New Roman"/>
                <w:sz w:val="24"/>
                <w:szCs w:val="24"/>
                <w:lang w:val="sv-SE"/>
              </w:rPr>
              <w:t>spesialis/</w:t>
            </w:r>
            <w:r w:rsidRPr="00840B87">
              <w:rPr>
                <w:rFonts w:ascii="Times New Roman" w:hAnsi="Times New Roman"/>
                <w:sz w:val="24"/>
                <w:szCs w:val="24"/>
              </w:rPr>
              <w:t>profesi.</w:t>
            </w:r>
          </w:p>
          <w:p w:rsidR="00840B87" w:rsidRPr="00840B87" w:rsidRDefault="00840B87" w:rsidP="00840B87">
            <w:pPr>
              <w:pStyle w:val="ListParagraph"/>
              <w:tabs>
                <w:tab w:val="left" w:pos="540"/>
              </w:tabs>
              <w:jc w:val="both"/>
              <w:rPr>
                <w:rFonts w:ascii="Times New Roman" w:hAnsi="Times New Roman"/>
                <w:sz w:val="24"/>
                <w:szCs w:val="24"/>
                <w:lang w:val="sv-SE"/>
              </w:rPr>
            </w:pPr>
          </w:p>
          <w:p w:rsidR="00840B87" w:rsidRPr="00840B87" w:rsidRDefault="00840B87" w:rsidP="00840B87">
            <w:pPr>
              <w:pStyle w:val="ListParagraph"/>
              <w:tabs>
                <w:tab w:val="left" w:pos="540"/>
              </w:tabs>
              <w:spacing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Bagian Kedua</w:t>
            </w:r>
          </w:p>
          <w:p w:rsidR="00840B87" w:rsidRPr="00840B87" w:rsidRDefault="00840B87" w:rsidP="00840B87">
            <w:pPr>
              <w:pStyle w:val="ListParagraph"/>
              <w:tabs>
                <w:tab w:val="left" w:pos="540"/>
              </w:tabs>
              <w:spacing w:before="180"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Struktur dan Komposisi Kurikulum</w:t>
            </w:r>
          </w:p>
          <w:p w:rsidR="00840B87" w:rsidRDefault="00840B87" w:rsidP="00840B87">
            <w:pPr>
              <w:pStyle w:val="ListParagraph"/>
              <w:tabs>
                <w:tab w:val="left" w:pos="540"/>
              </w:tabs>
              <w:spacing w:before="120" w:after="12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2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22</w:t>
            </w:r>
          </w:p>
          <w:p w:rsidR="00840B87" w:rsidRPr="00840B87" w:rsidRDefault="00840B87" w:rsidP="00840B87">
            <w:pPr>
              <w:pStyle w:val="ListParagraph"/>
              <w:tabs>
                <w:tab w:val="left" w:pos="540"/>
              </w:tabs>
              <w:spacing w:before="12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540"/>
              </w:tabs>
              <w:spacing w:after="0" w:line="240" w:lineRule="auto"/>
              <w:ind w:left="0"/>
              <w:jc w:val="both"/>
              <w:rPr>
                <w:rFonts w:ascii="Times New Roman" w:hAnsi="Times New Roman"/>
                <w:sz w:val="24"/>
                <w:szCs w:val="24"/>
                <w:lang w:val="sv-SE"/>
              </w:rPr>
            </w:pPr>
            <w:r w:rsidRPr="00840B87">
              <w:rPr>
                <w:rFonts w:ascii="Times New Roman" w:hAnsi="Times New Roman"/>
                <w:sz w:val="24"/>
                <w:szCs w:val="24"/>
              </w:rPr>
              <w:t>Untuk mencapai kompetensi lulusan yang telah ditetapkan</w:t>
            </w:r>
            <w:r w:rsidRPr="00840B87">
              <w:rPr>
                <w:rFonts w:ascii="Times New Roman" w:hAnsi="Times New Roman"/>
                <w:sz w:val="24"/>
                <w:szCs w:val="24"/>
                <w:lang w:val="sv-SE"/>
              </w:rPr>
              <w:t xml:space="preserve"> sebagaimana dimaksud dalam Pasal 2</w:t>
            </w:r>
            <w:r w:rsidRPr="00840B87">
              <w:rPr>
                <w:rFonts w:ascii="Times New Roman" w:hAnsi="Times New Roman"/>
                <w:sz w:val="24"/>
                <w:szCs w:val="24"/>
              </w:rPr>
              <w:t xml:space="preserve">1, perlu ditetapkan kurikulum inti (tidak mesti ditetapkan oleh kementerian, tetapi dapat ditetapkan sendiri dengan mengacu hasil kesepakatan bersama secara nasional  (konsorsium/asosiasi keilmuan) sebagai penciri kompetensi utama dari suatu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St</w:t>
            </w:r>
            <w:r w:rsidRPr="00840B87">
              <w:rPr>
                <w:rFonts w:ascii="Times New Roman" w:hAnsi="Times New Roman"/>
                <w:sz w:val="24"/>
                <w:szCs w:val="24"/>
              </w:rPr>
              <w:t>udi.</w:t>
            </w: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23</w:t>
            </w:r>
          </w:p>
          <w:p w:rsidR="00840B87" w:rsidRP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540"/>
              </w:tabs>
              <w:spacing w:after="0" w:line="240" w:lineRule="auto"/>
              <w:ind w:left="0"/>
              <w:jc w:val="both"/>
              <w:rPr>
                <w:rFonts w:ascii="Times New Roman" w:hAnsi="Times New Roman"/>
                <w:sz w:val="24"/>
                <w:szCs w:val="24"/>
                <w:lang w:val="sv-SE"/>
              </w:rPr>
            </w:pPr>
            <w:r w:rsidRPr="00840B87">
              <w:rPr>
                <w:rFonts w:ascii="Times New Roman" w:hAnsi="Times New Roman"/>
                <w:sz w:val="24"/>
                <w:szCs w:val="24"/>
                <w:lang w:val="sv-SE"/>
              </w:rPr>
              <w:t xml:space="preserve">Kurikulum program studi </w:t>
            </w:r>
            <w:r w:rsidRPr="00840B87">
              <w:rPr>
                <w:rFonts w:ascii="Times New Roman" w:hAnsi="Times New Roman"/>
                <w:sz w:val="24"/>
                <w:szCs w:val="24"/>
              </w:rPr>
              <w:t xml:space="preserve">untuk semua jenis program pendidikan </w:t>
            </w:r>
            <w:r w:rsidRPr="00840B87">
              <w:rPr>
                <w:rFonts w:ascii="Times New Roman" w:hAnsi="Times New Roman"/>
                <w:sz w:val="24"/>
                <w:szCs w:val="24"/>
                <w:lang w:val="sv-SE"/>
              </w:rPr>
              <w:t>ditetapkan oleh Rektor atas usul Dekan, yang sebelumnya mendapat persetujuan Senat Fakultas</w:t>
            </w:r>
            <w:r w:rsidRPr="00840B87">
              <w:rPr>
                <w:rFonts w:ascii="Times New Roman" w:hAnsi="Times New Roman"/>
                <w:sz w:val="24"/>
                <w:szCs w:val="24"/>
              </w:rPr>
              <w:t>.</w:t>
            </w:r>
          </w:p>
          <w:p w:rsidR="00840B87" w:rsidRDefault="00840B87" w:rsidP="00840B87">
            <w:pPr>
              <w:pStyle w:val="ListParagraph"/>
              <w:tabs>
                <w:tab w:val="left" w:pos="540"/>
              </w:tabs>
              <w:spacing w:before="180" w:after="120" w:line="240" w:lineRule="auto"/>
              <w:ind w:left="539" w:hanging="539"/>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539" w:hanging="539"/>
              <w:jc w:val="center"/>
              <w:rPr>
                <w:rFonts w:ascii="Times New Roman" w:hAnsi="Times New Roman"/>
                <w:b/>
                <w:sz w:val="24"/>
                <w:szCs w:val="24"/>
              </w:rPr>
            </w:pPr>
            <w:r w:rsidRPr="00840B87">
              <w:rPr>
                <w:rFonts w:ascii="Times New Roman" w:hAnsi="Times New Roman"/>
                <w:b/>
                <w:sz w:val="24"/>
                <w:szCs w:val="24"/>
                <w:lang w:val="sv-SE"/>
              </w:rPr>
              <w:t>Pasal 24</w:t>
            </w:r>
          </w:p>
          <w:p w:rsidR="00840B87" w:rsidRPr="00840B87" w:rsidRDefault="00840B87" w:rsidP="00840B87">
            <w:pPr>
              <w:pStyle w:val="ListParagraph"/>
              <w:tabs>
                <w:tab w:val="left" w:pos="540"/>
              </w:tabs>
              <w:spacing w:before="180" w:after="120" w:line="240" w:lineRule="auto"/>
              <w:ind w:left="539" w:hanging="539"/>
              <w:jc w:val="center"/>
              <w:rPr>
                <w:rFonts w:ascii="Times New Roman" w:hAnsi="Times New Roman"/>
                <w:b/>
                <w:sz w:val="24"/>
                <w:szCs w:val="24"/>
              </w:rPr>
            </w:pPr>
          </w:p>
          <w:p w:rsidR="00840B87" w:rsidRPr="00840B87" w:rsidRDefault="00840B87" w:rsidP="00840B87">
            <w:pPr>
              <w:pStyle w:val="ListParagraph"/>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sz w:val="24"/>
                <w:szCs w:val="24"/>
                <w:lang w:val="sv-SE"/>
              </w:rPr>
              <w:tab/>
              <w:t>Mata kuliah pada setiap program studi dikelompokkan ke dalam kurikulum inti dan kurikulum institusional.</w:t>
            </w:r>
          </w:p>
          <w:p w:rsidR="00840B87" w:rsidRPr="00840B87" w:rsidRDefault="00840B87" w:rsidP="00840B87">
            <w:pPr>
              <w:pStyle w:val="ListParagraph"/>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(2)</w:t>
            </w:r>
            <w:r w:rsidRPr="00840B87">
              <w:rPr>
                <w:rFonts w:ascii="Times New Roman" w:hAnsi="Times New Roman"/>
                <w:sz w:val="24"/>
                <w:szCs w:val="24"/>
                <w:lang w:val="sv-SE"/>
              </w:rPr>
              <w:tab/>
              <w:t>Kurikulum inti program diploma sekurang-kurangnya 40% dari jumlah SKS kurikulum program diploma dan 60% kurikulum institusional.</w:t>
            </w:r>
          </w:p>
          <w:p w:rsidR="00840B87" w:rsidRPr="00840B87" w:rsidRDefault="00840B87" w:rsidP="00840B87">
            <w:pPr>
              <w:pStyle w:val="ListParagraph"/>
              <w:spacing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Kurikulum inti program sarjana berkisar antara 40-80% dari keseluruhan SKS kurikulum program sarjana dan kurikulum institusional berkisar antara 20-60%.</w:t>
            </w: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en-US"/>
              </w:rPr>
              <w:t>Pasal 25</w:t>
            </w:r>
          </w:p>
          <w:p w:rsidR="00840B87" w:rsidRP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35"/>
              </w:numPr>
              <w:tabs>
                <w:tab w:val="left" w:pos="360"/>
                <w:tab w:val="left" w:pos="54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Kurikulum program </w:t>
            </w:r>
            <w:r w:rsidRPr="00840B87">
              <w:rPr>
                <w:rFonts w:ascii="Times New Roman" w:hAnsi="Times New Roman"/>
                <w:sz w:val="24"/>
                <w:szCs w:val="24"/>
                <w:lang w:val="en-US"/>
              </w:rPr>
              <w:t xml:space="preserve">sarjana </w:t>
            </w:r>
            <w:r w:rsidRPr="00840B87">
              <w:rPr>
                <w:rFonts w:ascii="Times New Roman" w:hAnsi="Times New Roman"/>
                <w:sz w:val="24"/>
                <w:szCs w:val="24"/>
              </w:rPr>
              <w:t xml:space="preserve">maupun program </w:t>
            </w:r>
            <w:r w:rsidRPr="00840B87">
              <w:rPr>
                <w:rFonts w:ascii="Times New Roman" w:hAnsi="Times New Roman"/>
                <w:sz w:val="24"/>
                <w:szCs w:val="24"/>
                <w:lang w:val="en-US"/>
              </w:rPr>
              <w:t xml:space="preserve">diploma </w:t>
            </w:r>
            <w:r w:rsidRPr="00840B87">
              <w:rPr>
                <w:rFonts w:ascii="Times New Roman" w:hAnsi="Times New Roman"/>
                <w:sz w:val="24"/>
                <w:szCs w:val="24"/>
              </w:rPr>
              <w:t xml:space="preserve">wajib memuat mata kuliah </w:t>
            </w:r>
            <w:r w:rsidRPr="00840B87">
              <w:rPr>
                <w:rFonts w:ascii="Times New Roman" w:hAnsi="Times New Roman"/>
                <w:sz w:val="24"/>
                <w:szCs w:val="24"/>
                <w:lang w:val="en-US"/>
              </w:rPr>
              <w:t>P</w:t>
            </w:r>
            <w:r w:rsidRPr="00840B87">
              <w:rPr>
                <w:rFonts w:ascii="Times New Roman" w:hAnsi="Times New Roman"/>
                <w:sz w:val="24"/>
                <w:szCs w:val="24"/>
              </w:rPr>
              <w:t xml:space="preserve">endidikan </w:t>
            </w:r>
            <w:r w:rsidRPr="00840B87">
              <w:rPr>
                <w:rFonts w:ascii="Times New Roman" w:hAnsi="Times New Roman"/>
                <w:sz w:val="24"/>
                <w:szCs w:val="24"/>
                <w:lang w:val="en-US"/>
              </w:rPr>
              <w:t>A</w:t>
            </w:r>
            <w:r w:rsidRPr="00840B87">
              <w:rPr>
                <w:rFonts w:ascii="Times New Roman" w:hAnsi="Times New Roman"/>
                <w:sz w:val="24"/>
                <w:szCs w:val="24"/>
              </w:rPr>
              <w:t>gama, Pancasila, Pendidikan Kewarganegaraan dan</w:t>
            </w:r>
            <w:r w:rsidRPr="00840B87">
              <w:rPr>
                <w:rFonts w:ascii="Times New Roman" w:hAnsi="Times New Roman"/>
                <w:sz w:val="24"/>
                <w:szCs w:val="24"/>
                <w:lang w:val="en-US"/>
              </w:rPr>
              <w:t xml:space="preserve"> </w:t>
            </w:r>
            <w:r w:rsidRPr="00840B87">
              <w:rPr>
                <w:rFonts w:ascii="Times New Roman" w:hAnsi="Times New Roman"/>
                <w:sz w:val="24"/>
                <w:szCs w:val="24"/>
              </w:rPr>
              <w:t>Bahasa Indonesia.</w:t>
            </w:r>
          </w:p>
          <w:p w:rsidR="00840B87" w:rsidRPr="00840B87" w:rsidRDefault="00840B87" w:rsidP="0016598D">
            <w:pPr>
              <w:pStyle w:val="ListParagraph"/>
              <w:numPr>
                <w:ilvl w:val="0"/>
                <w:numId w:val="35"/>
              </w:numPr>
              <w:tabs>
                <w:tab w:val="left" w:pos="360"/>
                <w:tab w:val="left" w:pos="54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Mata-mata kuliah</w:t>
            </w:r>
            <w:r w:rsidRPr="00840B87">
              <w:rPr>
                <w:rFonts w:ascii="Times New Roman" w:hAnsi="Times New Roman"/>
                <w:sz w:val="24"/>
                <w:szCs w:val="24"/>
                <w:lang w:val="sv-SE"/>
              </w:rPr>
              <w:t xml:space="preserve"> sebagaimana dimaksud pada ayat (1)</w:t>
            </w:r>
            <w:r w:rsidRPr="00840B87">
              <w:rPr>
                <w:rFonts w:ascii="Times New Roman" w:hAnsi="Times New Roman"/>
                <w:sz w:val="24"/>
                <w:szCs w:val="24"/>
              </w:rPr>
              <w:t xml:space="preserve"> merupakan bagian dari kurikulum inti,</w:t>
            </w:r>
            <w:r w:rsidRPr="00840B87">
              <w:rPr>
                <w:rFonts w:ascii="Times New Roman" w:hAnsi="Times New Roman"/>
                <w:sz w:val="24"/>
                <w:szCs w:val="24"/>
                <w:lang w:val="sv-SE"/>
              </w:rPr>
              <w:t xml:space="preserve"> yang </w:t>
            </w:r>
            <w:r w:rsidRPr="00840B87">
              <w:rPr>
                <w:rFonts w:ascii="Times New Roman" w:hAnsi="Times New Roman"/>
                <w:sz w:val="24"/>
                <w:szCs w:val="24"/>
              </w:rPr>
              <w:t>besaran SKS untuk masing-masing mata kuliah ditetapkan sesuai dengan ketentuan yang berlaku</w:t>
            </w:r>
            <w:r w:rsidRPr="00840B87">
              <w:rPr>
                <w:rFonts w:ascii="Times New Roman" w:hAnsi="Times New Roman"/>
                <w:sz w:val="24"/>
                <w:szCs w:val="24"/>
                <w:lang w:val="sv-SE"/>
              </w:rPr>
              <w:t>.</w:t>
            </w:r>
          </w:p>
          <w:p w:rsidR="00840B87" w:rsidRPr="00840B87" w:rsidRDefault="00840B87" w:rsidP="00840B87">
            <w:pPr>
              <w:pStyle w:val="ListParagraph"/>
              <w:tabs>
                <w:tab w:val="left" w:pos="360"/>
                <w:tab w:val="left" w:pos="540"/>
              </w:tabs>
              <w:spacing w:after="180" w:line="240" w:lineRule="auto"/>
              <w:ind w:left="0"/>
              <w:jc w:val="center"/>
              <w:rPr>
                <w:rFonts w:ascii="Times New Roman" w:hAnsi="Times New Roman"/>
                <w:b/>
                <w:sz w:val="24"/>
                <w:szCs w:val="24"/>
              </w:rPr>
            </w:pPr>
            <w:r w:rsidRPr="00840B87">
              <w:rPr>
                <w:rFonts w:ascii="Times New Roman" w:hAnsi="Times New Roman"/>
                <w:b/>
                <w:sz w:val="24"/>
                <w:szCs w:val="24"/>
                <w:lang w:val="sv-SE"/>
              </w:rPr>
              <w:br w:type="page"/>
            </w:r>
          </w:p>
          <w:p w:rsidR="00840B87" w:rsidRPr="00840B87" w:rsidRDefault="00840B87" w:rsidP="00840B87">
            <w:pPr>
              <w:pStyle w:val="ListParagraph"/>
              <w:tabs>
                <w:tab w:val="left" w:pos="360"/>
                <w:tab w:val="left" w:pos="540"/>
              </w:tabs>
              <w:spacing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Bagian Ketiga</w:t>
            </w:r>
          </w:p>
          <w:p w:rsidR="00840B87" w:rsidRPr="00840B87" w:rsidRDefault="00840B87" w:rsidP="00840B87">
            <w:pPr>
              <w:pStyle w:val="ListParagraph"/>
              <w:tabs>
                <w:tab w:val="left" w:pos="360"/>
                <w:tab w:val="left" w:pos="540"/>
              </w:tabs>
              <w:spacing w:before="120" w:after="12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Standar Kompetensi Lulusan</w:t>
            </w:r>
          </w:p>
          <w:p w:rsidR="00840B87" w:rsidRDefault="00840B87" w:rsidP="00840B87">
            <w:pPr>
              <w:pStyle w:val="ListParagraph"/>
              <w:tabs>
                <w:tab w:val="left" w:pos="360"/>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26</w:t>
            </w:r>
          </w:p>
          <w:p w:rsidR="00840B87" w:rsidRPr="00840B87" w:rsidRDefault="00840B87" w:rsidP="00840B87">
            <w:pPr>
              <w:pStyle w:val="ListParagraph"/>
              <w:tabs>
                <w:tab w:val="left" w:pos="360"/>
                <w:tab w:val="left" w:pos="54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38"/>
              </w:numPr>
              <w:tabs>
                <w:tab w:val="left" w:pos="360"/>
                <w:tab w:val="left" w:pos="54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Setiap program studi dan program profesi wajib menetapkan standar kompetensi lulusan, yaitu kualifikasi kemampuan lulusan yang mencakup semua elemen kompetensi.</w:t>
            </w:r>
          </w:p>
          <w:p w:rsidR="00840B87" w:rsidRPr="00840B87" w:rsidRDefault="00840B87" w:rsidP="0016598D">
            <w:pPr>
              <w:pStyle w:val="ListParagraph"/>
              <w:numPr>
                <w:ilvl w:val="0"/>
                <w:numId w:val="38"/>
              </w:numPr>
              <w:tabs>
                <w:tab w:val="left" w:pos="360"/>
                <w:tab w:val="left" w:pos="54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Standar kompetensi lulusan </w:t>
            </w:r>
            <w:r w:rsidRPr="00840B87">
              <w:rPr>
                <w:rFonts w:ascii="Times New Roman" w:hAnsi="Times New Roman"/>
                <w:sz w:val="24"/>
                <w:szCs w:val="24"/>
                <w:lang w:val="sv-SE"/>
              </w:rPr>
              <w:t xml:space="preserve">sebagaimana dimaksud pada ayat (1) </w:t>
            </w:r>
            <w:r w:rsidRPr="00840B87">
              <w:rPr>
                <w:rFonts w:ascii="Times New Roman" w:hAnsi="Times New Roman"/>
                <w:sz w:val="24"/>
                <w:szCs w:val="24"/>
              </w:rPr>
              <w:t xml:space="preserve">ditetapkan berdasarkan perumusan yang memperhatikan masukan dari pemangku kepentingan dan hasil </w:t>
            </w:r>
            <w:r w:rsidRPr="00840B87">
              <w:rPr>
                <w:rFonts w:ascii="Times New Roman" w:hAnsi="Times New Roman"/>
                <w:i/>
                <w:sz w:val="24"/>
                <w:szCs w:val="24"/>
              </w:rPr>
              <w:t>tracer studi.</w:t>
            </w:r>
            <w:r w:rsidRPr="00840B87">
              <w:rPr>
                <w:rFonts w:ascii="Times New Roman" w:hAnsi="Times New Roman"/>
                <w:sz w:val="24"/>
                <w:szCs w:val="24"/>
              </w:rPr>
              <w:t xml:space="preserve"> </w:t>
            </w: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en-US"/>
              </w:rPr>
              <w:t>Pasal 27</w:t>
            </w:r>
          </w:p>
          <w:p w:rsidR="00840B87" w:rsidRP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37"/>
              </w:numPr>
              <w:tabs>
                <w:tab w:val="left" w:pos="360"/>
              </w:tabs>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 xml:space="preserve">Pimpinan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/K</w:t>
            </w:r>
            <w:r w:rsidRPr="00840B87">
              <w:rPr>
                <w:rFonts w:ascii="Times New Roman" w:hAnsi="Times New Roman"/>
                <w:sz w:val="24"/>
                <w:szCs w:val="24"/>
              </w:rPr>
              <w:t xml:space="preserve">etua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/Bagian</w:t>
            </w:r>
            <w:r w:rsidRPr="00840B87">
              <w:rPr>
                <w:rFonts w:ascii="Times New Roman" w:hAnsi="Times New Roman"/>
                <w:sz w:val="24"/>
                <w:szCs w:val="24"/>
              </w:rPr>
              <w:t>/Jurusa</w:t>
            </w:r>
            <w:r w:rsidRPr="00840B87">
              <w:rPr>
                <w:rFonts w:ascii="Times New Roman" w:hAnsi="Times New Roman"/>
                <w:sz w:val="24"/>
                <w:szCs w:val="24"/>
                <w:lang w:val="sv-SE"/>
              </w:rPr>
              <w:t>n</w:t>
            </w:r>
            <w:r w:rsidRPr="00840B87">
              <w:rPr>
                <w:rFonts w:ascii="Times New Roman" w:hAnsi="Times New Roman"/>
                <w:sz w:val="24"/>
                <w:szCs w:val="24"/>
              </w:rPr>
              <w:t xml:space="preserve"> harus mengendalikan standar kompetensi lulusan. </w:t>
            </w:r>
          </w:p>
          <w:p w:rsidR="00840B87" w:rsidRPr="00840B87" w:rsidRDefault="00840B87" w:rsidP="0016598D">
            <w:pPr>
              <w:pStyle w:val="ListParagraph"/>
              <w:numPr>
                <w:ilvl w:val="0"/>
                <w:numId w:val="37"/>
              </w:numPr>
              <w:tabs>
                <w:tab w:val="left" w:pos="360"/>
              </w:tabs>
              <w:spacing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Monitoring dan evaluasi</w:t>
            </w:r>
            <w:r w:rsidRPr="00840B87">
              <w:rPr>
                <w:rFonts w:ascii="Times New Roman" w:hAnsi="Times New Roman"/>
                <w:sz w:val="24"/>
                <w:szCs w:val="24"/>
                <w:lang w:val="sv-SE"/>
              </w:rPr>
              <w:t xml:space="preserve"> standar kompetensi lulusan sebagaimana dimaksud pada ayat (1) </w:t>
            </w:r>
            <w:r w:rsidRPr="00840B87">
              <w:rPr>
                <w:rFonts w:ascii="Times New Roman" w:hAnsi="Times New Roman"/>
                <w:sz w:val="24"/>
                <w:szCs w:val="24"/>
              </w:rPr>
              <w:t xml:space="preserve">dibantu oleh </w:t>
            </w:r>
            <w:r w:rsidRPr="00840B87">
              <w:rPr>
                <w:rFonts w:ascii="Times New Roman" w:hAnsi="Times New Roman"/>
                <w:sz w:val="24"/>
                <w:szCs w:val="24"/>
                <w:lang w:val="sv-SE"/>
              </w:rPr>
              <w:t>U</w:t>
            </w:r>
            <w:r w:rsidRPr="00840B87">
              <w:rPr>
                <w:rFonts w:ascii="Times New Roman" w:hAnsi="Times New Roman"/>
                <w:sz w:val="24"/>
                <w:szCs w:val="24"/>
              </w:rPr>
              <w:t>nit</w:t>
            </w:r>
            <w:r w:rsidRPr="00840B87">
              <w:rPr>
                <w:rFonts w:ascii="Times New Roman" w:hAnsi="Times New Roman"/>
                <w:sz w:val="24"/>
                <w:szCs w:val="24"/>
                <w:lang w:val="sv-SE"/>
              </w:rPr>
              <w:t>/Badan</w:t>
            </w:r>
            <w:r w:rsidRPr="00840B87">
              <w:rPr>
                <w:rFonts w:ascii="Times New Roman" w:hAnsi="Times New Roman"/>
                <w:sz w:val="24"/>
                <w:szCs w:val="24"/>
              </w:rPr>
              <w:t xml:space="preserve"> </w:t>
            </w:r>
            <w:r w:rsidRPr="00840B87">
              <w:rPr>
                <w:rFonts w:ascii="Times New Roman" w:hAnsi="Times New Roman"/>
                <w:sz w:val="24"/>
                <w:szCs w:val="24"/>
                <w:lang w:val="sv-SE"/>
              </w:rPr>
              <w:t>P</w:t>
            </w:r>
            <w:r w:rsidRPr="00840B87">
              <w:rPr>
                <w:rFonts w:ascii="Times New Roman" w:hAnsi="Times New Roman"/>
                <w:sz w:val="24"/>
                <w:szCs w:val="24"/>
              </w:rPr>
              <w:t xml:space="preserve">enjaminan </w:t>
            </w:r>
            <w:r w:rsidRPr="00840B87">
              <w:rPr>
                <w:rFonts w:ascii="Times New Roman" w:hAnsi="Times New Roman"/>
                <w:sz w:val="24"/>
                <w:szCs w:val="24"/>
                <w:lang w:val="sv-SE"/>
              </w:rPr>
              <w:t>M</w:t>
            </w:r>
            <w:r w:rsidRPr="00840B87">
              <w:rPr>
                <w:rFonts w:ascii="Times New Roman" w:hAnsi="Times New Roman"/>
                <w:sz w:val="24"/>
                <w:szCs w:val="24"/>
              </w:rPr>
              <w:t xml:space="preserve">utu di tingkat </w:t>
            </w:r>
            <w:r w:rsidRPr="00840B87">
              <w:rPr>
                <w:rFonts w:ascii="Times New Roman" w:hAnsi="Times New Roman"/>
                <w:sz w:val="24"/>
                <w:szCs w:val="24"/>
                <w:lang w:val="sv-SE"/>
              </w:rPr>
              <w:t>Fakultas/Program Studi dan Universitas</w:t>
            </w:r>
            <w:r w:rsidRPr="00840B87">
              <w:rPr>
                <w:rFonts w:ascii="Times New Roman" w:hAnsi="Times New Roman"/>
                <w:sz w:val="24"/>
                <w:szCs w:val="24"/>
              </w:rPr>
              <w:t>.</w:t>
            </w:r>
          </w:p>
          <w:p w:rsidR="00840B87" w:rsidRDefault="00840B87" w:rsidP="00840B87">
            <w:pPr>
              <w:pStyle w:val="ListParagraph"/>
              <w:tabs>
                <w:tab w:val="left" w:pos="540"/>
              </w:tabs>
              <w:spacing w:before="180" w:after="0" w:line="240" w:lineRule="auto"/>
              <w:ind w:left="0"/>
              <w:jc w:val="center"/>
              <w:rPr>
                <w:rFonts w:ascii="Times New Roman" w:hAnsi="Times New Roman"/>
                <w:b/>
                <w:sz w:val="24"/>
                <w:szCs w:val="24"/>
              </w:rPr>
            </w:pPr>
          </w:p>
          <w:p w:rsidR="00DB3141" w:rsidRDefault="00DB3141" w:rsidP="00840B87">
            <w:pPr>
              <w:pStyle w:val="ListParagraph"/>
              <w:tabs>
                <w:tab w:val="left" w:pos="540"/>
              </w:tabs>
              <w:spacing w:before="180" w:after="0" w:line="240" w:lineRule="auto"/>
              <w:ind w:left="0"/>
              <w:jc w:val="center"/>
              <w:rPr>
                <w:rFonts w:ascii="Times New Roman" w:hAnsi="Times New Roman"/>
                <w:b/>
                <w:sz w:val="24"/>
                <w:szCs w:val="24"/>
              </w:rPr>
            </w:pPr>
          </w:p>
          <w:p w:rsidR="00840B87" w:rsidRPr="00840B87" w:rsidRDefault="00840B87" w:rsidP="00840B87">
            <w:pPr>
              <w:pStyle w:val="ListParagraph"/>
              <w:tabs>
                <w:tab w:val="left" w:pos="540"/>
              </w:tabs>
              <w:spacing w:before="180"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Bagian Keempat</w:t>
            </w:r>
          </w:p>
          <w:p w:rsidR="00840B87" w:rsidRPr="00840B87" w:rsidRDefault="00840B87" w:rsidP="00840B87">
            <w:pPr>
              <w:pStyle w:val="ListParagraph"/>
              <w:tabs>
                <w:tab w:val="left" w:pos="540"/>
              </w:tabs>
              <w:spacing w:before="120" w:after="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 xml:space="preserve">Penyusunan Silabi, Garis-garis Besar Program Pengajaran, </w:t>
            </w:r>
          </w:p>
          <w:p w:rsidR="00840B87" w:rsidRPr="00840B87" w:rsidRDefault="00840B87" w:rsidP="00840B87">
            <w:pPr>
              <w:pStyle w:val="ListParagraph"/>
              <w:tabs>
                <w:tab w:val="left" w:pos="540"/>
              </w:tabs>
              <w:spacing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Satuan Acara Pembelajaran, dan Kontrak Perkuliahan</w:t>
            </w: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en-US"/>
              </w:rPr>
              <w:t>Pasal 28</w:t>
            </w:r>
          </w:p>
          <w:p w:rsidR="00840B87" w:rsidRP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36"/>
              </w:numPr>
              <w:tabs>
                <w:tab w:val="left" w:pos="360"/>
              </w:tabs>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Penyusunan silabi mata kuliah harus memperhatikan visi dari Program Studi.</w:t>
            </w:r>
          </w:p>
          <w:p w:rsidR="00840B87" w:rsidRPr="00840B87" w:rsidRDefault="00840B87" w:rsidP="0016598D">
            <w:pPr>
              <w:pStyle w:val="ListParagraph"/>
              <w:numPr>
                <w:ilvl w:val="0"/>
                <w:numId w:val="36"/>
              </w:numPr>
              <w:tabs>
                <w:tab w:val="left" w:pos="360"/>
              </w:tabs>
              <w:spacing w:after="0" w:line="240" w:lineRule="auto"/>
              <w:ind w:left="357" w:hanging="357"/>
              <w:contextualSpacing w:val="0"/>
              <w:jc w:val="both"/>
              <w:rPr>
                <w:rFonts w:ascii="Times New Roman" w:hAnsi="Times New Roman"/>
                <w:sz w:val="24"/>
                <w:szCs w:val="24"/>
                <w:lang w:val="sv-SE"/>
              </w:rPr>
            </w:pPr>
            <w:r w:rsidRPr="00840B87">
              <w:rPr>
                <w:rFonts w:ascii="Times New Roman" w:hAnsi="Times New Roman"/>
                <w:sz w:val="24"/>
                <w:szCs w:val="24"/>
              </w:rPr>
              <w:t xml:space="preserve">Berdasarkan silabi yang ditetapkan yang diarahkan untuk menghasilkan kompetensi lulusan dengan standar yang telah ditetapkan, setiap Dosen (Tenaga Pendidik) atau tim Dosen (Tenaga Pendidik) pengampu mata kuliah menyusun </w:t>
            </w:r>
            <w:r w:rsidRPr="00840B87">
              <w:rPr>
                <w:rFonts w:ascii="Times New Roman" w:hAnsi="Times New Roman"/>
                <w:sz w:val="24"/>
                <w:szCs w:val="24"/>
                <w:lang w:val="sv-SE"/>
              </w:rPr>
              <w:t>GBPP, SAP, dan Kontrak Per</w:t>
            </w:r>
            <w:r w:rsidRPr="00840B87">
              <w:rPr>
                <w:rFonts w:ascii="Times New Roman" w:hAnsi="Times New Roman"/>
                <w:sz w:val="24"/>
                <w:szCs w:val="24"/>
              </w:rPr>
              <w:t xml:space="preserve">kuliahan. </w:t>
            </w:r>
          </w:p>
          <w:p w:rsidR="00840B87" w:rsidRPr="00840B87" w:rsidRDefault="00840B87" w:rsidP="0016598D">
            <w:pPr>
              <w:pStyle w:val="ListParagraph"/>
              <w:numPr>
                <w:ilvl w:val="0"/>
                <w:numId w:val="36"/>
              </w:numPr>
              <w:tabs>
                <w:tab w:val="left" w:pos="0"/>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Agar standar kompetensi dapat dicapai, ketua program studi dengan jajarannya harus melaksanakan evaluasi penyempurnaan standar isi (silabi, SAP, dan GBPP) pada akhir semester, dan hasilnya diterapkan pada semester berikutnya.</w:t>
            </w:r>
          </w:p>
          <w:p w:rsidR="00840B87" w:rsidRPr="00840B87" w:rsidRDefault="00840B87" w:rsidP="0016598D">
            <w:pPr>
              <w:pStyle w:val="ListParagraph"/>
              <w:numPr>
                <w:ilvl w:val="0"/>
                <w:numId w:val="36"/>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Agar standar kompetensi dapat dicapai, pimpinan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w:t>
            </w:r>
            <w:r w:rsidRPr="00840B87">
              <w:rPr>
                <w:rFonts w:ascii="Times New Roman" w:hAnsi="Times New Roman"/>
                <w:sz w:val="24"/>
                <w:szCs w:val="24"/>
              </w:rPr>
              <w:t>Ketua Program Studi</w:t>
            </w:r>
            <w:r w:rsidRPr="00840B87">
              <w:rPr>
                <w:rFonts w:ascii="Times New Roman" w:hAnsi="Times New Roman"/>
                <w:sz w:val="24"/>
                <w:szCs w:val="24"/>
                <w:lang w:val="sv-SE"/>
              </w:rPr>
              <w:t>/Bagian</w:t>
            </w:r>
            <w:r w:rsidRPr="00840B87">
              <w:rPr>
                <w:rFonts w:ascii="Times New Roman" w:hAnsi="Times New Roman"/>
                <w:sz w:val="24"/>
                <w:szCs w:val="24"/>
              </w:rPr>
              <w:t xml:space="preserve">/Jurusan </w:t>
            </w:r>
            <w:r w:rsidRPr="00840B87">
              <w:rPr>
                <w:rFonts w:ascii="Times New Roman" w:hAnsi="Times New Roman"/>
                <w:sz w:val="24"/>
                <w:szCs w:val="24"/>
                <w:lang w:val="sv-SE"/>
              </w:rPr>
              <w:t xml:space="preserve"> </w:t>
            </w:r>
            <w:r w:rsidRPr="00840B87">
              <w:rPr>
                <w:rFonts w:ascii="Times New Roman" w:hAnsi="Times New Roman"/>
                <w:sz w:val="24"/>
                <w:szCs w:val="24"/>
              </w:rPr>
              <w:t xml:space="preserve">bersama dengan jajarannya (aspek yang diatur disesuaikan dengan tugas dan kewenangan masing-masing) harus menetapkan standar proses pembelajaran dan melaksanakan pengendalian standar proses pembelajaran. </w:t>
            </w:r>
          </w:p>
          <w:p w:rsidR="00840B87" w:rsidRPr="00840B87" w:rsidRDefault="00840B87" w:rsidP="00840B87">
            <w:pPr>
              <w:pStyle w:val="ListParagraph"/>
              <w:tabs>
                <w:tab w:val="left" w:pos="540"/>
              </w:tabs>
              <w:spacing w:before="240" w:after="180" w:line="240" w:lineRule="auto"/>
              <w:ind w:left="0"/>
              <w:jc w:val="center"/>
              <w:rPr>
                <w:rFonts w:ascii="Times New Roman" w:hAnsi="Times New Roman"/>
                <w:b/>
                <w:sz w:val="24"/>
                <w:szCs w:val="24"/>
              </w:rPr>
            </w:pPr>
          </w:p>
          <w:p w:rsidR="00840B87" w:rsidRPr="00840B87" w:rsidRDefault="00840B87" w:rsidP="00840B87">
            <w:pPr>
              <w:pStyle w:val="ListParagraph"/>
              <w:tabs>
                <w:tab w:val="left" w:pos="540"/>
              </w:tabs>
              <w:spacing w:before="240" w:after="180" w:line="240" w:lineRule="auto"/>
              <w:ind w:left="0"/>
              <w:jc w:val="center"/>
              <w:rPr>
                <w:rFonts w:ascii="Times New Roman" w:hAnsi="Times New Roman"/>
                <w:b/>
                <w:sz w:val="24"/>
                <w:szCs w:val="24"/>
              </w:rPr>
            </w:pPr>
          </w:p>
          <w:p w:rsidR="00840B87" w:rsidRPr="00840B87" w:rsidRDefault="00840B87" w:rsidP="00840B87">
            <w:pPr>
              <w:pStyle w:val="ListParagraph"/>
              <w:tabs>
                <w:tab w:val="left" w:pos="540"/>
              </w:tabs>
              <w:spacing w:before="240" w:after="180" w:line="240" w:lineRule="auto"/>
              <w:ind w:left="0"/>
              <w:jc w:val="center"/>
              <w:rPr>
                <w:rFonts w:ascii="Times New Roman" w:hAnsi="Times New Roman"/>
                <w:b/>
                <w:sz w:val="24"/>
                <w:szCs w:val="24"/>
                <w:lang w:val="sv-SE"/>
              </w:rPr>
            </w:pPr>
            <w:r w:rsidRPr="00840B87">
              <w:rPr>
                <w:rFonts w:ascii="Times New Roman" w:hAnsi="Times New Roman"/>
                <w:b/>
                <w:sz w:val="24"/>
                <w:szCs w:val="24"/>
                <w:lang w:val="sv-SE"/>
              </w:rPr>
              <w:t>Bagian Kelima</w:t>
            </w:r>
          </w:p>
          <w:p w:rsidR="00840B87" w:rsidRDefault="00840B87" w:rsidP="00840B87">
            <w:pPr>
              <w:pStyle w:val="ListParagraph"/>
              <w:tabs>
                <w:tab w:val="left" w:pos="540"/>
              </w:tabs>
              <w:spacing w:after="0" w:line="240" w:lineRule="auto"/>
              <w:ind w:left="0"/>
              <w:jc w:val="center"/>
              <w:rPr>
                <w:rFonts w:ascii="Times New Roman" w:hAnsi="Times New Roman"/>
                <w:b/>
                <w:sz w:val="24"/>
                <w:szCs w:val="24"/>
              </w:rPr>
            </w:pPr>
            <w:r w:rsidRPr="00840B87">
              <w:rPr>
                <w:rFonts w:ascii="Times New Roman" w:hAnsi="Times New Roman"/>
                <w:b/>
                <w:sz w:val="24"/>
                <w:szCs w:val="24"/>
                <w:lang w:val="sv-SE"/>
              </w:rPr>
              <w:t>Peninjauan Kurikulum</w:t>
            </w:r>
          </w:p>
          <w:p w:rsidR="00840B87" w:rsidRPr="00840B87" w:rsidRDefault="00840B87" w:rsidP="00840B87">
            <w:pPr>
              <w:pStyle w:val="ListParagraph"/>
              <w:tabs>
                <w:tab w:val="left" w:pos="540"/>
              </w:tabs>
              <w:spacing w:after="0" w:line="240" w:lineRule="auto"/>
              <w:ind w:left="0"/>
              <w:jc w:val="center"/>
              <w:rPr>
                <w:rFonts w:ascii="Times New Roman" w:hAnsi="Times New Roman"/>
                <w:b/>
                <w:sz w:val="24"/>
                <w:szCs w:val="24"/>
              </w:rPr>
            </w:pPr>
          </w:p>
          <w:p w:rsid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29</w:t>
            </w:r>
          </w:p>
          <w:p w:rsidR="00840B87" w:rsidRPr="00840B87" w:rsidRDefault="00840B87" w:rsidP="00840B87">
            <w:pPr>
              <w:pStyle w:val="ListParagraph"/>
              <w:tabs>
                <w:tab w:val="left" w:pos="54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39"/>
              </w:numPr>
              <w:tabs>
                <w:tab w:val="left" w:pos="360"/>
                <w:tab w:val="left" w:pos="450"/>
              </w:tabs>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Peninjauan kurikulum (evaluasi peninjauan dokumen kurikulum dan</w:t>
            </w:r>
            <w:r w:rsidRPr="00840B87">
              <w:rPr>
                <w:rFonts w:ascii="Times New Roman" w:hAnsi="Times New Roman"/>
                <w:sz w:val="24"/>
                <w:szCs w:val="24"/>
                <w:lang w:val="sv-SE"/>
              </w:rPr>
              <w:t>/</w:t>
            </w:r>
            <w:r w:rsidRPr="00840B87">
              <w:rPr>
                <w:rFonts w:ascii="Times New Roman" w:hAnsi="Times New Roman"/>
                <w:sz w:val="24"/>
                <w:szCs w:val="24"/>
              </w:rPr>
              <w:t xml:space="preserve">atau standar isi), dilakukan </w:t>
            </w:r>
            <w:r w:rsidRPr="00840B87">
              <w:rPr>
                <w:rFonts w:ascii="Times New Roman" w:hAnsi="Times New Roman"/>
                <w:sz w:val="24"/>
                <w:szCs w:val="24"/>
                <w:lang w:val="sv-SE"/>
              </w:rPr>
              <w:t>sekurang-kurangnya 5</w:t>
            </w:r>
            <w:r w:rsidRPr="00840B87">
              <w:rPr>
                <w:rFonts w:ascii="Times New Roman" w:hAnsi="Times New Roman"/>
                <w:sz w:val="24"/>
                <w:szCs w:val="24"/>
              </w:rPr>
              <w:t xml:space="preserve"> (lima) tahun</w:t>
            </w:r>
            <w:r w:rsidRPr="00840B87">
              <w:rPr>
                <w:rFonts w:ascii="Times New Roman" w:hAnsi="Times New Roman"/>
                <w:sz w:val="24"/>
                <w:szCs w:val="24"/>
                <w:lang w:val="sv-SE"/>
              </w:rPr>
              <w:t xml:space="preserve"> sekali</w:t>
            </w:r>
            <w:r w:rsidRPr="00840B87">
              <w:rPr>
                <w:rFonts w:ascii="Times New Roman" w:hAnsi="Times New Roman"/>
                <w:sz w:val="24"/>
                <w:szCs w:val="24"/>
              </w:rPr>
              <w:t>, atau setelah dampak dari implementasi kurikulum diketahui, atau apabila terjadi perubahan tuntutan pemangku kepentingan.</w:t>
            </w:r>
          </w:p>
          <w:p w:rsidR="00840B87" w:rsidRPr="00840B87" w:rsidRDefault="00840B87" w:rsidP="0016598D">
            <w:pPr>
              <w:pStyle w:val="ListParagraph"/>
              <w:numPr>
                <w:ilvl w:val="0"/>
                <w:numId w:val="39"/>
              </w:numPr>
              <w:tabs>
                <w:tab w:val="left" w:pos="360"/>
                <w:tab w:val="left" w:pos="450"/>
              </w:tabs>
              <w:spacing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lang w:val="sv-SE"/>
              </w:rPr>
              <w:t>Ketentuan lebih lanjut mengenai mekanisme penyusunan dan peninjauan kembali kurikulum sebagaimana dimaksud pada ayat (1) diatur masing-masing Fakultas/</w:t>
            </w:r>
            <w:r w:rsidRPr="00840B87">
              <w:rPr>
                <w:rFonts w:ascii="Times New Roman" w:hAnsi="Times New Roman"/>
                <w:sz w:val="24"/>
                <w:szCs w:val="24"/>
              </w:rPr>
              <w:t xml:space="preserve"> </w:t>
            </w:r>
            <w:r w:rsidRPr="00840B87">
              <w:rPr>
                <w:rFonts w:ascii="Times New Roman" w:hAnsi="Times New Roman"/>
                <w:sz w:val="24"/>
                <w:szCs w:val="24"/>
                <w:lang w:val="sv-SE"/>
              </w:rPr>
              <w:t>Program Studi/Bagian</w:t>
            </w:r>
            <w:r w:rsidRPr="00840B87">
              <w:rPr>
                <w:rFonts w:ascii="Times New Roman" w:hAnsi="Times New Roman"/>
                <w:sz w:val="24"/>
                <w:szCs w:val="24"/>
              </w:rPr>
              <w:t xml:space="preserve">/Jurusan </w:t>
            </w:r>
            <w:r w:rsidRPr="00840B87">
              <w:rPr>
                <w:rFonts w:ascii="Times New Roman" w:hAnsi="Times New Roman"/>
                <w:sz w:val="24"/>
                <w:szCs w:val="24"/>
                <w:lang w:val="sv-SE"/>
              </w:rPr>
              <w:t xml:space="preserve"> dengan berpedoman pada peraturan perundang-undangan yang berlaku.</w:t>
            </w:r>
          </w:p>
          <w:p w:rsidR="00DB3141" w:rsidRDefault="00DB3141" w:rsidP="00DB3141">
            <w:pPr>
              <w:tabs>
                <w:tab w:val="left" w:pos="8364"/>
              </w:tabs>
              <w:spacing w:after="0"/>
              <w:jc w:val="center"/>
              <w:rPr>
                <w:rFonts w:ascii="Times New Roman" w:hAnsi="Times New Roman"/>
                <w:b/>
                <w:sz w:val="24"/>
                <w:szCs w:val="24"/>
              </w:rPr>
            </w:pP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Bagian Keenam</w:t>
            </w: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Sandi/Kode Mata Kuliah</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30</w:t>
            </w:r>
          </w:p>
          <w:p w:rsidR="00840B87" w:rsidRPr="00840B87" w:rsidRDefault="00840B87" w:rsidP="0016598D">
            <w:pPr>
              <w:pStyle w:val="ListParagraph"/>
              <w:numPr>
                <w:ilvl w:val="0"/>
                <w:numId w:val="32"/>
              </w:numPr>
              <w:tabs>
                <w:tab w:val="left" w:pos="0"/>
              </w:tabs>
              <w:spacing w:before="120"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Setiap mata kuliah pada masing-masing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 xml:space="preserve"> </w:t>
            </w:r>
            <w:r w:rsidRPr="00840B87">
              <w:rPr>
                <w:rFonts w:ascii="Times New Roman" w:hAnsi="Times New Roman"/>
                <w:sz w:val="24"/>
                <w:szCs w:val="24"/>
              </w:rPr>
              <w:t>diberi sandi/kode untuk membantu kemudahan pengelolaan pada pangkalan data</w:t>
            </w:r>
            <w:r w:rsidRPr="00840B87">
              <w:rPr>
                <w:rFonts w:ascii="Times New Roman" w:hAnsi="Times New Roman"/>
                <w:sz w:val="24"/>
                <w:szCs w:val="24"/>
                <w:lang w:val="sv-SE"/>
              </w:rPr>
              <w:t xml:space="preserve"> </w:t>
            </w:r>
            <w:r w:rsidRPr="00840B87">
              <w:rPr>
                <w:rFonts w:ascii="Times New Roman" w:hAnsi="Times New Roman"/>
                <w:sz w:val="24"/>
                <w:szCs w:val="24"/>
              </w:rPr>
              <w:t>akademik</w:t>
            </w:r>
            <w:r w:rsidRPr="00840B87">
              <w:rPr>
                <w:rFonts w:ascii="Times New Roman" w:hAnsi="Times New Roman"/>
                <w:sz w:val="24"/>
                <w:szCs w:val="24"/>
                <w:lang w:val="sv-SE"/>
              </w:rPr>
              <w:t>.</w:t>
            </w:r>
          </w:p>
          <w:p w:rsidR="00840B87" w:rsidRPr="00840B87" w:rsidRDefault="00840B87" w:rsidP="0016598D">
            <w:pPr>
              <w:pStyle w:val="ListParagraph"/>
              <w:numPr>
                <w:ilvl w:val="0"/>
                <w:numId w:val="32"/>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Sandi/kode mata kuliah pada masing-masing Program Studi </w:t>
            </w:r>
            <w:r w:rsidRPr="00840B87">
              <w:rPr>
                <w:rFonts w:ascii="Times New Roman" w:hAnsi="Times New Roman"/>
                <w:sz w:val="24"/>
                <w:szCs w:val="24"/>
                <w:lang w:val="sv-SE"/>
              </w:rPr>
              <w:t xml:space="preserve">sebagaimana dimaksud pada ayat (1) </w:t>
            </w:r>
            <w:r w:rsidRPr="00840B87">
              <w:rPr>
                <w:rFonts w:ascii="Times New Roman" w:hAnsi="Times New Roman"/>
                <w:sz w:val="24"/>
                <w:szCs w:val="24"/>
              </w:rPr>
              <w:t xml:space="preserve">dirancang unik yang dapat mencirikan </w:t>
            </w:r>
            <w:r w:rsidRPr="00840B87">
              <w:rPr>
                <w:rFonts w:ascii="Times New Roman" w:hAnsi="Times New Roman"/>
                <w:sz w:val="24"/>
                <w:szCs w:val="24"/>
                <w:lang w:val="sv-SE"/>
              </w:rPr>
              <w:t>F</w:t>
            </w:r>
            <w:r w:rsidRPr="00840B87">
              <w:rPr>
                <w:rFonts w:ascii="Times New Roman" w:hAnsi="Times New Roman"/>
                <w:sz w:val="24"/>
                <w:szCs w:val="24"/>
              </w:rPr>
              <w:t xml:space="preserve">akultas,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 xml:space="preserve">tudi, kelompok elemen kompetensi, tahun penyajian, dan nomor urut pada kelompok masing-masing elemen kompetensi. </w:t>
            </w:r>
          </w:p>
          <w:p w:rsidR="00840B87" w:rsidRPr="00840B87" w:rsidRDefault="00840B87" w:rsidP="0016598D">
            <w:pPr>
              <w:pStyle w:val="ListParagraph"/>
              <w:numPr>
                <w:ilvl w:val="0"/>
                <w:numId w:val="32"/>
              </w:numPr>
              <w:tabs>
                <w:tab w:val="left" w:pos="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 xml:space="preserve">Ketentuan lebih lanjut mengenai pedoman </w:t>
            </w:r>
            <w:r w:rsidRPr="00840B87">
              <w:rPr>
                <w:rFonts w:ascii="Times New Roman" w:hAnsi="Times New Roman"/>
                <w:sz w:val="24"/>
                <w:szCs w:val="24"/>
              </w:rPr>
              <w:t xml:space="preserve">pemberian sandi/kode mata kuliah </w:t>
            </w:r>
            <w:r w:rsidRPr="00840B87">
              <w:rPr>
                <w:rFonts w:ascii="Times New Roman" w:hAnsi="Times New Roman"/>
                <w:sz w:val="24"/>
                <w:szCs w:val="24"/>
                <w:lang w:val="sv-SE"/>
              </w:rPr>
              <w:t>sebagaimana dimaksud pada ayat (1) dan ayat (2) diatur dengan Peraturan R</w:t>
            </w:r>
            <w:r w:rsidRPr="00840B87">
              <w:rPr>
                <w:rFonts w:ascii="Times New Roman" w:hAnsi="Times New Roman"/>
                <w:sz w:val="24"/>
                <w:szCs w:val="24"/>
              </w:rPr>
              <w:t xml:space="preserve">ektor untuk diacu oleh seluruh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w:t>
            </w:r>
          </w:p>
          <w:p w:rsidR="00DB3141" w:rsidRDefault="00DB3141" w:rsidP="00840B87">
            <w:pPr>
              <w:tabs>
                <w:tab w:val="left" w:pos="8364"/>
              </w:tabs>
              <w:spacing w:before="180"/>
              <w:jc w:val="center"/>
              <w:rPr>
                <w:rFonts w:ascii="Times New Roman" w:hAnsi="Times New Roman"/>
                <w:b/>
                <w:sz w:val="24"/>
                <w:szCs w:val="24"/>
              </w:rPr>
            </w:pPr>
          </w:p>
          <w:p w:rsidR="00DB3141" w:rsidRDefault="00DB3141" w:rsidP="00840B87">
            <w:pPr>
              <w:tabs>
                <w:tab w:val="left" w:pos="8364"/>
              </w:tabs>
              <w:spacing w:before="180"/>
              <w:jc w:val="center"/>
              <w:rPr>
                <w:rFonts w:ascii="Times New Roman" w:hAnsi="Times New Roman"/>
                <w:b/>
                <w:sz w:val="24"/>
                <w:szCs w:val="24"/>
              </w:rPr>
            </w:pPr>
          </w:p>
          <w:p w:rsidR="00840B87" w:rsidRPr="00840B87" w:rsidRDefault="00840B87" w:rsidP="00DB3141">
            <w:pPr>
              <w:tabs>
                <w:tab w:val="left" w:pos="8364"/>
              </w:tabs>
              <w:spacing w:after="0"/>
              <w:jc w:val="center"/>
              <w:rPr>
                <w:rFonts w:ascii="Times New Roman" w:hAnsi="Times New Roman"/>
                <w:b/>
                <w:sz w:val="24"/>
                <w:szCs w:val="24"/>
              </w:rPr>
            </w:pPr>
            <w:r w:rsidRPr="00840B87">
              <w:rPr>
                <w:rFonts w:ascii="Times New Roman" w:hAnsi="Times New Roman"/>
                <w:b/>
                <w:sz w:val="24"/>
                <w:szCs w:val="24"/>
              </w:rPr>
              <w:t>Bagian Ketujuh</w:t>
            </w:r>
          </w:p>
          <w:p w:rsidR="00840B87" w:rsidRPr="00840B87" w:rsidRDefault="00840B87" w:rsidP="00DB3141">
            <w:pPr>
              <w:tabs>
                <w:tab w:val="left" w:pos="8364"/>
              </w:tabs>
              <w:spacing w:after="0"/>
              <w:jc w:val="center"/>
              <w:rPr>
                <w:rFonts w:ascii="Times New Roman" w:hAnsi="Times New Roman"/>
                <w:b/>
                <w:sz w:val="24"/>
                <w:szCs w:val="24"/>
              </w:rPr>
            </w:pPr>
            <w:r w:rsidRPr="00840B87">
              <w:rPr>
                <w:rFonts w:ascii="Times New Roman" w:hAnsi="Times New Roman"/>
                <w:b/>
                <w:sz w:val="24"/>
                <w:szCs w:val="24"/>
              </w:rPr>
              <w:t>Kuliah Kerja Mahasiswa</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rPr>
              <w:t>Pasal 31</w:t>
            </w:r>
          </w:p>
          <w:p w:rsidR="00840B87" w:rsidRPr="00840B87" w:rsidRDefault="00840B87" w:rsidP="0016598D">
            <w:pPr>
              <w:pStyle w:val="ListParagraph"/>
              <w:numPr>
                <w:ilvl w:val="0"/>
                <w:numId w:val="33"/>
              </w:numPr>
              <w:tabs>
                <w:tab w:val="left" w:pos="0"/>
              </w:tabs>
              <w:spacing w:before="120"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Salah satu dari </w:t>
            </w:r>
            <w:r w:rsidRPr="00840B87">
              <w:rPr>
                <w:rFonts w:ascii="Times New Roman" w:hAnsi="Times New Roman"/>
                <w:sz w:val="24"/>
                <w:szCs w:val="24"/>
                <w:lang w:val="sv-SE"/>
              </w:rPr>
              <w:t xml:space="preserve">kuliah kerja </w:t>
            </w:r>
            <w:r w:rsidRPr="00840B87">
              <w:rPr>
                <w:rFonts w:ascii="Times New Roman" w:hAnsi="Times New Roman"/>
                <w:sz w:val="24"/>
                <w:szCs w:val="24"/>
              </w:rPr>
              <w:t>berikut ini: Kerja Lapangan/Praktik Lapangan/</w:t>
            </w:r>
            <w:r w:rsidRPr="00840B87">
              <w:rPr>
                <w:rFonts w:ascii="Times New Roman" w:hAnsi="Times New Roman"/>
                <w:sz w:val="24"/>
                <w:szCs w:val="24"/>
                <w:lang w:val="sv-SE"/>
              </w:rPr>
              <w:t xml:space="preserve"> </w:t>
            </w:r>
            <w:r w:rsidRPr="00840B87">
              <w:rPr>
                <w:rFonts w:ascii="Times New Roman" w:hAnsi="Times New Roman"/>
                <w:sz w:val="24"/>
                <w:szCs w:val="24"/>
              </w:rPr>
              <w:t>Pengalaman Lapangan/Praktik Kerja Lapangan/Magang/KKN, bersifat wajib dilaksanakan mahasiswa dengan bobot 2-4 SKS</w:t>
            </w:r>
            <w:r w:rsidRPr="00840B87">
              <w:rPr>
                <w:rFonts w:ascii="Times New Roman" w:hAnsi="Times New Roman"/>
                <w:sz w:val="24"/>
                <w:szCs w:val="24"/>
                <w:lang w:val="sv-SE"/>
              </w:rPr>
              <w:t>.</w:t>
            </w:r>
          </w:p>
          <w:p w:rsidR="00840B87" w:rsidRDefault="00840B87" w:rsidP="0016598D">
            <w:pPr>
              <w:pStyle w:val="ListParagraph"/>
              <w:numPr>
                <w:ilvl w:val="0"/>
                <w:numId w:val="33"/>
              </w:numPr>
              <w:tabs>
                <w:tab w:val="left" w:pos="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lang w:val="sv-SE"/>
              </w:rPr>
              <w:t>K</w:t>
            </w:r>
            <w:r w:rsidRPr="00840B87">
              <w:rPr>
                <w:rFonts w:ascii="Times New Roman" w:hAnsi="Times New Roman"/>
                <w:sz w:val="24"/>
                <w:szCs w:val="24"/>
              </w:rPr>
              <w:t xml:space="preserve">egiatan </w:t>
            </w:r>
            <w:r w:rsidRPr="00840B87">
              <w:rPr>
                <w:rFonts w:ascii="Times New Roman" w:hAnsi="Times New Roman"/>
                <w:sz w:val="24"/>
                <w:szCs w:val="24"/>
                <w:lang w:val="sv-SE"/>
              </w:rPr>
              <w:t xml:space="preserve">kuliah kerja sebagaimana dimaksud pada ayat (1) </w:t>
            </w:r>
            <w:r w:rsidRPr="00840B87">
              <w:rPr>
                <w:rFonts w:ascii="Times New Roman" w:hAnsi="Times New Roman"/>
                <w:sz w:val="24"/>
                <w:szCs w:val="24"/>
              </w:rPr>
              <w:t>dipilih</w:t>
            </w:r>
            <w:r w:rsidRPr="00840B87">
              <w:rPr>
                <w:rFonts w:ascii="Times New Roman" w:hAnsi="Times New Roman"/>
                <w:sz w:val="24"/>
                <w:szCs w:val="24"/>
                <w:lang w:val="sv-SE"/>
              </w:rPr>
              <w:t>/</w:t>
            </w:r>
            <w:r w:rsidRPr="00840B87">
              <w:rPr>
                <w:rFonts w:ascii="Times New Roman" w:hAnsi="Times New Roman"/>
                <w:sz w:val="24"/>
                <w:szCs w:val="24"/>
              </w:rPr>
              <w:t>ditetapkan</w:t>
            </w:r>
            <w:r w:rsidRPr="00840B87">
              <w:rPr>
                <w:rFonts w:ascii="Times New Roman" w:hAnsi="Times New Roman"/>
                <w:sz w:val="24"/>
                <w:szCs w:val="24"/>
                <w:lang w:val="sv-SE"/>
              </w:rPr>
              <w:t xml:space="preserve"> o</w:t>
            </w:r>
            <w:r w:rsidRPr="00840B87">
              <w:rPr>
                <w:rFonts w:ascii="Times New Roman" w:hAnsi="Times New Roman"/>
                <w:sz w:val="24"/>
                <w:szCs w:val="24"/>
              </w:rPr>
              <w:t xml:space="preserve">leh masing-masing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 xml:space="preserve">/Program Studi/Bagian </w:t>
            </w:r>
            <w:r w:rsidRPr="00840B87">
              <w:rPr>
                <w:rFonts w:ascii="Times New Roman" w:hAnsi="Times New Roman"/>
                <w:sz w:val="24"/>
                <w:szCs w:val="24"/>
              </w:rPr>
              <w:t>sesuai dengan kurikulumnya.</w:t>
            </w:r>
          </w:p>
          <w:p w:rsidR="00840B87" w:rsidRPr="00840B87" w:rsidRDefault="00840B87" w:rsidP="00840B87">
            <w:pPr>
              <w:pStyle w:val="ListParagraph"/>
              <w:tabs>
                <w:tab w:val="left" w:pos="0"/>
              </w:tabs>
              <w:spacing w:after="0" w:line="240" w:lineRule="auto"/>
              <w:ind w:left="360"/>
              <w:contextualSpacing w:val="0"/>
              <w:jc w:val="both"/>
              <w:rPr>
                <w:rFonts w:ascii="Times New Roman" w:hAnsi="Times New Roman"/>
                <w:sz w:val="24"/>
                <w:szCs w:val="24"/>
              </w:rPr>
            </w:pP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fi-FI"/>
              </w:rPr>
              <w:t>Pasal 32</w:t>
            </w:r>
          </w:p>
          <w:p w:rsidR="00840B87" w:rsidRP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0"/>
              </w:tabs>
              <w:spacing w:before="120" w:after="0" w:line="240" w:lineRule="auto"/>
              <w:ind w:left="0"/>
              <w:jc w:val="both"/>
              <w:rPr>
                <w:rFonts w:ascii="Times New Roman" w:hAnsi="Times New Roman"/>
                <w:sz w:val="24"/>
                <w:szCs w:val="24"/>
              </w:rPr>
            </w:pPr>
            <w:r w:rsidRPr="00840B87">
              <w:rPr>
                <w:rFonts w:ascii="Times New Roman" w:hAnsi="Times New Roman"/>
                <w:sz w:val="24"/>
                <w:szCs w:val="24"/>
                <w:lang w:val="fi-FI"/>
              </w:rPr>
              <w:t xml:space="preserve">Pelaksanaan KKN sebagaimana dimaksud dalam Pasal 31 dapat berlangsung dengan cara-cara yang berbeda, tergantung pada beberapa hal, seperti ada tidaknya kerjasama dengan pihak pemangku kepentingan, keberadaan tema KKN yang ditetapkan pihak pemangku kepentingan yang bekerjasama, atau adanya kesempatan untuk mengintegrasikan pelaksanaan KKN dengan rancangan kegiatan yang disusun Dosen (Tenaga Pendidik) </w:t>
            </w:r>
            <w:r w:rsidRPr="00840B87">
              <w:rPr>
                <w:rFonts w:ascii="Times New Roman" w:hAnsi="Times New Roman"/>
                <w:sz w:val="24"/>
                <w:szCs w:val="24"/>
              </w:rPr>
              <w:t>atau Lembaga Pengabdian Masyarakat</w:t>
            </w:r>
            <w:r w:rsidRPr="00840B87">
              <w:rPr>
                <w:rFonts w:ascii="Times New Roman" w:hAnsi="Times New Roman"/>
                <w:sz w:val="24"/>
                <w:szCs w:val="24"/>
                <w:lang w:val="fi-FI"/>
              </w:rPr>
              <w:t xml:space="preserve"> yang berhasil memperoleh dana hibah KKN dari pihak Direktorat Jenderal Pendidikan Tinggi Kementerian </w:t>
            </w:r>
            <w:r w:rsidRPr="00840B87">
              <w:rPr>
                <w:rFonts w:ascii="Times New Roman" w:hAnsi="Times New Roman"/>
                <w:sz w:val="24"/>
                <w:szCs w:val="24"/>
              </w:rPr>
              <w:t xml:space="preserve">Riset, Teknologi dan </w:t>
            </w:r>
            <w:r w:rsidRPr="00840B87">
              <w:rPr>
                <w:rFonts w:ascii="Times New Roman" w:hAnsi="Times New Roman"/>
                <w:sz w:val="24"/>
                <w:szCs w:val="24"/>
                <w:lang w:val="fi-FI"/>
              </w:rPr>
              <w:t xml:space="preserve">Pendidikan </w:t>
            </w:r>
            <w:r w:rsidRPr="00840B87">
              <w:rPr>
                <w:rFonts w:ascii="Times New Roman" w:hAnsi="Times New Roman"/>
                <w:sz w:val="24"/>
                <w:szCs w:val="24"/>
              </w:rPr>
              <w:t>Tinggi</w:t>
            </w:r>
            <w:r w:rsidRPr="00840B87">
              <w:rPr>
                <w:rFonts w:ascii="Times New Roman" w:hAnsi="Times New Roman"/>
                <w:sz w:val="24"/>
                <w:szCs w:val="24"/>
                <w:lang w:val="fi-FI"/>
              </w:rPr>
              <w:t xml:space="preserve"> atau pihak lain.</w:t>
            </w: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33</w:t>
            </w:r>
          </w:p>
          <w:p w:rsidR="00840B87" w:rsidRP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0"/>
              </w:tabs>
              <w:spacing w:before="120" w:after="0" w:line="240" w:lineRule="auto"/>
              <w:ind w:left="0"/>
              <w:jc w:val="both"/>
              <w:rPr>
                <w:rFonts w:ascii="Times New Roman" w:hAnsi="Times New Roman"/>
                <w:sz w:val="24"/>
                <w:szCs w:val="24"/>
                <w:lang w:val="sv-SE"/>
              </w:rPr>
            </w:pPr>
            <w:r w:rsidRPr="00840B87">
              <w:rPr>
                <w:rFonts w:ascii="Times New Roman" w:hAnsi="Times New Roman"/>
                <w:sz w:val="24"/>
                <w:szCs w:val="24"/>
              </w:rPr>
              <w:t>Panduan pelaksaaan kerja lapangan/praktik lapangan/pengalaman lapangan/</w:t>
            </w:r>
            <w:r w:rsidRPr="00840B87">
              <w:rPr>
                <w:rFonts w:ascii="Times New Roman" w:hAnsi="Times New Roman"/>
                <w:sz w:val="24"/>
                <w:szCs w:val="24"/>
                <w:lang w:val="sv-SE"/>
              </w:rPr>
              <w:t xml:space="preserve"> </w:t>
            </w:r>
            <w:r w:rsidRPr="00840B87">
              <w:rPr>
                <w:rFonts w:ascii="Times New Roman" w:hAnsi="Times New Roman"/>
                <w:sz w:val="24"/>
                <w:szCs w:val="24"/>
              </w:rPr>
              <w:t xml:space="preserve">praktek kerja lapangan/kuliah kerja lapangan/magang/KKN </w:t>
            </w:r>
            <w:r w:rsidRPr="00840B87">
              <w:rPr>
                <w:rFonts w:ascii="Times New Roman" w:hAnsi="Times New Roman"/>
                <w:sz w:val="24"/>
                <w:szCs w:val="24"/>
                <w:lang w:val="sv-SE"/>
              </w:rPr>
              <w:t>sebagaimana dimaksud dalam Pasal 3</w:t>
            </w:r>
            <w:r w:rsidRPr="00840B87">
              <w:rPr>
                <w:rFonts w:ascii="Times New Roman" w:hAnsi="Times New Roman"/>
                <w:sz w:val="24"/>
                <w:szCs w:val="24"/>
              </w:rPr>
              <w:t>2</w:t>
            </w:r>
            <w:r w:rsidRPr="00840B87">
              <w:rPr>
                <w:rFonts w:ascii="Times New Roman" w:hAnsi="Times New Roman"/>
                <w:sz w:val="24"/>
                <w:szCs w:val="24"/>
                <w:lang w:val="sv-SE"/>
              </w:rPr>
              <w:t xml:space="preserve"> </w:t>
            </w:r>
            <w:r w:rsidRPr="00840B87">
              <w:rPr>
                <w:rFonts w:ascii="Times New Roman" w:hAnsi="Times New Roman"/>
                <w:sz w:val="24"/>
                <w:szCs w:val="24"/>
              </w:rPr>
              <w:t xml:space="preserve">diatur pada masing-masing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/Program Studi/Bagian</w:t>
            </w:r>
            <w:r w:rsidRPr="00840B87">
              <w:rPr>
                <w:rFonts w:ascii="Times New Roman" w:hAnsi="Times New Roman"/>
                <w:sz w:val="24"/>
                <w:szCs w:val="24"/>
              </w:rPr>
              <w:t>/Jurusan</w:t>
            </w:r>
            <w:r w:rsidRPr="00840B87">
              <w:rPr>
                <w:rFonts w:ascii="Times New Roman" w:hAnsi="Times New Roman"/>
                <w:sz w:val="24"/>
                <w:szCs w:val="24"/>
                <w:lang w:val="sv-SE"/>
              </w:rPr>
              <w:t>.</w:t>
            </w: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34</w:t>
            </w:r>
          </w:p>
          <w:p w:rsidR="00840B87" w:rsidRP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0"/>
              </w:tabs>
              <w:spacing w:before="120" w:after="0" w:line="240" w:lineRule="auto"/>
              <w:ind w:left="0"/>
              <w:jc w:val="both"/>
              <w:rPr>
                <w:rFonts w:ascii="Times New Roman" w:hAnsi="Times New Roman"/>
                <w:sz w:val="24"/>
                <w:szCs w:val="24"/>
              </w:rPr>
            </w:pPr>
            <w:r w:rsidRPr="00840B87">
              <w:rPr>
                <w:rFonts w:ascii="Times New Roman" w:hAnsi="Times New Roman"/>
                <w:sz w:val="24"/>
                <w:szCs w:val="24"/>
              </w:rPr>
              <w:t xml:space="preserve">Panduan pelaksanaan </w:t>
            </w:r>
            <w:r w:rsidRPr="00840B87">
              <w:rPr>
                <w:rFonts w:ascii="Times New Roman" w:hAnsi="Times New Roman"/>
                <w:sz w:val="24"/>
                <w:szCs w:val="24"/>
                <w:lang w:val="sv-SE"/>
              </w:rPr>
              <w:t xml:space="preserve">kuliah kerja </w:t>
            </w:r>
            <w:r w:rsidRPr="00840B87">
              <w:rPr>
                <w:rFonts w:ascii="Times New Roman" w:hAnsi="Times New Roman"/>
                <w:sz w:val="24"/>
                <w:szCs w:val="24"/>
              </w:rPr>
              <w:t xml:space="preserve">program </w:t>
            </w:r>
            <w:r w:rsidRPr="00840B87">
              <w:rPr>
                <w:rFonts w:ascii="Times New Roman" w:hAnsi="Times New Roman"/>
                <w:sz w:val="24"/>
                <w:szCs w:val="24"/>
                <w:lang w:val="sv-SE"/>
              </w:rPr>
              <w:t>spesiali</w:t>
            </w:r>
            <w:r w:rsidRPr="00840B87">
              <w:rPr>
                <w:rFonts w:ascii="Times New Roman" w:hAnsi="Times New Roman"/>
                <w:sz w:val="24"/>
                <w:szCs w:val="24"/>
              </w:rPr>
              <w:t>s</w:t>
            </w:r>
            <w:r w:rsidRPr="00840B87">
              <w:rPr>
                <w:rFonts w:ascii="Times New Roman" w:hAnsi="Times New Roman"/>
                <w:sz w:val="24"/>
                <w:szCs w:val="24"/>
                <w:lang w:val="sv-SE"/>
              </w:rPr>
              <w:t>/</w:t>
            </w:r>
            <w:r w:rsidRPr="00840B87">
              <w:rPr>
                <w:rFonts w:ascii="Times New Roman" w:hAnsi="Times New Roman"/>
                <w:sz w:val="24"/>
                <w:szCs w:val="24"/>
              </w:rPr>
              <w:t>profesi yang dalam pelaksanaannya</w:t>
            </w:r>
            <w:r w:rsidRPr="00840B87">
              <w:rPr>
                <w:rFonts w:ascii="Times New Roman" w:hAnsi="Times New Roman"/>
                <w:sz w:val="24"/>
                <w:szCs w:val="24"/>
                <w:lang w:val="sv-SE"/>
              </w:rPr>
              <w:t xml:space="preserve"> </w:t>
            </w:r>
            <w:r w:rsidRPr="00840B87">
              <w:rPr>
                <w:rFonts w:ascii="Times New Roman" w:hAnsi="Times New Roman"/>
                <w:sz w:val="24"/>
                <w:szCs w:val="24"/>
              </w:rPr>
              <w:t>melibatkan sumberdaya pihak luar, pengaturan</w:t>
            </w:r>
            <w:r w:rsidRPr="00840B87">
              <w:rPr>
                <w:rFonts w:ascii="Times New Roman" w:hAnsi="Times New Roman"/>
                <w:sz w:val="24"/>
                <w:szCs w:val="24"/>
                <w:lang w:val="sv-SE"/>
              </w:rPr>
              <w:t>nya</w:t>
            </w:r>
            <w:r w:rsidRPr="00840B87">
              <w:rPr>
                <w:rFonts w:ascii="Times New Roman" w:hAnsi="Times New Roman"/>
                <w:sz w:val="24"/>
                <w:szCs w:val="24"/>
              </w:rPr>
              <w:t xml:space="preserve"> dibuat tersendiri dengan </w:t>
            </w:r>
            <w:r w:rsidRPr="00840B87">
              <w:rPr>
                <w:rFonts w:ascii="Times New Roman" w:hAnsi="Times New Roman"/>
                <w:sz w:val="24"/>
                <w:szCs w:val="24"/>
                <w:lang w:val="sv-SE"/>
              </w:rPr>
              <w:t>Peraturan Rektor</w:t>
            </w:r>
            <w:r w:rsidRPr="00840B87">
              <w:rPr>
                <w:rFonts w:ascii="Times New Roman" w:hAnsi="Times New Roman"/>
                <w:sz w:val="24"/>
                <w:szCs w:val="24"/>
              </w:rPr>
              <w:t xml:space="preserve"> berdasarkan usulan </w:t>
            </w:r>
            <w:r w:rsidRPr="00840B87">
              <w:rPr>
                <w:rFonts w:ascii="Times New Roman" w:hAnsi="Times New Roman"/>
                <w:sz w:val="24"/>
                <w:szCs w:val="24"/>
                <w:lang w:val="sv-SE"/>
              </w:rPr>
              <w:t>D</w:t>
            </w:r>
            <w:r w:rsidRPr="00840B87">
              <w:rPr>
                <w:rFonts w:ascii="Times New Roman" w:hAnsi="Times New Roman"/>
                <w:sz w:val="24"/>
                <w:szCs w:val="24"/>
              </w:rPr>
              <w:t>ekan</w:t>
            </w:r>
            <w:r w:rsidRPr="00840B87">
              <w:rPr>
                <w:rFonts w:ascii="Times New Roman" w:hAnsi="Times New Roman"/>
                <w:sz w:val="24"/>
                <w:szCs w:val="24"/>
                <w:lang w:val="sv-SE"/>
              </w:rPr>
              <w:t xml:space="preserve"> Fakultas/Ketua 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yang bersangkutan</w:t>
            </w:r>
            <w:r w:rsidRPr="00840B87">
              <w:rPr>
                <w:rFonts w:ascii="Times New Roman" w:hAnsi="Times New Roman"/>
                <w:sz w:val="24"/>
                <w:szCs w:val="24"/>
              </w:rPr>
              <w:t>.</w:t>
            </w:r>
          </w:p>
          <w:p w:rsidR="00DB3141" w:rsidRDefault="00DB3141" w:rsidP="00DB3141">
            <w:pPr>
              <w:spacing w:after="0"/>
              <w:jc w:val="center"/>
              <w:rPr>
                <w:rFonts w:ascii="Times New Roman" w:hAnsi="Times New Roman"/>
                <w:b/>
                <w:sz w:val="24"/>
                <w:szCs w:val="24"/>
              </w:rPr>
            </w:pPr>
          </w:p>
          <w:p w:rsidR="00840B87" w:rsidRPr="00840B87" w:rsidRDefault="00840B87" w:rsidP="00DB3141">
            <w:pPr>
              <w:spacing w:after="0"/>
              <w:jc w:val="center"/>
              <w:rPr>
                <w:rFonts w:ascii="Times New Roman" w:hAnsi="Times New Roman"/>
                <w:b/>
                <w:sz w:val="24"/>
                <w:szCs w:val="24"/>
              </w:rPr>
            </w:pPr>
            <w:r w:rsidRPr="00840B87">
              <w:rPr>
                <w:rFonts w:ascii="Times New Roman" w:hAnsi="Times New Roman"/>
                <w:b/>
                <w:sz w:val="24"/>
                <w:szCs w:val="24"/>
              </w:rPr>
              <w:t>BAB X</w:t>
            </w:r>
          </w:p>
          <w:p w:rsidR="00840B87" w:rsidRPr="00840B87" w:rsidRDefault="00840B87" w:rsidP="00DB3141">
            <w:pPr>
              <w:spacing w:after="0"/>
              <w:jc w:val="center"/>
              <w:rPr>
                <w:rFonts w:ascii="Times New Roman" w:hAnsi="Times New Roman"/>
                <w:b/>
                <w:sz w:val="24"/>
                <w:szCs w:val="24"/>
              </w:rPr>
            </w:pPr>
            <w:r w:rsidRPr="00840B87">
              <w:rPr>
                <w:rFonts w:ascii="Times New Roman" w:hAnsi="Times New Roman"/>
                <w:b/>
                <w:sz w:val="24"/>
                <w:szCs w:val="24"/>
              </w:rPr>
              <w:t xml:space="preserve">PENYELENGGARAAN </w:t>
            </w:r>
            <w:r w:rsidRPr="00840B87">
              <w:rPr>
                <w:rFonts w:ascii="Times New Roman" w:hAnsi="Times New Roman"/>
                <w:b/>
                <w:i/>
                <w:sz w:val="24"/>
                <w:szCs w:val="24"/>
              </w:rPr>
              <w:t>E-LEARNING</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rPr>
              <w:t>Pasal 35</w:t>
            </w:r>
          </w:p>
          <w:p w:rsidR="00840B87" w:rsidRPr="00840B87" w:rsidRDefault="00840B87" w:rsidP="00840B87">
            <w:pPr>
              <w:tabs>
                <w:tab w:val="left" w:pos="426"/>
              </w:tabs>
              <w:spacing w:before="120"/>
              <w:ind w:left="425" w:hanging="425"/>
              <w:jc w:val="both"/>
              <w:rPr>
                <w:rFonts w:ascii="Times New Roman" w:hAnsi="Times New Roman"/>
                <w:b/>
                <w:sz w:val="24"/>
                <w:szCs w:val="24"/>
              </w:rPr>
            </w:pPr>
            <w:r w:rsidRPr="00840B87">
              <w:rPr>
                <w:rFonts w:ascii="Times New Roman" w:hAnsi="Times New Roman"/>
                <w:b/>
                <w:sz w:val="24"/>
                <w:szCs w:val="24"/>
              </w:rPr>
              <w:t>(</w:t>
            </w:r>
            <w:r w:rsidRPr="00840B87">
              <w:rPr>
                <w:rFonts w:ascii="Times New Roman" w:hAnsi="Times New Roman"/>
                <w:sz w:val="24"/>
                <w:szCs w:val="24"/>
              </w:rPr>
              <w:t xml:space="preserve">1) Fakultas/Program Studi yang memenuhi standar sesuai dengan ketentuan yang berlaku dapat melaksanakan pendidikan jarak jauh melalui penyelenggaraan </w:t>
            </w:r>
            <w:r w:rsidRPr="00840B87">
              <w:rPr>
                <w:rFonts w:ascii="Times New Roman" w:hAnsi="Times New Roman"/>
                <w:i/>
                <w:sz w:val="24"/>
                <w:szCs w:val="24"/>
              </w:rPr>
              <w:t>E-Learning</w:t>
            </w:r>
            <w:r w:rsidRPr="00840B87">
              <w:rPr>
                <w:rFonts w:ascii="Times New Roman" w:hAnsi="Times New Roman"/>
                <w:sz w:val="24"/>
                <w:szCs w:val="24"/>
              </w:rPr>
              <w:t xml:space="preserve"> dengan tetap mengacu kepada sistem SKS.</w:t>
            </w:r>
          </w:p>
          <w:p w:rsidR="00840B87" w:rsidRPr="00840B87" w:rsidRDefault="00840B87" w:rsidP="00840B87">
            <w:pPr>
              <w:tabs>
                <w:tab w:val="left" w:pos="426"/>
              </w:tabs>
              <w:ind w:left="425" w:hanging="425"/>
              <w:jc w:val="both"/>
              <w:rPr>
                <w:rFonts w:ascii="Times New Roman" w:hAnsi="Times New Roman"/>
                <w:sz w:val="24"/>
                <w:szCs w:val="24"/>
              </w:rPr>
            </w:pPr>
            <w:r w:rsidRPr="00840B87">
              <w:rPr>
                <w:rFonts w:ascii="Times New Roman" w:hAnsi="Times New Roman"/>
                <w:sz w:val="24"/>
                <w:szCs w:val="24"/>
              </w:rPr>
              <w:t>(2)</w:t>
            </w:r>
            <w:r w:rsidRPr="00840B87">
              <w:rPr>
                <w:rFonts w:ascii="Times New Roman" w:hAnsi="Times New Roman"/>
                <w:sz w:val="24"/>
                <w:szCs w:val="24"/>
              </w:rPr>
              <w:tab/>
              <w:t xml:space="preserve">Fakultas/Program Studi sebagaimana dimaksud pada ayat (1) hanya dapat menyelenggarakan pendidikan jarak jauh melalui penyelenggaraan </w:t>
            </w:r>
            <w:r w:rsidRPr="00840B87">
              <w:rPr>
                <w:rFonts w:ascii="Times New Roman" w:hAnsi="Times New Roman"/>
                <w:i/>
                <w:sz w:val="24"/>
                <w:szCs w:val="24"/>
              </w:rPr>
              <w:t xml:space="preserve">E-Learning </w:t>
            </w:r>
            <w:r w:rsidRPr="00840B87">
              <w:rPr>
                <w:rFonts w:ascii="Times New Roman" w:hAnsi="Times New Roman"/>
                <w:sz w:val="24"/>
                <w:szCs w:val="24"/>
              </w:rPr>
              <w:t>setelah mendapat izin dari Rektor.</w:t>
            </w:r>
          </w:p>
          <w:p w:rsidR="00840B87" w:rsidRPr="00840B87" w:rsidRDefault="00840B87" w:rsidP="00840B87">
            <w:pPr>
              <w:tabs>
                <w:tab w:val="left" w:pos="426"/>
              </w:tabs>
              <w:spacing w:after="120"/>
              <w:ind w:left="425" w:hanging="425"/>
              <w:jc w:val="both"/>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 xml:space="preserve">Ketentuan lebih lanjut mengenai penyelenggaraan </w:t>
            </w:r>
            <w:r w:rsidRPr="00840B87">
              <w:rPr>
                <w:rFonts w:ascii="Times New Roman" w:hAnsi="Times New Roman"/>
                <w:i/>
                <w:sz w:val="24"/>
                <w:szCs w:val="24"/>
                <w:lang w:val="sv-SE"/>
              </w:rPr>
              <w:t>E-Learning</w:t>
            </w:r>
            <w:r w:rsidRPr="00840B87">
              <w:rPr>
                <w:rFonts w:ascii="Times New Roman" w:hAnsi="Times New Roman"/>
                <w:sz w:val="24"/>
                <w:szCs w:val="24"/>
                <w:lang w:val="sv-SE"/>
              </w:rPr>
              <w:t xml:space="preserve"> sebagaimana dimaksud pada ayat (1) dan ayat (2) diatur dengan Peraturan Rektor.</w:t>
            </w:r>
          </w:p>
          <w:p w:rsidR="00840B87" w:rsidRPr="00840B87" w:rsidRDefault="00840B87" w:rsidP="00840B87">
            <w:pPr>
              <w:spacing w:before="120" w:after="180"/>
              <w:jc w:val="center"/>
              <w:rPr>
                <w:rFonts w:ascii="Times New Roman" w:hAnsi="Times New Roman"/>
                <w:b/>
                <w:sz w:val="24"/>
                <w:szCs w:val="24"/>
                <w:lang w:val="sv-SE"/>
              </w:rPr>
            </w:pPr>
          </w:p>
          <w:p w:rsidR="00840B87" w:rsidRPr="00840B87" w:rsidRDefault="00840B87" w:rsidP="00DB3141">
            <w:pPr>
              <w:spacing w:after="0"/>
              <w:jc w:val="center"/>
              <w:rPr>
                <w:rFonts w:ascii="Times New Roman" w:hAnsi="Times New Roman"/>
                <w:b/>
                <w:sz w:val="24"/>
                <w:szCs w:val="24"/>
                <w:lang w:val="sv-SE"/>
              </w:rPr>
            </w:pPr>
            <w:r w:rsidRPr="00840B87">
              <w:rPr>
                <w:rFonts w:ascii="Times New Roman" w:hAnsi="Times New Roman"/>
                <w:b/>
                <w:sz w:val="24"/>
                <w:szCs w:val="24"/>
                <w:lang w:val="sv-SE"/>
              </w:rPr>
              <w:t>BAB XI</w:t>
            </w:r>
          </w:p>
          <w:p w:rsidR="00840B87" w:rsidRPr="00840B87" w:rsidRDefault="00840B87" w:rsidP="00DB3141">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PENAWARAN MATA KULIAH</w:t>
            </w:r>
          </w:p>
          <w:p w:rsidR="00840B87" w:rsidRDefault="00840B87" w:rsidP="00840B87">
            <w:pPr>
              <w:pStyle w:val="ListParagraph"/>
              <w:tabs>
                <w:tab w:val="left" w:pos="8364"/>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rPr>
              <w:t>Pasal 36</w:t>
            </w:r>
          </w:p>
          <w:p w:rsidR="00840B87" w:rsidRPr="00840B87" w:rsidRDefault="00840B87" w:rsidP="00840B87">
            <w:pPr>
              <w:pStyle w:val="ListParagraph"/>
              <w:tabs>
                <w:tab w:val="left" w:pos="8364"/>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numPr>
                <w:ilvl w:val="0"/>
                <w:numId w:val="4"/>
              </w:numPr>
              <w:tabs>
                <w:tab w:val="left" w:pos="360"/>
              </w:tabs>
              <w:spacing w:after="0" w:line="240" w:lineRule="auto"/>
              <w:ind w:left="360"/>
              <w:contextualSpacing w:val="0"/>
              <w:jc w:val="both"/>
              <w:rPr>
                <w:rFonts w:ascii="Times New Roman" w:hAnsi="Times New Roman"/>
                <w:sz w:val="24"/>
                <w:szCs w:val="24"/>
                <w:lang w:val="es-PE"/>
              </w:rPr>
            </w:pPr>
            <w:r w:rsidRPr="00840B87">
              <w:rPr>
                <w:rFonts w:ascii="Times New Roman" w:hAnsi="Times New Roman"/>
                <w:sz w:val="24"/>
                <w:szCs w:val="24"/>
                <w:lang w:val="es-PE"/>
              </w:rPr>
              <w:t xml:space="preserve">Penawaran mata kuliah didasarkan atas kurikulum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 xml:space="preserve">tudi yang ada pada </w:t>
            </w:r>
            <w:r w:rsidRPr="00840B87">
              <w:rPr>
                <w:rFonts w:ascii="Times New Roman" w:hAnsi="Times New Roman"/>
                <w:sz w:val="24"/>
                <w:szCs w:val="24"/>
                <w:lang w:val="es-PE"/>
              </w:rPr>
              <w:t>masing-masing Fakultas/Program Studi/Bagian</w:t>
            </w:r>
            <w:r w:rsidRPr="00840B87">
              <w:rPr>
                <w:rFonts w:ascii="Times New Roman" w:hAnsi="Times New Roman"/>
                <w:sz w:val="24"/>
                <w:szCs w:val="24"/>
              </w:rPr>
              <w:t>/Jurusan</w:t>
            </w:r>
            <w:r w:rsidRPr="00840B87">
              <w:rPr>
                <w:rFonts w:ascii="Times New Roman" w:hAnsi="Times New Roman"/>
                <w:sz w:val="24"/>
                <w:szCs w:val="24"/>
                <w:lang w:val="es-PE"/>
              </w:rPr>
              <w:t>.</w:t>
            </w:r>
          </w:p>
          <w:p w:rsidR="00840B87" w:rsidRPr="00840B87" w:rsidRDefault="00840B87" w:rsidP="00840B87">
            <w:pPr>
              <w:pStyle w:val="ListParagraph"/>
              <w:numPr>
                <w:ilvl w:val="0"/>
                <w:numId w:val="4"/>
              </w:numPr>
              <w:tabs>
                <w:tab w:val="left" w:pos="360"/>
              </w:tabs>
              <w:spacing w:after="0" w:line="240" w:lineRule="auto"/>
              <w:ind w:left="360"/>
              <w:contextualSpacing w:val="0"/>
              <w:jc w:val="both"/>
              <w:rPr>
                <w:rFonts w:ascii="Times New Roman" w:hAnsi="Times New Roman"/>
                <w:sz w:val="24"/>
                <w:szCs w:val="24"/>
                <w:lang w:val="es-PE"/>
              </w:rPr>
            </w:pPr>
            <w:r w:rsidRPr="00840B87">
              <w:rPr>
                <w:rFonts w:ascii="Times New Roman" w:hAnsi="Times New Roman"/>
                <w:sz w:val="24"/>
                <w:szCs w:val="24"/>
                <w:lang w:val="es-PE"/>
              </w:rPr>
              <w:t>Bagi Fakultas/</w:t>
            </w:r>
            <w:r w:rsidRPr="00840B87">
              <w:rPr>
                <w:rFonts w:ascii="Times New Roman" w:hAnsi="Times New Roman"/>
                <w:sz w:val="24"/>
                <w:szCs w:val="24"/>
              </w:rPr>
              <w:t>Program Studi</w:t>
            </w:r>
            <w:r w:rsidRPr="00840B87">
              <w:rPr>
                <w:rFonts w:ascii="Times New Roman" w:hAnsi="Times New Roman"/>
                <w:sz w:val="24"/>
                <w:szCs w:val="24"/>
                <w:lang w:val="sv-SE"/>
              </w:rPr>
              <w:t>/Bagian</w:t>
            </w:r>
            <w:r w:rsidRPr="00840B87">
              <w:rPr>
                <w:rFonts w:ascii="Times New Roman" w:hAnsi="Times New Roman"/>
                <w:sz w:val="24"/>
                <w:szCs w:val="24"/>
              </w:rPr>
              <w:t>/Jurusan yang melaksanakan kurikulum dengan cara penawaran mata kuliah yang lain</w:t>
            </w:r>
            <w:r w:rsidRPr="00840B87">
              <w:rPr>
                <w:rFonts w:ascii="Times New Roman" w:hAnsi="Times New Roman"/>
                <w:sz w:val="24"/>
                <w:szCs w:val="24"/>
                <w:lang w:val="sv-SE"/>
              </w:rPr>
              <w:t xml:space="preserve"> dari cara penawaran sistem SKS, maka penawaran mata kuliahnya </w:t>
            </w:r>
            <w:r w:rsidRPr="00840B87">
              <w:rPr>
                <w:rFonts w:ascii="Times New Roman" w:hAnsi="Times New Roman"/>
                <w:sz w:val="24"/>
                <w:szCs w:val="24"/>
              </w:rPr>
              <w:t xml:space="preserve">diatur </w:t>
            </w:r>
            <w:r w:rsidRPr="00840B87">
              <w:rPr>
                <w:rFonts w:ascii="Times New Roman" w:hAnsi="Times New Roman"/>
                <w:sz w:val="24"/>
                <w:szCs w:val="24"/>
                <w:lang w:val="sv-SE"/>
              </w:rPr>
              <w:t xml:space="preserve">tersendiri </w:t>
            </w:r>
            <w:r w:rsidRPr="00840B87">
              <w:rPr>
                <w:rFonts w:ascii="Times New Roman" w:hAnsi="Times New Roman"/>
                <w:sz w:val="24"/>
                <w:szCs w:val="24"/>
              </w:rPr>
              <w:t xml:space="preserve">oleh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/Program Studi/Bagian</w:t>
            </w:r>
            <w:r w:rsidRPr="00840B87">
              <w:rPr>
                <w:rFonts w:ascii="Times New Roman" w:hAnsi="Times New Roman"/>
                <w:sz w:val="24"/>
                <w:szCs w:val="24"/>
              </w:rPr>
              <w:t xml:space="preserve">/Jurusan dengan persetujuan </w:t>
            </w:r>
            <w:r w:rsidRPr="00840B87">
              <w:rPr>
                <w:rFonts w:ascii="Times New Roman" w:hAnsi="Times New Roman"/>
                <w:sz w:val="24"/>
                <w:szCs w:val="24"/>
                <w:lang w:val="sv-SE"/>
              </w:rPr>
              <w:t>U</w:t>
            </w:r>
            <w:r w:rsidRPr="00840B87">
              <w:rPr>
                <w:rFonts w:ascii="Times New Roman" w:hAnsi="Times New Roman"/>
                <w:sz w:val="24"/>
                <w:szCs w:val="24"/>
              </w:rPr>
              <w:t>niversitas.</w:t>
            </w:r>
          </w:p>
          <w:p w:rsidR="00840B87" w:rsidRDefault="00840B87" w:rsidP="00840B87">
            <w:pPr>
              <w:pStyle w:val="ListParagraph"/>
              <w:tabs>
                <w:tab w:val="left" w:pos="36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36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fi-FI"/>
              </w:rPr>
              <w:t>Pasal 3</w:t>
            </w:r>
            <w:r w:rsidRPr="00840B87">
              <w:rPr>
                <w:rFonts w:ascii="Times New Roman" w:hAnsi="Times New Roman"/>
                <w:b/>
                <w:sz w:val="24"/>
                <w:szCs w:val="24"/>
              </w:rPr>
              <w:t>7</w:t>
            </w:r>
          </w:p>
          <w:p w:rsidR="00840B87" w:rsidRPr="00840B87" w:rsidRDefault="00840B87" w:rsidP="00840B87">
            <w:pPr>
              <w:pStyle w:val="ListParagraph"/>
              <w:tabs>
                <w:tab w:val="left" w:pos="360"/>
              </w:tabs>
              <w:spacing w:before="180" w:after="120" w:line="240" w:lineRule="auto"/>
              <w:ind w:left="0"/>
              <w:jc w:val="center"/>
              <w:rPr>
                <w:rFonts w:ascii="Times New Roman" w:hAnsi="Times New Roman"/>
                <w:b/>
                <w:sz w:val="24"/>
                <w:szCs w:val="24"/>
              </w:rPr>
            </w:pPr>
          </w:p>
          <w:p w:rsidR="00840B87" w:rsidRPr="00840B87" w:rsidRDefault="00840B87" w:rsidP="0016598D">
            <w:pPr>
              <w:pStyle w:val="ListParagraph"/>
              <w:numPr>
                <w:ilvl w:val="0"/>
                <w:numId w:val="41"/>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Penawaran mata kuliah sebagaimana dimaksud dalam Pasal 3</w:t>
            </w:r>
            <w:r w:rsidRPr="00840B87">
              <w:rPr>
                <w:rFonts w:ascii="Times New Roman" w:hAnsi="Times New Roman"/>
                <w:sz w:val="24"/>
                <w:szCs w:val="24"/>
              </w:rPr>
              <w:t>6</w:t>
            </w:r>
            <w:r w:rsidRPr="00840B87">
              <w:rPr>
                <w:rFonts w:ascii="Times New Roman" w:hAnsi="Times New Roman"/>
                <w:sz w:val="24"/>
                <w:szCs w:val="24"/>
                <w:lang w:val="fi-FI"/>
              </w:rPr>
              <w:t xml:space="preserve"> dilakukan berdasarkan urutan mata kuliah yang berhubungan satu sama lain dan dikaitkan dengan paket semester.</w:t>
            </w:r>
          </w:p>
          <w:p w:rsidR="00840B87" w:rsidRPr="00840B87" w:rsidRDefault="00840B87" w:rsidP="00840B87">
            <w:pPr>
              <w:pStyle w:val="ListParagraph"/>
              <w:numPr>
                <w:ilvl w:val="0"/>
                <w:numId w:val="4"/>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 xml:space="preserve">Penawaran mata kuliah  program sarjana dan vokasi sebagaimana dimaksud pada ayat (1) </w:t>
            </w:r>
            <w:r w:rsidRPr="00840B87">
              <w:rPr>
                <w:rFonts w:ascii="Times New Roman" w:hAnsi="Times New Roman"/>
                <w:sz w:val="24"/>
                <w:szCs w:val="24"/>
              </w:rPr>
              <w:t>bersifat tetap</w:t>
            </w:r>
            <w:r w:rsidRPr="00840B87">
              <w:rPr>
                <w:rFonts w:ascii="Times New Roman" w:hAnsi="Times New Roman"/>
                <w:sz w:val="24"/>
                <w:szCs w:val="24"/>
                <w:lang w:val="sv-SE"/>
              </w:rPr>
              <w:t xml:space="preserve"> setiap semester</w:t>
            </w:r>
            <w:r w:rsidRPr="00840B87">
              <w:rPr>
                <w:rFonts w:ascii="Times New Roman" w:hAnsi="Times New Roman"/>
                <w:sz w:val="24"/>
                <w:szCs w:val="24"/>
              </w:rPr>
              <w:t>.</w:t>
            </w:r>
          </w:p>
          <w:p w:rsidR="00840B87" w:rsidRPr="00840B87" w:rsidRDefault="00840B87" w:rsidP="00840B87">
            <w:pPr>
              <w:pStyle w:val="ListParagraph"/>
              <w:numPr>
                <w:ilvl w:val="0"/>
                <w:numId w:val="4"/>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Mata kuliah yang telah diprogramkan mahasiswa dalam KRS yang tidak memenuhi persyaratan sebagaimana dimaksud pada ayat (1) dinyatakan batal.</w:t>
            </w:r>
          </w:p>
          <w:p w:rsidR="00840B87" w:rsidRPr="00840B87" w:rsidRDefault="00840B87" w:rsidP="001F646A">
            <w:pPr>
              <w:pStyle w:val="ListParagraph"/>
              <w:tabs>
                <w:tab w:val="left" w:pos="360"/>
              </w:tabs>
              <w:spacing w:after="0" w:line="240" w:lineRule="auto"/>
              <w:ind w:left="360"/>
              <w:contextualSpacing w:val="0"/>
              <w:jc w:val="both"/>
              <w:rPr>
                <w:rFonts w:ascii="Times New Roman" w:hAnsi="Times New Roman"/>
                <w:sz w:val="24"/>
                <w:szCs w:val="24"/>
                <w:lang w:val="fi-FI"/>
              </w:rPr>
            </w:pPr>
          </w:p>
          <w:p w:rsidR="00840B87" w:rsidRDefault="00840B87" w:rsidP="00840B87">
            <w:pPr>
              <w:pStyle w:val="ListParagraph"/>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fi-FI"/>
              </w:rPr>
              <w:t>Pasal 3</w:t>
            </w:r>
            <w:r w:rsidRPr="00840B87">
              <w:rPr>
                <w:rFonts w:ascii="Times New Roman" w:hAnsi="Times New Roman"/>
                <w:b/>
                <w:sz w:val="24"/>
                <w:szCs w:val="24"/>
              </w:rPr>
              <w:t>8</w:t>
            </w:r>
          </w:p>
          <w:p w:rsidR="001F646A" w:rsidRPr="00840B87" w:rsidRDefault="001F646A" w:rsidP="00840B87">
            <w:pPr>
              <w:pStyle w:val="ListParagraph"/>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spacing w:after="0" w:line="240" w:lineRule="auto"/>
              <w:ind w:left="0"/>
              <w:jc w:val="both"/>
              <w:rPr>
                <w:rFonts w:ascii="Times New Roman" w:hAnsi="Times New Roman"/>
                <w:sz w:val="24"/>
                <w:szCs w:val="24"/>
                <w:lang w:val="fi-FI"/>
              </w:rPr>
            </w:pPr>
            <w:r w:rsidRPr="00840B87">
              <w:rPr>
                <w:rFonts w:ascii="Times New Roman" w:hAnsi="Times New Roman"/>
                <w:sz w:val="24"/>
                <w:szCs w:val="24"/>
              </w:rPr>
              <w:t>Rancangan kegiatan pendidikan</w:t>
            </w:r>
            <w:r w:rsidRPr="00840B87">
              <w:rPr>
                <w:rFonts w:ascii="Times New Roman" w:hAnsi="Times New Roman"/>
                <w:sz w:val="24"/>
                <w:szCs w:val="24"/>
                <w:lang w:val="fi-FI"/>
              </w:rPr>
              <w:t xml:space="preserve"> s</w:t>
            </w:r>
            <w:r w:rsidRPr="00840B87">
              <w:rPr>
                <w:rFonts w:ascii="Times New Roman" w:hAnsi="Times New Roman"/>
                <w:sz w:val="24"/>
                <w:szCs w:val="24"/>
              </w:rPr>
              <w:t xml:space="preserve">etiap tahun untuk program </w:t>
            </w:r>
            <w:r w:rsidRPr="00840B87">
              <w:rPr>
                <w:rFonts w:ascii="Times New Roman" w:hAnsi="Times New Roman"/>
                <w:sz w:val="24"/>
                <w:szCs w:val="24"/>
                <w:lang w:val="fi-FI"/>
              </w:rPr>
              <w:t xml:space="preserve">spesialis dan/atau </w:t>
            </w:r>
            <w:r w:rsidRPr="00840B87">
              <w:rPr>
                <w:rFonts w:ascii="Times New Roman" w:hAnsi="Times New Roman"/>
                <w:sz w:val="24"/>
                <w:szCs w:val="24"/>
              </w:rPr>
              <w:t>profesi bersifat tetap.</w:t>
            </w:r>
          </w:p>
          <w:p w:rsidR="00840B87" w:rsidRPr="00840B87" w:rsidRDefault="00840B87" w:rsidP="00840B87">
            <w:pPr>
              <w:pStyle w:val="ListParagraph"/>
              <w:tabs>
                <w:tab w:val="left" w:pos="540"/>
              </w:tabs>
              <w:ind w:left="0"/>
              <w:jc w:val="center"/>
              <w:rPr>
                <w:rFonts w:ascii="Times New Roman" w:hAnsi="Times New Roman"/>
                <w:b/>
                <w:color w:val="000000"/>
                <w:sz w:val="24"/>
                <w:szCs w:val="24"/>
              </w:rPr>
            </w:pPr>
          </w:p>
          <w:p w:rsidR="00840B87" w:rsidRPr="00840B87" w:rsidRDefault="00840B87" w:rsidP="00840B87">
            <w:pPr>
              <w:pStyle w:val="ListParagraph"/>
              <w:tabs>
                <w:tab w:val="left" w:pos="540"/>
              </w:tabs>
              <w:ind w:left="0"/>
              <w:jc w:val="center"/>
              <w:rPr>
                <w:rFonts w:ascii="Times New Roman" w:hAnsi="Times New Roman"/>
                <w:b/>
                <w:color w:val="000000"/>
                <w:sz w:val="24"/>
                <w:szCs w:val="24"/>
              </w:rPr>
            </w:pPr>
            <w:r w:rsidRPr="00840B87">
              <w:rPr>
                <w:rFonts w:ascii="Times New Roman" w:hAnsi="Times New Roman"/>
                <w:b/>
                <w:color w:val="000000"/>
                <w:sz w:val="24"/>
                <w:szCs w:val="24"/>
              </w:rPr>
              <w:t>P</w:t>
            </w:r>
            <w:r w:rsidRPr="00840B87">
              <w:rPr>
                <w:rFonts w:ascii="Times New Roman" w:hAnsi="Times New Roman"/>
                <w:b/>
                <w:color w:val="000000"/>
                <w:sz w:val="24"/>
                <w:szCs w:val="24"/>
                <w:lang w:val="fi-FI"/>
              </w:rPr>
              <w:t>asal 3</w:t>
            </w:r>
            <w:r w:rsidRPr="00840B87">
              <w:rPr>
                <w:rFonts w:ascii="Times New Roman" w:hAnsi="Times New Roman"/>
                <w:b/>
                <w:color w:val="000000"/>
                <w:sz w:val="24"/>
                <w:szCs w:val="24"/>
              </w:rPr>
              <w:t>9</w:t>
            </w:r>
          </w:p>
          <w:p w:rsidR="00840B87" w:rsidRPr="00840B87" w:rsidRDefault="00840B87" w:rsidP="00840B87">
            <w:pPr>
              <w:pStyle w:val="ListParagraph"/>
              <w:tabs>
                <w:tab w:val="left" w:pos="540"/>
              </w:tabs>
              <w:spacing w:after="0" w:line="240" w:lineRule="auto"/>
              <w:ind w:left="0"/>
              <w:jc w:val="both"/>
              <w:rPr>
                <w:rFonts w:ascii="Times New Roman" w:hAnsi="Times New Roman"/>
                <w:color w:val="000000"/>
                <w:sz w:val="24"/>
                <w:szCs w:val="24"/>
                <w:lang w:val="fi-FI"/>
              </w:rPr>
            </w:pPr>
            <w:r w:rsidRPr="00840B87">
              <w:rPr>
                <w:rFonts w:ascii="Times New Roman" w:hAnsi="Times New Roman"/>
                <w:color w:val="000000"/>
                <w:sz w:val="24"/>
                <w:szCs w:val="24"/>
                <w:lang w:val="fi-FI"/>
              </w:rPr>
              <w:t>Penyajian mata kuliah per semester yang boleh diambil oleh mahasiswa sebagaimana dimaksud dalam Pasal 3</w:t>
            </w:r>
            <w:r w:rsidRPr="00840B87">
              <w:rPr>
                <w:rFonts w:ascii="Times New Roman" w:hAnsi="Times New Roman"/>
                <w:color w:val="000000"/>
                <w:sz w:val="24"/>
                <w:szCs w:val="24"/>
              </w:rPr>
              <w:t>7</w:t>
            </w:r>
            <w:r w:rsidRPr="00840B87">
              <w:rPr>
                <w:rFonts w:ascii="Times New Roman" w:hAnsi="Times New Roman"/>
                <w:color w:val="000000"/>
                <w:sz w:val="24"/>
                <w:szCs w:val="24"/>
                <w:lang w:val="fi-FI"/>
              </w:rPr>
              <w:t xml:space="preserve"> diatur oleh Dekan Fakultas/Ketua Program Studi/ </w:t>
            </w:r>
            <w:r w:rsidRPr="00840B87">
              <w:rPr>
                <w:rFonts w:ascii="Times New Roman" w:hAnsi="Times New Roman"/>
                <w:color w:val="000000"/>
                <w:sz w:val="24"/>
                <w:szCs w:val="24"/>
              </w:rPr>
              <w:t xml:space="preserve">Ketua </w:t>
            </w:r>
            <w:r w:rsidRPr="00840B87">
              <w:rPr>
                <w:rFonts w:ascii="Times New Roman" w:hAnsi="Times New Roman"/>
                <w:color w:val="000000"/>
                <w:sz w:val="24"/>
                <w:szCs w:val="24"/>
                <w:lang w:val="fi-FI"/>
              </w:rPr>
              <w:t>Bagian</w:t>
            </w:r>
            <w:r w:rsidRPr="00840B87">
              <w:rPr>
                <w:rFonts w:ascii="Times New Roman" w:hAnsi="Times New Roman"/>
                <w:color w:val="000000"/>
                <w:sz w:val="24"/>
                <w:szCs w:val="24"/>
              </w:rPr>
              <w:t>/Ketua Jurusan</w:t>
            </w:r>
            <w:r w:rsidRPr="00840B87">
              <w:rPr>
                <w:rFonts w:ascii="Times New Roman" w:hAnsi="Times New Roman"/>
                <w:color w:val="000000"/>
                <w:sz w:val="24"/>
                <w:szCs w:val="24"/>
                <w:lang w:val="fi-FI"/>
              </w:rPr>
              <w:t xml:space="preserve">. </w:t>
            </w:r>
          </w:p>
          <w:p w:rsidR="0089293D" w:rsidRDefault="0089293D" w:rsidP="00840B87">
            <w:pPr>
              <w:pStyle w:val="ListParagraph"/>
              <w:spacing w:before="180" w:after="120" w:line="240" w:lineRule="auto"/>
              <w:ind w:left="0"/>
              <w:jc w:val="center"/>
              <w:rPr>
                <w:rFonts w:ascii="Times New Roman" w:hAnsi="Times New Roman"/>
                <w:b/>
                <w:sz w:val="24"/>
                <w:szCs w:val="24"/>
              </w:rPr>
            </w:pPr>
          </w:p>
          <w:p w:rsidR="00840B87" w:rsidRDefault="00840B87" w:rsidP="00840B87">
            <w:pPr>
              <w:pStyle w:val="ListParagraph"/>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 xml:space="preserve">Pasal </w:t>
            </w:r>
            <w:r w:rsidRPr="00840B87">
              <w:rPr>
                <w:rFonts w:ascii="Times New Roman" w:hAnsi="Times New Roman"/>
                <w:b/>
                <w:sz w:val="24"/>
                <w:szCs w:val="24"/>
              </w:rPr>
              <w:t>40</w:t>
            </w:r>
          </w:p>
          <w:p w:rsidR="0089293D" w:rsidRPr="00840B87" w:rsidRDefault="0089293D" w:rsidP="00840B87">
            <w:pPr>
              <w:pStyle w:val="ListParagraph"/>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spacing w:before="120" w:after="0" w:line="240" w:lineRule="auto"/>
              <w:ind w:left="0"/>
              <w:jc w:val="both"/>
              <w:rPr>
                <w:rFonts w:ascii="Times New Roman" w:hAnsi="Times New Roman"/>
                <w:sz w:val="24"/>
                <w:szCs w:val="24"/>
                <w:lang w:val="sv-SE"/>
              </w:rPr>
            </w:pPr>
            <w:r w:rsidRPr="00840B87">
              <w:rPr>
                <w:rFonts w:ascii="Times New Roman" w:hAnsi="Times New Roman"/>
                <w:sz w:val="24"/>
                <w:szCs w:val="24"/>
                <w:lang w:val="sv-SE"/>
              </w:rPr>
              <w:t>Jadual kuliah dikeluarkan oleh Fakultas/Program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w:t>
            </w:r>
            <w:r w:rsidRPr="00840B87">
              <w:rPr>
                <w:rFonts w:ascii="Times New Roman" w:hAnsi="Times New Roman"/>
                <w:sz w:val="24"/>
                <w:szCs w:val="24"/>
              </w:rPr>
              <w:t xml:space="preserve">selambat-lambatnya </w:t>
            </w:r>
            <w:r w:rsidRPr="00840B87">
              <w:rPr>
                <w:rFonts w:ascii="Times New Roman" w:hAnsi="Times New Roman"/>
                <w:sz w:val="24"/>
                <w:szCs w:val="24"/>
                <w:lang w:val="sv-SE"/>
              </w:rPr>
              <w:t>1 (</w:t>
            </w:r>
            <w:r w:rsidRPr="00840B87">
              <w:rPr>
                <w:rFonts w:ascii="Times New Roman" w:hAnsi="Times New Roman"/>
                <w:sz w:val="24"/>
                <w:szCs w:val="24"/>
              </w:rPr>
              <w:t>satu</w:t>
            </w:r>
            <w:r w:rsidRPr="00840B87">
              <w:rPr>
                <w:rFonts w:ascii="Times New Roman" w:hAnsi="Times New Roman"/>
                <w:sz w:val="24"/>
                <w:szCs w:val="24"/>
                <w:lang w:val="sv-SE"/>
              </w:rPr>
              <w:t>)</w:t>
            </w:r>
            <w:r w:rsidRPr="00840B87">
              <w:rPr>
                <w:rFonts w:ascii="Times New Roman" w:hAnsi="Times New Roman"/>
                <w:sz w:val="24"/>
                <w:szCs w:val="24"/>
              </w:rPr>
              <w:t xml:space="preserve"> minggu</w:t>
            </w:r>
            <w:r w:rsidRPr="00840B87">
              <w:rPr>
                <w:rFonts w:ascii="Times New Roman" w:hAnsi="Times New Roman"/>
                <w:sz w:val="24"/>
                <w:szCs w:val="24"/>
                <w:lang w:val="sv-SE"/>
              </w:rPr>
              <w:t xml:space="preserve"> sebelum </w:t>
            </w:r>
            <w:r w:rsidRPr="00840B87">
              <w:rPr>
                <w:rFonts w:ascii="Times New Roman" w:hAnsi="Times New Roman"/>
                <w:sz w:val="24"/>
                <w:szCs w:val="24"/>
              </w:rPr>
              <w:t>jad</w:t>
            </w:r>
            <w:r w:rsidRPr="00840B87">
              <w:rPr>
                <w:rFonts w:ascii="Times New Roman" w:hAnsi="Times New Roman"/>
                <w:sz w:val="24"/>
                <w:szCs w:val="24"/>
                <w:lang w:val="sv-SE"/>
              </w:rPr>
              <w:t>u</w:t>
            </w:r>
            <w:r w:rsidRPr="00840B87">
              <w:rPr>
                <w:rFonts w:ascii="Times New Roman" w:hAnsi="Times New Roman"/>
                <w:sz w:val="24"/>
                <w:szCs w:val="24"/>
              </w:rPr>
              <w:t xml:space="preserve">al </w:t>
            </w:r>
            <w:r w:rsidRPr="00840B87">
              <w:rPr>
                <w:rFonts w:ascii="Times New Roman" w:hAnsi="Times New Roman"/>
                <w:sz w:val="24"/>
                <w:szCs w:val="24"/>
                <w:lang w:val="sv-SE"/>
              </w:rPr>
              <w:t>konsultasi rencana studi</w:t>
            </w:r>
            <w:r w:rsidRPr="00840B87">
              <w:rPr>
                <w:rFonts w:ascii="Times New Roman" w:hAnsi="Times New Roman"/>
                <w:sz w:val="24"/>
                <w:szCs w:val="24"/>
              </w:rPr>
              <w:t xml:space="preserve"> dimulai.</w:t>
            </w:r>
          </w:p>
          <w:p w:rsidR="0089293D" w:rsidRDefault="0089293D" w:rsidP="00840B87">
            <w:pPr>
              <w:pStyle w:val="ListParagraph"/>
              <w:spacing w:before="180" w:after="0" w:line="240" w:lineRule="auto"/>
              <w:ind w:left="0"/>
              <w:jc w:val="center"/>
              <w:rPr>
                <w:rFonts w:ascii="Times New Roman" w:hAnsi="Times New Roman"/>
                <w:b/>
                <w:sz w:val="24"/>
                <w:szCs w:val="24"/>
              </w:rPr>
            </w:pPr>
          </w:p>
          <w:p w:rsidR="00840B87" w:rsidRDefault="00840B87" w:rsidP="00840B87">
            <w:pPr>
              <w:pStyle w:val="ListParagraph"/>
              <w:spacing w:before="180" w:after="0" w:line="240" w:lineRule="auto"/>
              <w:ind w:left="0"/>
              <w:jc w:val="center"/>
              <w:rPr>
                <w:rFonts w:ascii="Times New Roman" w:hAnsi="Times New Roman"/>
                <w:b/>
                <w:sz w:val="24"/>
                <w:szCs w:val="24"/>
              </w:rPr>
            </w:pPr>
            <w:r w:rsidRPr="00840B87">
              <w:rPr>
                <w:rFonts w:ascii="Times New Roman" w:hAnsi="Times New Roman"/>
                <w:b/>
                <w:sz w:val="24"/>
                <w:szCs w:val="24"/>
                <w:lang w:val="sv-SE"/>
              </w:rPr>
              <w:t>Pasal 4</w:t>
            </w:r>
            <w:r w:rsidRPr="00840B87">
              <w:rPr>
                <w:rFonts w:ascii="Times New Roman" w:hAnsi="Times New Roman"/>
                <w:b/>
                <w:sz w:val="24"/>
                <w:szCs w:val="24"/>
              </w:rPr>
              <w:t>1</w:t>
            </w:r>
          </w:p>
          <w:p w:rsidR="0089293D" w:rsidRPr="00840B87" w:rsidRDefault="0089293D" w:rsidP="00840B87">
            <w:pPr>
              <w:pStyle w:val="ListParagraph"/>
              <w:spacing w:before="180" w:after="0" w:line="240" w:lineRule="auto"/>
              <w:ind w:left="0"/>
              <w:jc w:val="center"/>
              <w:rPr>
                <w:rFonts w:ascii="Times New Roman" w:hAnsi="Times New Roman"/>
                <w:b/>
                <w:sz w:val="24"/>
                <w:szCs w:val="24"/>
              </w:rPr>
            </w:pPr>
          </w:p>
          <w:p w:rsidR="00840B87" w:rsidRDefault="00840B87" w:rsidP="00840B87">
            <w:pPr>
              <w:pStyle w:val="ListParagraph"/>
              <w:spacing w:before="120" w:after="0" w:line="240" w:lineRule="auto"/>
              <w:ind w:left="0"/>
              <w:jc w:val="both"/>
              <w:rPr>
                <w:rFonts w:ascii="Times New Roman" w:hAnsi="Times New Roman"/>
                <w:sz w:val="24"/>
                <w:szCs w:val="24"/>
              </w:rPr>
            </w:pPr>
            <w:r w:rsidRPr="00840B87">
              <w:rPr>
                <w:rFonts w:ascii="Times New Roman" w:hAnsi="Times New Roman"/>
                <w:sz w:val="24"/>
                <w:szCs w:val="24"/>
                <w:lang w:val="sv-SE"/>
              </w:rPr>
              <w:t xml:space="preserve">Sebagai petunjuk, harus disusun buku pedoman atau </w:t>
            </w:r>
            <w:r w:rsidRPr="00840B87">
              <w:rPr>
                <w:rFonts w:ascii="Times New Roman" w:hAnsi="Times New Roman"/>
                <w:sz w:val="24"/>
                <w:szCs w:val="24"/>
              </w:rPr>
              <w:t>instruksi kerja</w:t>
            </w:r>
            <w:r w:rsidRPr="00840B87">
              <w:rPr>
                <w:rFonts w:ascii="Times New Roman" w:hAnsi="Times New Roman"/>
                <w:sz w:val="24"/>
                <w:szCs w:val="24"/>
                <w:lang w:val="sv-SE"/>
              </w:rPr>
              <w:t xml:space="preserve"> untuk pengambilan matakuliah yang ditawarkan </w:t>
            </w:r>
            <w:r w:rsidRPr="00840B87">
              <w:rPr>
                <w:rFonts w:ascii="Times New Roman" w:hAnsi="Times New Roman"/>
                <w:sz w:val="24"/>
                <w:szCs w:val="24"/>
              </w:rPr>
              <w:t xml:space="preserve">atau kegiatan akademik lainnya pada masing-masing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/Program Studi/Bagian</w:t>
            </w:r>
            <w:r w:rsidRPr="00840B87">
              <w:rPr>
                <w:rFonts w:ascii="Times New Roman" w:hAnsi="Times New Roman"/>
                <w:sz w:val="24"/>
                <w:szCs w:val="24"/>
              </w:rPr>
              <w:t>/Jurusan.</w:t>
            </w:r>
          </w:p>
          <w:p w:rsidR="00DB3141" w:rsidRPr="00840B87" w:rsidRDefault="00DB3141" w:rsidP="00840B87">
            <w:pPr>
              <w:pStyle w:val="ListParagraph"/>
              <w:spacing w:before="120" w:after="0" w:line="240" w:lineRule="auto"/>
              <w:ind w:left="0"/>
              <w:jc w:val="both"/>
              <w:rPr>
                <w:rFonts w:ascii="Times New Roman" w:hAnsi="Times New Roman"/>
                <w:sz w:val="24"/>
                <w:szCs w:val="24"/>
                <w:lang w:val="sv-SE"/>
              </w:rPr>
            </w:pPr>
          </w:p>
          <w:p w:rsidR="00840B87" w:rsidRPr="00840B87" w:rsidRDefault="00840B87" w:rsidP="00840B87">
            <w:pPr>
              <w:pStyle w:val="ListParagraph"/>
              <w:spacing w:before="180" w:after="0" w:line="240" w:lineRule="auto"/>
              <w:ind w:left="0"/>
              <w:jc w:val="center"/>
              <w:rPr>
                <w:rFonts w:ascii="Times New Roman" w:hAnsi="Times New Roman"/>
                <w:b/>
                <w:sz w:val="24"/>
                <w:szCs w:val="24"/>
              </w:rPr>
            </w:pPr>
            <w:r w:rsidRPr="00840B87">
              <w:rPr>
                <w:rFonts w:ascii="Times New Roman" w:hAnsi="Times New Roman"/>
                <w:b/>
                <w:sz w:val="24"/>
                <w:szCs w:val="24"/>
                <w:lang w:val="sv-SE"/>
              </w:rPr>
              <w:t>Pasal 4</w:t>
            </w:r>
            <w:r w:rsidRPr="00840B87">
              <w:rPr>
                <w:rFonts w:ascii="Times New Roman" w:hAnsi="Times New Roman"/>
                <w:b/>
                <w:sz w:val="24"/>
                <w:szCs w:val="24"/>
              </w:rPr>
              <w:t>2</w:t>
            </w:r>
          </w:p>
          <w:p w:rsidR="00840B87" w:rsidRPr="00840B87" w:rsidRDefault="00840B87" w:rsidP="0016598D">
            <w:pPr>
              <w:pStyle w:val="ListParagraph"/>
              <w:numPr>
                <w:ilvl w:val="0"/>
                <w:numId w:val="42"/>
              </w:numPr>
              <w:spacing w:before="120"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es-PE"/>
              </w:rPr>
              <w:t xml:space="preserve">Penawaran </w:t>
            </w:r>
            <w:r w:rsidRPr="00840B87">
              <w:rPr>
                <w:rFonts w:ascii="Times New Roman" w:hAnsi="Times New Roman"/>
                <w:sz w:val="24"/>
                <w:szCs w:val="24"/>
              </w:rPr>
              <w:t>kegiatan pendidikan profesi</w:t>
            </w:r>
            <w:r w:rsidRPr="00840B87">
              <w:rPr>
                <w:rFonts w:ascii="Times New Roman" w:hAnsi="Times New Roman"/>
                <w:sz w:val="24"/>
                <w:szCs w:val="24"/>
                <w:lang w:val="sv-SE"/>
              </w:rPr>
              <w:t xml:space="preserve"> </w:t>
            </w:r>
            <w:r w:rsidRPr="00840B87">
              <w:rPr>
                <w:rFonts w:ascii="Times New Roman" w:hAnsi="Times New Roman"/>
                <w:sz w:val="24"/>
                <w:szCs w:val="24"/>
              </w:rPr>
              <w:t xml:space="preserve">diatur dengan ketentuan tersendiri dengan </w:t>
            </w:r>
            <w:r w:rsidRPr="00840B87">
              <w:rPr>
                <w:rFonts w:ascii="Times New Roman" w:hAnsi="Times New Roman"/>
                <w:sz w:val="24"/>
                <w:szCs w:val="24"/>
                <w:lang w:val="sv-SE"/>
              </w:rPr>
              <w:t>K</w:t>
            </w:r>
            <w:r w:rsidRPr="00840B87">
              <w:rPr>
                <w:rFonts w:ascii="Times New Roman" w:hAnsi="Times New Roman"/>
                <w:sz w:val="24"/>
                <w:szCs w:val="24"/>
              </w:rPr>
              <w:t xml:space="preserve">eputusan </w:t>
            </w:r>
            <w:r w:rsidRPr="00840B87">
              <w:rPr>
                <w:rFonts w:ascii="Times New Roman" w:hAnsi="Times New Roman"/>
                <w:sz w:val="24"/>
                <w:szCs w:val="24"/>
                <w:lang w:val="sv-SE"/>
              </w:rPr>
              <w:t>R</w:t>
            </w:r>
            <w:r w:rsidRPr="00840B87">
              <w:rPr>
                <w:rFonts w:ascii="Times New Roman" w:hAnsi="Times New Roman"/>
                <w:sz w:val="24"/>
                <w:szCs w:val="24"/>
              </w:rPr>
              <w:t xml:space="preserve">ektor atas usul </w:t>
            </w:r>
            <w:r w:rsidRPr="00840B87">
              <w:rPr>
                <w:rFonts w:ascii="Times New Roman" w:hAnsi="Times New Roman"/>
                <w:sz w:val="24"/>
                <w:szCs w:val="24"/>
                <w:lang w:val="sv-SE"/>
              </w:rPr>
              <w:t>D</w:t>
            </w:r>
            <w:r w:rsidRPr="00840B87">
              <w:rPr>
                <w:rFonts w:ascii="Times New Roman" w:hAnsi="Times New Roman"/>
                <w:sz w:val="24"/>
                <w:szCs w:val="24"/>
              </w:rPr>
              <w:t>ekan</w:t>
            </w:r>
            <w:r w:rsidRPr="00840B87">
              <w:rPr>
                <w:rFonts w:ascii="Times New Roman" w:hAnsi="Times New Roman"/>
                <w:sz w:val="24"/>
                <w:szCs w:val="24"/>
                <w:lang w:val="sv-SE"/>
              </w:rPr>
              <w:t>/Ketua Program Studi/</w:t>
            </w:r>
            <w:r w:rsidRPr="00840B87">
              <w:rPr>
                <w:rFonts w:ascii="Times New Roman" w:hAnsi="Times New Roman"/>
                <w:sz w:val="24"/>
                <w:szCs w:val="24"/>
              </w:rPr>
              <w:t xml:space="preserve">Ketua </w:t>
            </w:r>
            <w:r w:rsidRPr="00840B87">
              <w:rPr>
                <w:rFonts w:ascii="Times New Roman" w:hAnsi="Times New Roman"/>
                <w:sz w:val="24"/>
                <w:szCs w:val="24"/>
                <w:lang w:val="sv-SE"/>
              </w:rPr>
              <w:t>Bagian</w:t>
            </w:r>
            <w:r w:rsidRPr="00840B87">
              <w:rPr>
                <w:rFonts w:ascii="Times New Roman" w:hAnsi="Times New Roman"/>
                <w:sz w:val="24"/>
                <w:szCs w:val="24"/>
              </w:rPr>
              <w:t>/Ketua Jurusan.</w:t>
            </w:r>
          </w:p>
          <w:p w:rsidR="00840B87" w:rsidRPr="00840B87" w:rsidRDefault="00840B87" w:rsidP="0016598D">
            <w:pPr>
              <w:numPr>
                <w:ilvl w:val="0"/>
                <w:numId w:val="42"/>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Sebagai petunjuk bagi petugas pelaksana dan peserta pendidikan profesi untuk pengambilan mata kuliah sebagaimana dimaksud pada ayat (1), harus disusun buku pedoman.</w:t>
            </w:r>
          </w:p>
          <w:p w:rsidR="00840B87" w:rsidRDefault="00840B87" w:rsidP="00840B87">
            <w:pPr>
              <w:jc w:val="both"/>
              <w:rPr>
                <w:rFonts w:ascii="Times New Roman" w:hAnsi="Times New Roman"/>
                <w:b/>
                <w:sz w:val="24"/>
                <w:szCs w:val="24"/>
              </w:rPr>
            </w:pPr>
          </w:p>
          <w:p w:rsidR="00DB3141" w:rsidRPr="00DB3141" w:rsidRDefault="00DB3141" w:rsidP="00840B87">
            <w:pPr>
              <w:jc w:val="both"/>
              <w:rPr>
                <w:rFonts w:ascii="Times New Roman" w:hAnsi="Times New Roman"/>
                <w:b/>
                <w:sz w:val="24"/>
                <w:szCs w:val="24"/>
              </w:rPr>
            </w:pPr>
          </w:p>
          <w:p w:rsidR="00840B87" w:rsidRPr="00840B87" w:rsidRDefault="00840B87" w:rsidP="00DB3141">
            <w:pPr>
              <w:tabs>
                <w:tab w:val="left" w:pos="0"/>
              </w:tabs>
              <w:spacing w:after="0"/>
              <w:jc w:val="center"/>
              <w:rPr>
                <w:rFonts w:ascii="Times New Roman" w:hAnsi="Times New Roman"/>
                <w:b/>
                <w:sz w:val="24"/>
                <w:szCs w:val="24"/>
                <w:lang w:val="sv-SE"/>
              </w:rPr>
            </w:pPr>
            <w:r w:rsidRPr="00840B87">
              <w:rPr>
                <w:rFonts w:ascii="Times New Roman" w:hAnsi="Times New Roman"/>
                <w:b/>
                <w:sz w:val="24"/>
                <w:szCs w:val="24"/>
                <w:lang w:val="sv-SE"/>
              </w:rPr>
              <w:t>BAB XII</w:t>
            </w:r>
          </w:p>
          <w:p w:rsidR="00840B87" w:rsidRPr="00840B87" w:rsidRDefault="00840B87" w:rsidP="00DB3141">
            <w:pPr>
              <w:tabs>
                <w:tab w:val="left" w:pos="0"/>
              </w:tabs>
              <w:spacing w:after="0"/>
              <w:jc w:val="center"/>
              <w:rPr>
                <w:rFonts w:ascii="Times New Roman" w:hAnsi="Times New Roman"/>
                <w:b/>
                <w:sz w:val="24"/>
                <w:szCs w:val="24"/>
                <w:lang w:val="sv-SE"/>
              </w:rPr>
            </w:pPr>
            <w:r w:rsidRPr="00840B87">
              <w:rPr>
                <w:rFonts w:ascii="Times New Roman" w:hAnsi="Times New Roman"/>
                <w:b/>
                <w:sz w:val="24"/>
                <w:szCs w:val="24"/>
                <w:lang w:val="sv-SE"/>
              </w:rPr>
              <w:t>PROGRAM ALIH TAHUN (SEMESTER ANTARA)</w:t>
            </w:r>
          </w:p>
          <w:p w:rsidR="00840B87" w:rsidRPr="00840B87" w:rsidRDefault="00840B87" w:rsidP="00840B87">
            <w:pPr>
              <w:tabs>
                <w:tab w:val="left" w:pos="0"/>
              </w:tabs>
              <w:spacing w:before="180" w:after="120"/>
              <w:jc w:val="center"/>
              <w:rPr>
                <w:rFonts w:ascii="Times New Roman" w:hAnsi="Times New Roman"/>
                <w:b/>
                <w:sz w:val="24"/>
                <w:szCs w:val="24"/>
              </w:rPr>
            </w:pPr>
            <w:r w:rsidRPr="00840B87">
              <w:rPr>
                <w:rFonts w:ascii="Times New Roman" w:hAnsi="Times New Roman"/>
                <w:b/>
                <w:sz w:val="24"/>
                <w:szCs w:val="24"/>
                <w:lang w:val="sv-SE"/>
              </w:rPr>
              <w:t>Pasal 4</w:t>
            </w:r>
            <w:r w:rsidRPr="00840B87">
              <w:rPr>
                <w:rFonts w:ascii="Times New Roman" w:hAnsi="Times New Roman"/>
                <w:b/>
                <w:sz w:val="24"/>
                <w:szCs w:val="24"/>
              </w:rPr>
              <w:t>3</w:t>
            </w:r>
          </w:p>
          <w:p w:rsidR="00840B87" w:rsidRPr="00840B87" w:rsidRDefault="00840B87" w:rsidP="0016598D">
            <w:pPr>
              <w:numPr>
                <w:ilvl w:val="0"/>
                <w:numId w:val="20"/>
              </w:numPr>
              <w:autoSpaceDE w:val="0"/>
              <w:autoSpaceDN w:val="0"/>
              <w:adjustRightInd w:val="0"/>
              <w:spacing w:after="0" w:line="240" w:lineRule="auto"/>
              <w:ind w:left="360"/>
              <w:jc w:val="both"/>
              <w:rPr>
                <w:rFonts w:ascii="Times New Roman" w:hAnsi="Times New Roman"/>
                <w:color w:val="0D0D0D"/>
                <w:sz w:val="24"/>
                <w:szCs w:val="24"/>
                <w:lang w:val="sv-SE"/>
              </w:rPr>
            </w:pPr>
            <w:r w:rsidRPr="00840B87">
              <w:rPr>
                <w:rFonts w:ascii="Times New Roman" w:hAnsi="Times New Roman"/>
                <w:color w:val="0D0D0D"/>
                <w:sz w:val="24"/>
                <w:szCs w:val="24"/>
                <w:lang w:val="sv-SE"/>
              </w:rPr>
              <w:t>Diantara semester genap dan semester gasal setiap tahun akademik, Fakultas/Program Studi dapat menyelenggarakan semester antara berupa Program Alih Tahun, yang disingkat dengan PAT.</w:t>
            </w:r>
          </w:p>
          <w:p w:rsidR="00840B87" w:rsidRPr="00840B87" w:rsidRDefault="00840B87" w:rsidP="0016598D">
            <w:pPr>
              <w:numPr>
                <w:ilvl w:val="0"/>
                <w:numId w:val="20"/>
              </w:numPr>
              <w:autoSpaceDE w:val="0"/>
              <w:autoSpaceDN w:val="0"/>
              <w:adjustRightInd w:val="0"/>
              <w:spacing w:after="0" w:line="240" w:lineRule="auto"/>
              <w:ind w:left="360"/>
              <w:jc w:val="both"/>
              <w:rPr>
                <w:rFonts w:ascii="Times New Roman" w:hAnsi="Times New Roman"/>
                <w:color w:val="0D0D0D"/>
                <w:sz w:val="24"/>
                <w:szCs w:val="24"/>
                <w:lang w:val="sv-SE"/>
              </w:rPr>
            </w:pPr>
            <w:r w:rsidRPr="00840B87">
              <w:rPr>
                <w:rFonts w:ascii="Times New Roman" w:hAnsi="Times New Roman"/>
                <w:color w:val="0D0D0D"/>
                <w:sz w:val="24"/>
                <w:szCs w:val="24"/>
                <w:lang w:val="sv-SE"/>
              </w:rPr>
              <w:t>PAT sebagaimana dimaksud pada ayat (1) dilaksanakan untuk remediasi, pengayaan, dan percepatan kelulusan.</w:t>
            </w:r>
          </w:p>
          <w:p w:rsidR="00840B87" w:rsidRPr="00840B87" w:rsidRDefault="00840B87" w:rsidP="0016598D">
            <w:pPr>
              <w:numPr>
                <w:ilvl w:val="0"/>
                <w:numId w:val="20"/>
              </w:numPr>
              <w:autoSpaceDE w:val="0"/>
              <w:autoSpaceDN w:val="0"/>
              <w:adjustRightInd w:val="0"/>
              <w:spacing w:after="0" w:line="240" w:lineRule="auto"/>
              <w:ind w:left="360"/>
              <w:jc w:val="both"/>
              <w:rPr>
                <w:rFonts w:ascii="Times New Roman" w:hAnsi="Times New Roman"/>
                <w:color w:val="0D0D0D"/>
                <w:sz w:val="24"/>
                <w:szCs w:val="24"/>
                <w:lang w:val="sv-SE"/>
              </w:rPr>
            </w:pPr>
            <w:r w:rsidRPr="00840B87">
              <w:rPr>
                <w:rFonts w:ascii="Times New Roman" w:hAnsi="Times New Roman"/>
                <w:color w:val="0D0D0D"/>
                <w:sz w:val="24"/>
                <w:szCs w:val="24"/>
                <w:lang w:val="sv-SE"/>
              </w:rPr>
              <w:t>Ketentuan lebih lanjut mengenai persyaratan, biaya penyelenggaraan dan pelaksanaan Program Alih Tahun sebagaimana dimaksud pada ayat (1) dan ayat (2) diatur dengan Peraturan Rektor.</w:t>
            </w:r>
          </w:p>
          <w:p w:rsidR="00840B87" w:rsidRPr="00840B87" w:rsidRDefault="00840B87" w:rsidP="00840B87">
            <w:pPr>
              <w:jc w:val="center"/>
              <w:rPr>
                <w:rFonts w:ascii="Times New Roman" w:hAnsi="Times New Roman"/>
                <w:b/>
                <w:sz w:val="24"/>
                <w:szCs w:val="24"/>
                <w:lang w:val="sv-SE"/>
              </w:rPr>
            </w:pPr>
          </w:p>
          <w:p w:rsidR="00840B87" w:rsidRPr="00840B87" w:rsidRDefault="00840B87" w:rsidP="00DB3141">
            <w:pPr>
              <w:tabs>
                <w:tab w:val="left" w:pos="360"/>
              </w:tabs>
              <w:spacing w:after="0"/>
              <w:jc w:val="center"/>
              <w:rPr>
                <w:rFonts w:ascii="Times New Roman" w:hAnsi="Times New Roman"/>
                <w:b/>
                <w:sz w:val="24"/>
                <w:szCs w:val="24"/>
              </w:rPr>
            </w:pPr>
            <w:r w:rsidRPr="00840B87">
              <w:rPr>
                <w:rFonts w:ascii="Times New Roman" w:hAnsi="Times New Roman"/>
                <w:b/>
                <w:sz w:val="24"/>
                <w:szCs w:val="24"/>
              </w:rPr>
              <w:t>BAB XIII</w:t>
            </w:r>
          </w:p>
          <w:p w:rsidR="00840B87" w:rsidRPr="00840B87" w:rsidRDefault="00840B87" w:rsidP="00DB3141">
            <w:pPr>
              <w:tabs>
                <w:tab w:val="left" w:pos="360"/>
              </w:tabs>
              <w:spacing w:after="0"/>
              <w:jc w:val="center"/>
              <w:rPr>
                <w:rFonts w:ascii="Times New Roman" w:hAnsi="Times New Roman"/>
                <w:b/>
                <w:sz w:val="24"/>
                <w:szCs w:val="24"/>
              </w:rPr>
            </w:pPr>
            <w:r w:rsidRPr="00840B87">
              <w:rPr>
                <w:rFonts w:ascii="Times New Roman" w:hAnsi="Times New Roman"/>
                <w:b/>
                <w:sz w:val="24"/>
                <w:szCs w:val="24"/>
              </w:rPr>
              <w:t>KEPENASIHATAN</w:t>
            </w:r>
          </w:p>
          <w:p w:rsidR="00840B87" w:rsidRPr="00840B87" w:rsidRDefault="00840B87" w:rsidP="00840B87">
            <w:pPr>
              <w:tabs>
                <w:tab w:val="left" w:pos="360"/>
              </w:tabs>
              <w:spacing w:before="180" w:after="120"/>
              <w:jc w:val="center"/>
              <w:rPr>
                <w:rFonts w:ascii="Times New Roman" w:hAnsi="Times New Roman"/>
                <w:b/>
                <w:sz w:val="24"/>
                <w:szCs w:val="24"/>
              </w:rPr>
            </w:pPr>
            <w:r w:rsidRPr="00840B87">
              <w:rPr>
                <w:rFonts w:ascii="Times New Roman" w:hAnsi="Times New Roman"/>
                <w:b/>
                <w:sz w:val="24"/>
                <w:szCs w:val="24"/>
              </w:rPr>
              <w:t>Pasal 44</w:t>
            </w:r>
          </w:p>
          <w:p w:rsidR="00840B87" w:rsidRPr="00840B87" w:rsidRDefault="00840B87" w:rsidP="0016598D">
            <w:pPr>
              <w:numPr>
                <w:ilvl w:val="0"/>
                <w:numId w:val="43"/>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Sebelum mahasiswa baru mengikuti kegiatan pendidikan, ditetapkan Dosen (Tenaga Pendidik) penasehat akademik.</w:t>
            </w:r>
          </w:p>
          <w:p w:rsidR="00840B87" w:rsidRPr="00840B87" w:rsidRDefault="00840B87" w:rsidP="0016598D">
            <w:pPr>
              <w:numPr>
                <w:ilvl w:val="0"/>
                <w:numId w:val="43"/>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Dosen (Tenaga Pendidik) penasihat akademik mahasiswa program diploma, sarjana, dan spesialis/profesi sebagaimana dimaksud pada ayat (1) adalah Dosen (Tenaga Pendidik) tetap pada Fakultas/Program Studi/Bagian</w:t>
            </w:r>
            <w:r w:rsidRPr="00840B87">
              <w:rPr>
                <w:rFonts w:ascii="Times New Roman" w:hAnsi="Times New Roman"/>
                <w:sz w:val="24"/>
                <w:szCs w:val="24"/>
              </w:rPr>
              <w:t xml:space="preserve">/Jurusan </w:t>
            </w:r>
            <w:r w:rsidRPr="00840B87">
              <w:rPr>
                <w:rFonts w:ascii="Times New Roman" w:hAnsi="Times New Roman"/>
                <w:sz w:val="24"/>
                <w:szCs w:val="24"/>
                <w:lang w:val="sv-SE"/>
              </w:rPr>
              <w:t xml:space="preserve"> yang bersangkutan, yang  ditetapkan oleh Dekan atas usul Ketua Program Studi/Bagian</w:t>
            </w:r>
            <w:r w:rsidRPr="00840B87">
              <w:rPr>
                <w:rFonts w:ascii="Times New Roman" w:hAnsi="Times New Roman"/>
                <w:sz w:val="24"/>
                <w:szCs w:val="24"/>
              </w:rPr>
              <w:t>/Jurusan</w:t>
            </w:r>
            <w:r w:rsidRPr="00840B87">
              <w:rPr>
                <w:rFonts w:ascii="Times New Roman" w:hAnsi="Times New Roman"/>
                <w:sz w:val="24"/>
                <w:szCs w:val="24"/>
                <w:lang w:val="sv-SE"/>
              </w:rPr>
              <w:t>.</w:t>
            </w:r>
          </w:p>
          <w:p w:rsidR="00840B87" w:rsidRPr="00840B87" w:rsidRDefault="00840B87" w:rsidP="0016598D">
            <w:pPr>
              <w:numPr>
                <w:ilvl w:val="0"/>
                <w:numId w:val="43"/>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Penetapan Dosen (Tenaga Pendidik) penasihat akademik sebagaimana dimaksud pada ayat (2) diumumkan sebelum masa konsultasi rencana studi.</w:t>
            </w:r>
          </w:p>
          <w:p w:rsidR="00840B87" w:rsidRPr="00840B87" w:rsidRDefault="00840B87" w:rsidP="00840B87">
            <w:pPr>
              <w:tabs>
                <w:tab w:val="left" w:pos="360"/>
              </w:tabs>
              <w:spacing w:before="180"/>
              <w:jc w:val="center"/>
              <w:rPr>
                <w:rFonts w:ascii="Times New Roman" w:hAnsi="Times New Roman"/>
                <w:b/>
                <w:sz w:val="24"/>
                <w:szCs w:val="24"/>
                <w:lang w:val="sv-SE"/>
              </w:rPr>
            </w:pPr>
            <w:r w:rsidRPr="00840B87">
              <w:rPr>
                <w:rFonts w:ascii="Times New Roman" w:hAnsi="Times New Roman"/>
                <w:b/>
                <w:sz w:val="24"/>
                <w:szCs w:val="24"/>
                <w:lang w:val="sv-SE"/>
              </w:rPr>
              <w:t>Pasal 45</w:t>
            </w:r>
          </w:p>
          <w:p w:rsidR="00840B87" w:rsidRPr="00840B87" w:rsidRDefault="00840B87" w:rsidP="00840B87">
            <w:pPr>
              <w:pStyle w:val="ListParagraph"/>
              <w:tabs>
                <w:tab w:val="left" w:pos="360"/>
              </w:tabs>
              <w:spacing w:before="120" w:after="180" w:line="240" w:lineRule="auto"/>
              <w:ind w:left="0"/>
              <w:jc w:val="both"/>
              <w:rPr>
                <w:rFonts w:ascii="Times New Roman" w:hAnsi="Times New Roman"/>
                <w:sz w:val="24"/>
                <w:szCs w:val="24"/>
              </w:rPr>
            </w:pPr>
            <w:r w:rsidRPr="00840B87">
              <w:rPr>
                <w:rFonts w:ascii="Times New Roman" w:hAnsi="Times New Roman"/>
                <w:sz w:val="24"/>
                <w:szCs w:val="24"/>
              </w:rPr>
              <w:t>Dosen (Tenaga Pendidik) penas</w:t>
            </w:r>
            <w:r w:rsidRPr="00840B87">
              <w:rPr>
                <w:rFonts w:ascii="Times New Roman" w:hAnsi="Times New Roman"/>
                <w:sz w:val="24"/>
                <w:szCs w:val="24"/>
                <w:lang w:val="sv-SE"/>
              </w:rPr>
              <w:t>i</w:t>
            </w:r>
            <w:r w:rsidRPr="00840B87">
              <w:rPr>
                <w:rFonts w:ascii="Times New Roman" w:hAnsi="Times New Roman"/>
                <w:sz w:val="24"/>
                <w:szCs w:val="24"/>
              </w:rPr>
              <w:t xml:space="preserve">hat akademik </w:t>
            </w:r>
            <w:r w:rsidRPr="00840B87">
              <w:rPr>
                <w:rFonts w:ascii="Times New Roman" w:hAnsi="Times New Roman"/>
                <w:sz w:val="24"/>
                <w:szCs w:val="24"/>
                <w:lang w:val="sv-SE"/>
              </w:rPr>
              <w:t>sebagaimana dimaksud dalam Pasal 4</w:t>
            </w:r>
            <w:r w:rsidRPr="00840B87">
              <w:rPr>
                <w:rFonts w:ascii="Times New Roman" w:hAnsi="Times New Roman"/>
                <w:sz w:val="24"/>
                <w:szCs w:val="24"/>
              </w:rPr>
              <w:t>4</w:t>
            </w:r>
            <w:r w:rsidRPr="00840B87">
              <w:rPr>
                <w:rFonts w:ascii="Times New Roman" w:hAnsi="Times New Roman"/>
                <w:sz w:val="24"/>
                <w:szCs w:val="24"/>
                <w:lang w:val="sv-SE"/>
              </w:rPr>
              <w:t xml:space="preserve"> </w:t>
            </w:r>
            <w:r w:rsidRPr="00840B87">
              <w:rPr>
                <w:rFonts w:ascii="Times New Roman" w:hAnsi="Times New Roman"/>
                <w:sz w:val="24"/>
                <w:szCs w:val="24"/>
              </w:rPr>
              <w:t>berkewajiban membantu mahasiswa dalam menyusun rencana studi dan memecahkan masalah-masalah yang dihadapinya</w:t>
            </w:r>
            <w:r w:rsidRPr="00840B87">
              <w:rPr>
                <w:rFonts w:ascii="Times New Roman" w:hAnsi="Times New Roman"/>
                <w:sz w:val="24"/>
                <w:szCs w:val="24"/>
                <w:lang w:val="sv-SE"/>
              </w:rPr>
              <w:t>,</w:t>
            </w:r>
            <w:r w:rsidRPr="00840B87">
              <w:rPr>
                <w:rFonts w:ascii="Times New Roman" w:hAnsi="Times New Roman"/>
                <w:sz w:val="24"/>
                <w:szCs w:val="24"/>
              </w:rPr>
              <w:t xml:space="preserve"> terutama dalam bidang akademik.</w:t>
            </w:r>
          </w:p>
          <w:p w:rsidR="0089293D" w:rsidRDefault="0089293D" w:rsidP="00840B87">
            <w:pPr>
              <w:pStyle w:val="ListParagraph"/>
              <w:tabs>
                <w:tab w:val="left" w:pos="0"/>
              </w:tabs>
              <w:spacing w:before="180" w:after="120" w:line="240" w:lineRule="auto"/>
              <w:ind w:left="0"/>
              <w:jc w:val="center"/>
              <w:rPr>
                <w:rFonts w:ascii="Times New Roman" w:hAnsi="Times New Roman"/>
                <w:b/>
                <w:sz w:val="24"/>
                <w:szCs w:val="24"/>
              </w:rPr>
            </w:pPr>
          </w:p>
          <w:p w:rsidR="0089293D" w:rsidRDefault="0089293D" w:rsidP="00840B87">
            <w:pPr>
              <w:pStyle w:val="ListParagraph"/>
              <w:tabs>
                <w:tab w:val="left" w:pos="0"/>
              </w:tabs>
              <w:spacing w:before="180" w:after="120" w:line="240" w:lineRule="auto"/>
              <w:ind w:left="0"/>
              <w:jc w:val="center"/>
              <w:rPr>
                <w:rFonts w:ascii="Times New Roman" w:hAnsi="Times New Roman"/>
                <w:b/>
                <w:sz w:val="24"/>
                <w:szCs w:val="24"/>
              </w:rPr>
            </w:pPr>
          </w:p>
          <w:p w:rsidR="0089293D" w:rsidRDefault="0089293D"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Default="00840B87" w:rsidP="00840B87">
            <w:pPr>
              <w:pStyle w:val="ListParagraph"/>
              <w:tabs>
                <w:tab w:val="left" w:pos="0"/>
              </w:tabs>
              <w:spacing w:before="180" w:after="120" w:line="240" w:lineRule="auto"/>
              <w:ind w:left="0"/>
              <w:jc w:val="center"/>
              <w:rPr>
                <w:rFonts w:ascii="Times New Roman" w:hAnsi="Times New Roman"/>
                <w:b/>
                <w:sz w:val="24"/>
                <w:szCs w:val="24"/>
              </w:rPr>
            </w:pPr>
            <w:r w:rsidRPr="00840B87">
              <w:rPr>
                <w:rFonts w:ascii="Times New Roman" w:hAnsi="Times New Roman"/>
                <w:b/>
                <w:sz w:val="24"/>
                <w:szCs w:val="24"/>
                <w:lang w:val="sv-SE"/>
              </w:rPr>
              <w:t>Pasal 4</w:t>
            </w:r>
            <w:r w:rsidRPr="00840B87">
              <w:rPr>
                <w:rFonts w:ascii="Times New Roman" w:hAnsi="Times New Roman"/>
                <w:b/>
                <w:sz w:val="24"/>
                <w:szCs w:val="24"/>
              </w:rPr>
              <w:t>6</w:t>
            </w:r>
          </w:p>
          <w:p w:rsidR="0089293D" w:rsidRPr="00840B87" w:rsidRDefault="0089293D" w:rsidP="00840B87">
            <w:pPr>
              <w:pStyle w:val="ListParagraph"/>
              <w:tabs>
                <w:tab w:val="left" w:pos="0"/>
              </w:tabs>
              <w:spacing w:before="180" w:after="120" w:line="240" w:lineRule="auto"/>
              <w:ind w:left="0"/>
              <w:jc w:val="center"/>
              <w:rPr>
                <w:rFonts w:ascii="Times New Roman" w:hAnsi="Times New Roman"/>
                <w:b/>
                <w:sz w:val="24"/>
                <w:szCs w:val="24"/>
              </w:rPr>
            </w:pPr>
          </w:p>
          <w:p w:rsidR="00840B87" w:rsidRPr="00840B87" w:rsidRDefault="00840B87" w:rsidP="00840B87">
            <w:pPr>
              <w:pStyle w:val="ListParagraph"/>
              <w:tabs>
                <w:tab w:val="left" w:pos="0"/>
              </w:tabs>
              <w:spacing w:before="120" w:after="0" w:line="240" w:lineRule="auto"/>
              <w:ind w:left="0"/>
              <w:jc w:val="both"/>
              <w:rPr>
                <w:rFonts w:ascii="Times New Roman" w:hAnsi="Times New Roman"/>
                <w:sz w:val="24"/>
                <w:szCs w:val="24"/>
                <w:lang w:val="sv-SE"/>
              </w:rPr>
            </w:pPr>
            <w:r w:rsidRPr="00840B87">
              <w:rPr>
                <w:rFonts w:ascii="Times New Roman" w:hAnsi="Times New Roman"/>
                <w:sz w:val="24"/>
                <w:szCs w:val="24"/>
              </w:rPr>
              <w:t>Untuk menjamin kelancaran pelayanan oleh Dosen (Tenaga Pendidik) penas</w:t>
            </w:r>
            <w:r w:rsidRPr="00840B87">
              <w:rPr>
                <w:rFonts w:ascii="Times New Roman" w:hAnsi="Times New Roman"/>
                <w:sz w:val="24"/>
                <w:szCs w:val="24"/>
                <w:lang w:val="sv-SE"/>
              </w:rPr>
              <w:t>i</w:t>
            </w:r>
            <w:r w:rsidRPr="00840B87">
              <w:rPr>
                <w:rFonts w:ascii="Times New Roman" w:hAnsi="Times New Roman"/>
                <w:sz w:val="24"/>
                <w:szCs w:val="24"/>
              </w:rPr>
              <w:t xml:space="preserve">hat akademik,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 xml:space="preserve"> harus</w:t>
            </w:r>
            <w:r w:rsidRPr="00840B87">
              <w:rPr>
                <w:rFonts w:ascii="Times New Roman" w:hAnsi="Times New Roman"/>
                <w:sz w:val="24"/>
                <w:szCs w:val="24"/>
              </w:rPr>
              <w:t xml:space="preserve"> melaksanakan monitoring dan evaluasi</w:t>
            </w:r>
            <w:r w:rsidRPr="00840B87">
              <w:rPr>
                <w:rFonts w:ascii="Times New Roman" w:hAnsi="Times New Roman"/>
                <w:sz w:val="24"/>
                <w:szCs w:val="24"/>
                <w:lang w:val="sv-SE"/>
              </w:rPr>
              <w:t xml:space="preserve"> </w:t>
            </w:r>
            <w:r w:rsidRPr="00840B87">
              <w:rPr>
                <w:rFonts w:ascii="Times New Roman" w:hAnsi="Times New Roman"/>
                <w:sz w:val="24"/>
                <w:szCs w:val="24"/>
              </w:rPr>
              <w:t>l</w:t>
            </w:r>
            <w:r w:rsidRPr="00840B87">
              <w:rPr>
                <w:rFonts w:ascii="Times New Roman" w:hAnsi="Times New Roman"/>
                <w:sz w:val="24"/>
                <w:szCs w:val="24"/>
                <w:lang w:val="sv-SE"/>
              </w:rPr>
              <w:t xml:space="preserve">ayanan </w:t>
            </w:r>
            <w:r w:rsidRPr="00840B87">
              <w:rPr>
                <w:rFonts w:ascii="Times New Roman" w:hAnsi="Times New Roman"/>
                <w:sz w:val="24"/>
                <w:szCs w:val="24"/>
              </w:rPr>
              <w:t>a</w:t>
            </w:r>
            <w:r w:rsidRPr="00840B87">
              <w:rPr>
                <w:rFonts w:ascii="Times New Roman" w:hAnsi="Times New Roman"/>
                <w:sz w:val="24"/>
                <w:szCs w:val="24"/>
                <w:lang w:val="sv-SE"/>
              </w:rPr>
              <w:t>kademik</w:t>
            </w:r>
            <w:r w:rsidRPr="00840B87">
              <w:rPr>
                <w:rFonts w:ascii="Times New Roman" w:hAnsi="Times New Roman"/>
                <w:sz w:val="24"/>
                <w:szCs w:val="24"/>
              </w:rPr>
              <w:t>.</w:t>
            </w:r>
          </w:p>
          <w:p w:rsidR="007F43B5" w:rsidRDefault="007F43B5" w:rsidP="007F43B5">
            <w:pPr>
              <w:tabs>
                <w:tab w:val="left" w:pos="8364"/>
              </w:tabs>
              <w:spacing w:after="0"/>
              <w:jc w:val="center"/>
              <w:rPr>
                <w:rFonts w:ascii="Times New Roman" w:hAnsi="Times New Roman"/>
                <w:b/>
                <w:sz w:val="24"/>
                <w:szCs w:val="24"/>
              </w:rPr>
            </w:pPr>
          </w:p>
          <w:p w:rsidR="00840B87" w:rsidRPr="00840B87" w:rsidRDefault="00840B87" w:rsidP="007F43B5">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BAB XIV</w:t>
            </w:r>
          </w:p>
          <w:p w:rsidR="00840B87" w:rsidRPr="00840B87" w:rsidRDefault="00840B87" w:rsidP="007F43B5">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PERKULIAHAN</w:t>
            </w:r>
          </w:p>
          <w:p w:rsidR="00840B87" w:rsidRPr="00840B87" w:rsidRDefault="00840B87" w:rsidP="007F43B5">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Bagian Kesat</w:t>
            </w:r>
            <w:r w:rsidRPr="00840B87">
              <w:rPr>
                <w:rFonts w:ascii="Times New Roman" w:hAnsi="Times New Roman"/>
                <w:sz w:val="24"/>
                <w:szCs w:val="24"/>
                <w:lang w:val="sv-SE"/>
              </w:rPr>
              <w:t>u</w:t>
            </w:r>
          </w:p>
          <w:p w:rsidR="00840B87" w:rsidRPr="00840B87" w:rsidRDefault="00840B87" w:rsidP="007F43B5">
            <w:pPr>
              <w:tabs>
                <w:tab w:val="left" w:pos="8364"/>
              </w:tabs>
              <w:spacing w:after="0"/>
              <w:jc w:val="center"/>
              <w:rPr>
                <w:rFonts w:ascii="Times New Roman" w:hAnsi="Times New Roman"/>
                <w:b/>
                <w:sz w:val="24"/>
                <w:szCs w:val="24"/>
                <w:lang w:val="sv-SE"/>
              </w:rPr>
            </w:pPr>
            <w:r w:rsidRPr="00840B87">
              <w:rPr>
                <w:rFonts w:ascii="Times New Roman" w:hAnsi="Times New Roman"/>
                <w:b/>
                <w:sz w:val="24"/>
                <w:szCs w:val="24"/>
                <w:lang w:val="sv-SE"/>
              </w:rPr>
              <w:t>Waktu Perkuliahan</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47</w:t>
            </w:r>
          </w:p>
          <w:p w:rsidR="00840B87" w:rsidRPr="00840B87" w:rsidRDefault="00840B87" w:rsidP="0016598D">
            <w:pPr>
              <w:pStyle w:val="ListParagraph"/>
              <w:numPr>
                <w:ilvl w:val="0"/>
                <w:numId w:val="45"/>
              </w:numPr>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lang w:val="fi-FI"/>
              </w:rPr>
              <w:t xml:space="preserve">Perkuliahan </w:t>
            </w:r>
            <w:r w:rsidRPr="00840B87">
              <w:rPr>
                <w:rFonts w:ascii="Times New Roman" w:hAnsi="Times New Roman"/>
                <w:sz w:val="24"/>
                <w:szCs w:val="24"/>
              </w:rPr>
              <w:t>dan</w:t>
            </w:r>
            <w:r w:rsidRPr="00840B87">
              <w:rPr>
                <w:rFonts w:ascii="Times New Roman" w:hAnsi="Times New Roman"/>
                <w:sz w:val="24"/>
                <w:szCs w:val="24"/>
                <w:lang w:val="sv-SE"/>
              </w:rPr>
              <w:t>/</w:t>
            </w:r>
            <w:r w:rsidRPr="00840B87">
              <w:rPr>
                <w:rFonts w:ascii="Times New Roman" w:hAnsi="Times New Roman"/>
                <w:sz w:val="24"/>
                <w:szCs w:val="24"/>
              </w:rPr>
              <w:t xml:space="preserve">atau praktikum </w:t>
            </w:r>
            <w:r w:rsidRPr="00840B87">
              <w:rPr>
                <w:rFonts w:ascii="Times New Roman" w:hAnsi="Times New Roman"/>
                <w:sz w:val="24"/>
                <w:szCs w:val="24"/>
                <w:lang w:val="fi-FI"/>
              </w:rPr>
              <w:t>dilaksanakan setiap hari kerja dengan rentang waktu dari pukul 0</w:t>
            </w:r>
            <w:r w:rsidRPr="00840B87">
              <w:rPr>
                <w:rFonts w:ascii="Times New Roman" w:hAnsi="Times New Roman"/>
                <w:sz w:val="24"/>
                <w:szCs w:val="24"/>
              </w:rPr>
              <w:t>8</w:t>
            </w:r>
            <w:r w:rsidRPr="00840B87">
              <w:rPr>
                <w:rFonts w:ascii="Times New Roman" w:hAnsi="Times New Roman"/>
                <w:sz w:val="24"/>
                <w:szCs w:val="24"/>
                <w:lang w:val="fi-FI"/>
              </w:rPr>
              <w:t>.</w:t>
            </w:r>
            <w:r w:rsidRPr="00840B87">
              <w:rPr>
                <w:rFonts w:ascii="Times New Roman" w:hAnsi="Times New Roman"/>
                <w:sz w:val="24"/>
                <w:szCs w:val="24"/>
              </w:rPr>
              <w:t>0</w:t>
            </w:r>
            <w:r w:rsidRPr="00840B87">
              <w:rPr>
                <w:rFonts w:ascii="Times New Roman" w:hAnsi="Times New Roman"/>
                <w:sz w:val="24"/>
                <w:szCs w:val="24"/>
                <w:lang w:val="fi-FI"/>
              </w:rPr>
              <w:t xml:space="preserve">0 sampai dengan pukul 22.00. </w:t>
            </w:r>
          </w:p>
          <w:p w:rsidR="00840B87" w:rsidRPr="00840B87" w:rsidRDefault="00840B87" w:rsidP="0016598D">
            <w:pPr>
              <w:pStyle w:val="ListParagraph"/>
              <w:numPr>
                <w:ilvl w:val="0"/>
                <w:numId w:val="45"/>
              </w:numPr>
              <w:spacing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lang w:val="sv-SE"/>
              </w:rPr>
              <w:t>Jadual kuliah dan/atau praktikum sebagaimana dimaksud pada ayat (1) diatur oleh Fakultas masing-masing.</w:t>
            </w:r>
          </w:p>
          <w:p w:rsidR="00840B87" w:rsidRPr="00840B87" w:rsidRDefault="00840B87" w:rsidP="0016598D">
            <w:pPr>
              <w:pStyle w:val="ListParagraph"/>
              <w:numPr>
                <w:ilvl w:val="0"/>
                <w:numId w:val="45"/>
              </w:numPr>
              <w:spacing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 xml:space="preserve">Dikecualikan </w:t>
            </w:r>
            <w:r w:rsidRPr="00840B87">
              <w:rPr>
                <w:rFonts w:ascii="Times New Roman" w:hAnsi="Times New Roman"/>
                <w:sz w:val="24"/>
                <w:szCs w:val="24"/>
                <w:lang w:val="sv-SE"/>
              </w:rPr>
              <w:t xml:space="preserve">dari ketentuan sebagaimana dimaksud pada ayat (1) </w:t>
            </w:r>
            <w:r w:rsidRPr="00840B87">
              <w:rPr>
                <w:rFonts w:ascii="Times New Roman" w:hAnsi="Times New Roman"/>
                <w:sz w:val="24"/>
                <w:szCs w:val="24"/>
              </w:rPr>
              <w:t xml:space="preserve">dalam </w:t>
            </w:r>
            <w:r w:rsidRPr="00840B87">
              <w:rPr>
                <w:rFonts w:ascii="Times New Roman" w:hAnsi="Times New Roman"/>
                <w:sz w:val="24"/>
                <w:szCs w:val="24"/>
                <w:lang w:val="sv-SE"/>
              </w:rPr>
              <w:t xml:space="preserve">hal </w:t>
            </w:r>
            <w:r w:rsidRPr="00840B87">
              <w:rPr>
                <w:rFonts w:ascii="Times New Roman" w:hAnsi="Times New Roman"/>
                <w:sz w:val="24"/>
                <w:szCs w:val="24"/>
              </w:rPr>
              <w:t>keadaan yang sangat mendesak (misalnya sebab banyaknya hari libur, atau karena Dosen (Tenaga Pendidik) tidak memenuhi ketentuan kehadiran memberi kuliah)</w:t>
            </w:r>
            <w:r w:rsidRPr="00840B87">
              <w:rPr>
                <w:rFonts w:ascii="Times New Roman" w:hAnsi="Times New Roman"/>
                <w:sz w:val="24"/>
                <w:szCs w:val="24"/>
                <w:lang w:val="sv-SE"/>
              </w:rPr>
              <w:t xml:space="preserve">, </w:t>
            </w:r>
            <w:r w:rsidRPr="00840B87">
              <w:rPr>
                <w:rFonts w:ascii="Times New Roman" w:hAnsi="Times New Roman"/>
                <w:sz w:val="24"/>
                <w:szCs w:val="24"/>
              </w:rPr>
              <w:t>sehingga perkuliahan dan atau</w:t>
            </w:r>
            <w:r w:rsidRPr="00840B87">
              <w:rPr>
                <w:rFonts w:ascii="Times New Roman" w:hAnsi="Times New Roman"/>
                <w:sz w:val="24"/>
                <w:szCs w:val="24"/>
                <w:lang w:val="sv-SE"/>
              </w:rPr>
              <w:t>/</w:t>
            </w:r>
            <w:r w:rsidRPr="00840B87">
              <w:rPr>
                <w:rFonts w:ascii="Times New Roman" w:hAnsi="Times New Roman"/>
                <w:sz w:val="24"/>
                <w:szCs w:val="24"/>
              </w:rPr>
              <w:t>praktikum  kurang dari 12</w:t>
            </w:r>
            <w:r w:rsidRPr="00840B87">
              <w:rPr>
                <w:rFonts w:ascii="Times New Roman" w:hAnsi="Times New Roman"/>
                <w:sz w:val="24"/>
                <w:szCs w:val="24"/>
                <w:lang w:val="sv-SE"/>
              </w:rPr>
              <w:t xml:space="preserve"> (dua belas)</w:t>
            </w:r>
            <w:r w:rsidRPr="00840B87">
              <w:rPr>
                <w:rFonts w:ascii="Times New Roman" w:hAnsi="Times New Roman"/>
                <w:sz w:val="24"/>
                <w:szCs w:val="24"/>
              </w:rPr>
              <w:t xml:space="preserve"> kali pertemuan (tidak termasuk UTS dan UAS), maka Dosen (Tenaga Pendidik) wajib menggantinya pada waktu lain di luar minggu tenang yang ditetapkan berdasarkan kesepakatan Dosen (Tenaga Pendidik) dan mahasiswa, termasuk kemungkinan pada hari libur, </w:t>
            </w:r>
            <w:r w:rsidRPr="00840B87">
              <w:rPr>
                <w:rFonts w:ascii="Times New Roman" w:hAnsi="Times New Roman"/>
                <w:sz w:val="24"/>
                <w:szCs w:val="24"/>
                <w:lang w:val="fi-FI"/>
              </w:rPr>
              <w:t>dan memberitahukannya kepada Fakultas/Program Studi/Bagian</w:t>
            </w:r>
            <w:r w:rsidRPr="00840B87">
              <w:rPr>
                <w:rFonts w:ascii="Times New Roman" w:hAnsi="Times New Roman"/>
                <w:sz w:val="24"/>
                <w:szCs w:val="24"/>
              </w:rPr>
              <w:t>/Jurusan</w:t>
            </w:r>
            <w:r w:rsidRPr="00840B87">
              <w:rPr>
                <w:rFonts w:ascii="Times New Roman" w:hAnsi="Times New Roman"/>
                <w:sz w:val="24"/>
                <w:szCs w:val="24"/>
                <w:lang w:val="fi-FI"/>
              </w:rPr>
              <w:t xml:space="preserve"> dan Sub Bagian </w:t>
            </w:r>
            <w:r w:rsidRPr="00840B87">
              <w:rPr>
                <w:rFonts w:ascii="Times New Roman" w:hAnsi="Times New Roman"/>
                <w:sz w:val="24"/>
                <w:szCs w:val="24"/>
              </w:rPr>
              <w:t>Akademik</w:t>
            </w:r>
            <w:r w:rsidRPr="00840B87">
              <w:rPr>
                <w:rFonts w:ascii="Times New Roman" w:hAnsi="Times New Roman"/>
                <w:sz w:val="24"/>
                <w:szCs w:val="24"/>
                <w:lang w:val="fi-FI"/>
              </w:rPr>
              <w:t xml:space="preserve"> pada Fakultas</w:t>
            </w:r>
            <w:r w:rsidRPr="00840B87">
              <w:rPr>
                <w:rFonts w:ascii="Times New Roman" w:hAnsi="Times New Roman"/>
                <w:sz w:val="24"/>
                <w:szCs w:val="24"/>
              </w:rPr>
              <w:t>.</w:t>
            </w:r>
          </w:p>
          <w:p w:rsidR="007F43B5" w:rsidRDefault="007F43B5" w:rsidP="007F43B5">
            <w:pPr>
              <w:tabs>
                <w:tab w:val="left" w:pos="360"/>
              </w:tabs>
              <w:spacing w:after="0" w:line="240" w:lineRule="auto"/>
              <w:jc w:val="center"/>
              <w:rPr>
                <w:rFonts w:ascii="Times New Roman" w:hAnsi="Times New Roman"/>
                <w:b/>
                <w:sz w:val="24"/>
                <w:szCs w:val="24"/>
              </w:rPr>
            </w:pP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Kedua</w:t>
            </w: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Pengelolaan Pembelajaran</w:t>
            </w:r>
          </w:p>
          <w:p w:rsidR="00840B87" w:rsidRPr="00840B87" w:rsidRDefault="00840B87" w:rsidP="00840B87">
            <w:pPr>
              <w:tabs>
                <w:tab w:val="left" w:pos="360"/>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48</w:t>
            </w:r>
          </w:p>
          <w:p w:rsidR="00840B87" w:rsidRPr="00840B87" w:rsidRDefault="00840B87" w:rsidP="0016598D">
            <w:pPr>
              <w:numPr>
                <w:ilvl w:val="0"/>
                <w:numId w:val="44"/>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Pada setiap awal perkuliahan Dosen (Tenaga Pendidik)/Penanggung Jawab Mata Kuliah wajib menyampaikan GBPP, SAP, dan Kontrak Perkuliahan kepada mahasiswa peserta mata kuliah yang bersangkutan dan menyerahkan arsipnya kepada  Program Studi/Bagian</w:t>
            </w:r>
            <w:r w:rsidRPr="00840B87">
              <w:rPr>
                <w:rFonts w:ascii="Times New Roman" w:hAnsi="Times New Roman"/>
                <w:sz w:val="24"/>
                <w:szCs w:val="24"/>
              </w:rPr>
              <w:t>/Jurusan</w:t>
            </w:r>
            <w:r w:rsidRPr="00840B87">
              <w:rPr>
                <w:rFonts w:ascii="Times New Roman" w:hAnsi="Times New Roman"/>
                <w:sz w:val="24"/>
                <w:szCs w:val="24"/>
                <w:lang w:val="sv-SE"/>
              </w:rPr>
              <w:t>.</w:t>
            </w:r>
          </w:p>
          <w:p w:rsidR="00840B87" w:rsidRPr="00840B87" w:rsidRDefault="00840B87" w:rsidP="0016598D">
            <w:pPr>
              <w:pStyle w:val="ListParagraph"/>
              <w:numPr>
                <w:ilvl w:val="0"/>
                <w:numId w:val="44"/>
              </w:numPr>
              <w:tabs>
                <w:tab w:val="left" w:pos="360"/>
              </w:tabs>
              <w:spacing w:after="0" w:line="240" w:lineRule="auto"/>
              <w:ind w:left="360"/>
              <w:jc w:val="both"/>
              <w:rPr>
                <w:rFonts w:ascii="Times New Roman" w:hAnsi="Times New Roman"/>
                <w:sz w:val="24"/>
                <w:szCs w:val="24"/>
              </w:rPr>
            </w:pPr>
            <w:r w:rsidRPr="00840B87">
              <w:rPr>
                <w:rFonts w:ascii="Times New Roman" w:eastAsia="Arial Unicode MS" w:hAnsi="Times New Roman"/>
                <w:color w:val="000000"/>
                <w:spacing w:val="-7"/>
                <w:sz w:val="24"/>
                <w:szCs w:val="24"/>
              </w:rPr>
              <w:t>GBPP</w:t>
            </w:r>
            <w:r w:rsidRPr="00840B87">
              <w:rPr>
                <w:rFonts w:ascii="Times New Roman" w:eastAsia="Arial Unicode MS" w:hAnsi="Times New Roman"/>
                <w:color w:val="000000"/>
                <w:spacing w:val="-7"/>
                <w:sz w:val="24"/>
                <w:szCs w:val="24"/>
                <w:lang w:val="sv-SE"/>
              </w:rPr>
              <w:t xml:space="preserve"> sebagaimana dimaksud pada ayat (1) berisikan r</w:t>
            </w:r>
            <w:r w:rsidRPr="00840B87">
              <w:rPr>
                <w:rFonts w:ascii="Times New Roman" w:eastAsia="Arial Unicode MS" w:hAnsi="Times New Roman"/>
                <w:color w:val="000000"/>
                <w:spacing w:val="-7"/>
                <w:sz w:val="24"/>
                <w:szCs w:val="24"/>
              </w:rPr>
              <w:t xml:space="preserve">umusan </w:t>
            </w:r>
            <w:r w:rsidRPr="00840B87">
              <w:rPr>
                <w:rFonts w:ascii="Times New Roman" w:eastAsia="Arial Unicode MS" w:hAnsi="Times New Roman"/>
                <w:color w:val="000000"/>
                <w:sz w:val="24"/>
                <w:szCs w:val="24"/>
              </w:rPr>
              <w:t>tujuan dan pokok</w:t>
            </w:r>
            <w:r w:rsidRPr="00840B87">
              <w:rPr>
                <w:rFonts w:ascii="Times New Roman" w:eastAsia="Arial Unicode MS" w:hAnsi="Times New Roman"/>
                <w:color w:val="000000"/>
                <w:sz w:val="24"/>
                <w:szCs w:val="24"/>
                <w:lang w:val="sv-SE"/>
              </w:rPr>
              <w:t>-poko</w:t>
            </w:r>
            <w:r w:rsidRPr="00840B87">
              <w:rPr>
                <w:rFonts w:ascii="Times New Roman" w:eastAsia="Arial Unicode MS" w:hAnsi="Times New Roman"/>
                <w:color w:val="000000"/>
                <w:sz w:val="24"/>
                <w:szCs w:val="24"/>
              </w:rPr>
              <w:t>k isi mata kuliah yang</w:t>
            </w:r>
            <w:r w:rsidRPr="00840B87">
              <w:rPr>
                <w:rFonts w:ascii="Times New Roman" w:eastAsia="Arial Unicode MS" w:hAnsi="Times New Roman"/>
                <w:color w:val="000000"/>
                <w:sz w:val="24"/>
                <w:szCs w:val="24"/>
                <w:lang w:val="sv-SE"/>
              </w:rPr>
              <w:t xml:space="preserve"> </w:t>
            </w:r>
            <w:r w:rsidRPr="00840B87">
              <w:rPr>
                <w:rFonts w:ascii="Times New Roman" w:eastAsia="Arial Unicode MS" w:hAnsi="Times New Roman"/>
                <w:color w:val="000000"/>
                <w:sz w:val="24"/>
                <w:szCs w:val="24"/>
              </w:rPr>
              <w:t xml:space="preserve">memuat </w:t>
            </w:r>
            <w:r w:rsidRPr="00840B87">
              <w:rPr>
                <w:rFonts w:ascii="Times New Roman" w:eastAsia="Arial Unicode MS" w:hAnsi="Times New Roman"/>
                <w:color w:val="000000"/>
                <w:spacing w:val="-1"/>
                <w:sz w:val="24"/>
                <w:szCs w:val="24"/>
              </w:rPr>
              <w:t xml:space="preserve">komponen-komponen nama, kode, deskripsi singkat, </w:t>
            </w:r>
            <w:r w:rsidRPr="00840B87">
              <w:rPr>
                <w:rFonts w:ascii="Times New Roman" w:eastAsia="Arial Unicode MS" w:hAnsi="Times New Roman"/>
                <w:color w:val="000000"/>
                <w:spacing w:val="-1"/>
                <w:sz w:val="24"/>
                <w:szCs w:val="24"/>
                <w:lang w:val="sv-SE"/>
              </w:rPr>
              <w:t>kompetensi</w:t>
            </w:r>
            <w:r w:rsidRPr="00840B87">
              <w:rPr>
                <w:rFonts w:ascii="Times New Roman" w:eastAsia="Arial Unicode MS" w:hAnsi="Times New Roman"/>
                <w:color w:val="000000"/>
                <w:spacing w:val="-5"/>
                <w:sz w:val="24"/>
                <w:szCs w:val="24"/>
              </w:rPr>
              <w:t>, pokok bahasan, sub pokok bahasan, perkiraan waktu, dan sumber kepustakaan.</w:t>
            </w:r>
          </w:p>
          <w:p w:rsidR="00840B87" w:rsidRPr="00840B87" w:rsidRDefault="00840B87" w:rsidP="0016598D">
            <w:pPr>
              <w:pStyle w:val="ListParagraph"/>
              <w:widowControl w:val="0"/>
              <w:numPr>
                <w:ilvl w:val="0"/>
                <w:numId w:val="44"/>
              </w:numPr>
              <w:tabs>
                <w:tab w:val="left" w:pos="360"/>
              </w:tabs>
              <w:autoSpaceDE w:val="0"/>
              <w:autoSpaceDN w:val="0"/>
              <w:adjustRightInd w:val="0"/>
              <w:spacing w:after="0" w:line="240" w:lineRule="auto"/>
              <w:ind w:left="36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z w:val="24"/>
                <w:szCs w:val="24"/>
              </w:rPr>
              <w:t xml:space="preserve">SAP sebagaimana dimaksud pada ayat (1) berisikan rumusan </w:t>
            </w:r>
            <w:r w:rsidRPr="00840B87">
              <w:rPr>
                <w:rFonts w:ascii="Times New Roman" w:eastAsia="Arial Unicode MS" w:hAnsi="Times New Roman"/>
                <w:color w:val="000000"/>
                <w:spacing w:val="-1"/>
                <w:sz w:val="24"/>
                <w:szCs w:val="24"/>
              </w:rPr>
              <w:t xml:space="preserve">tujuan dan pokok-pokok mata kuliah satu kali tatap </w:t>
            </w:r>
            <w:r w:rsidRPr="00840B87">
              <w:rPr>
                <w:rFonts w:ascii="Times New Roman" w:eastAsia="Arial Unicode MS" w:hAnsi="Times New Roman"/>
                <w:color w:val="000000"/>
                <w:spacing w:val="-7"/>
                <w:sz w:val="24"/>
                <w:szCs w:val="24"/>
              </w:rPr>
              <w:t>muka yang memuat komponen-komponen nama, kode, perkiraan waktu, nomor urut  tatap muka, kompetensi</w:t>
            </w:r>
            <w:r w:rsidRPr="00840B87">
              <w:rPr>
                <w:rFonts w:ascii="Times New Roman" w:eastAsia="Arial Unicode MS" w:hAnsi="Times New Roman"/>
                <w:color w:val="000000"/>
                <w:spacing w:val="-2"/>
                <w:sz w:val="24"/>
                <w:szCs w:val="24"/>
              </w:rPr>
              <w:t xml:space="preserve">, pokok bahasan, sub pokok bahasan, kegiatan </w:t>
            </w:r>
            <w:r w:rsidRPr="00840B87">
              <w:rPr>
                <w:rFonts w:ascii="Times New Roman" w:eastAsia="Arial Unicode MS" w:hAnsi="Times New Roman"/>
                <w:color w:val="000000"/>
                <w:spacing w:val="-4"/>
                <w:sz w:val="24"/>
                <w:szCs w:val="24"/>
              </w:rPr>
              <w:t>belajar mengajar, evaluasi dan referensi.</w:t>
            </w:r>
          </w:p>
          <w:p w:rsidR="00840B87" w:rsidRDefault="00840B87" w:rsidP="0016598D">
            <w:pPr>
              <w:pStyle w:val="ListParagraph"/>
              <w:widowControl w:val="0"/>
              <w:numPr>
                <w:ilvl w:val="0"/>
                <w:numId w:val="44"/>
              </w:numPr>
              <w:tabs>
                <w:tab w:val="left" w:pos="360"/>
              </w:tabs>
              <w:autoSpaceDE w:val="0"/>
              <w:autoSpaceDN w:val="0"/>
              <w:adjustRightInd w:val="0"/>
              <w:spacing w:after="0" w:line="240" w:lineRule="auto"/>
              <w:ind w:left="357" w:hanging="357"/>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4"/>
                <w:sz w:val="24"/>
                <w:szCs w:val="24"/>
              </w:rPr>
              <w:t>Kontrak Perkuliahan sebagaimaa dimaksud pada ayat (1) paling tidak berisikan identitas mata kuliah, status mata kuliah, Dosen (Tenaga Pendidik) pengampu, jadwal kuliah, tempat, manfaat mata kuliah, deskripsi perkuliahan, tujuan instruksional, organisasi materi, strategi perkuliahan, dan pustaka rujukan.</w:t>
            </w:r>
          </w:p>
          <w:p w:rsidR="0089293D" w:rsidRPr="0089293D" w:rsidRDefault="0089293D" w:rsidP="0089293D">
            <w:pPr>
              <w:widowControl w:val="0"/>
              <w:tabs>
                <w:tab w:val="left" w:pos="360"/>
              </w:tabs>
              <w:autoSpaceDE w:val="0"/>
              <w:autoSpaceDN w:val="0"/>
              <w:adjustRightInd w:val="0"/>
              <w:spacing w:after="0" w:line="240" w:lineRule="auto"/>
              <w:jc w:val="both"/>
              <w:rPr>
                <w:rFonts w:ascii="Times New Roman" w:eastAsia="Arial Unicode MS" w:hAnsi="Times New Roman"/>
                <w:color w:val="000000"/>
                <w:spacing w:val="-4"/>
                <w:sz w:val="24"/>
                <w:szCs w:val="24"/>
              </w:rPr>
            </w:pPr>
          </w:p>
          <w:p w:rsidR="00840B87" w:rsidRDefault="00840B87" w:rsidP="00840B87">
            <w:pPr>
              <w:pStyle w:val="ListParagraph"/>
              <w:widowControl w:val="0"/>
              <w:tabs>
                <w:tab w:val="left" w:pos="360"/>
              </w:tabs>
              <w:autoSpaceDE w:val="0"/>
              <w:autoSpaceDN w:val="0"/>
              <w:adjustRightInd w:val="0"/>
              <w:spacing w:before="180" w:after="120" w:line="240" w:lineRule="auto"/>
              <w:ind w:left="0"/>
              <w:jc w:val="center"/>
              <w:rPr>
                <w:rFonts w:ascii="Times New Roman" w:eastAsia="Arial Unicode MS" w:hAnsi="Times New Roman"/>
                <w:b/>
                <w:color w:val="000000"/>
                <w:spacing w:val="-4"/>
                <w:sz w:val="24"/>
                <w:szCs w:val="24"/>
              </w:rPr>
            </w:pPr>
            <w:r w:rsidRPr="00840B87">
              <w:rPr>
                <w:rFonts w:ascii="Times New Roman" w:eastAsia="Arial Unicode MS" w:hAnsi="Times New Roman"/>
                <w:b/>
                <w:color w:val="000000"/>
                <w:spacing w:val="-4"/>
                <w:sz w:val="24"/>
                <w:szCs w:val="24"/>
                <w:lang w:val="en-US"/>
              </w:rPr>
              <w:t>Pasal 4</w:t>
            </w:r>
            <w:r w:rsidRPr="00840B87">
              <w:rPr>
                <w:rFonts w:ascii="Times New Roman" w:eastAsia="Arial Unicode MS" w:hAnsi="Times New Roman"/>
                <w:b/>
                <w:color w:val="000000"/>
                <w:spacing w:val="-4"/>
                <w:sz w:val="24"/>
                <w:szCs w:val="24"/>
              </w:rPr>
              <w:t>9</w:t>
            </w:r>
          </w:p>
          <w:p w:rsidR="0089293D" w:rsidRPr="00840B87" w:rsidRDefault="0089293D" w:rsidP="00840B87">
            <w:pPr>
              <w:pStyle w:val="ListParagraph"/>
              <w:widowControl w:val="0"/>
              <w:tabs>
                <w:tab w:val="left" w:pos="360"/>
              </w:tabs>
              <w:autoSpaceDE w:val="0"/>
              <w:autoSpaceDN w:val="0"/>
              <w:adjustRightInd w:val="0"/>
              <w:spacing w:before="180" w:after="120" w:line="240" w:lineRule="auto"/>
              <w:ind w:left="0"/>
              <w:jc w:val="center"/>
              <w:rPr>
                <w:rFonts w:ascii="Times New Roman" w:eastAsia="Arial Unicode MS" w:hAnsi="Times New Roman"/>
                <w:b/>
                <w:color w:val="000000"/>
                <w:spacing w:val="-4"/>
                <w:sz w:val="24"/>
                <w:szCs w:val="24"/>
              </w:rPr>
            </w:pPr>
          </w:p>
          <w:p w:rsidR="00840B87" w:rsidRPr="00840B87" w:rsidRDefault="00840B87" w:rsidP="0016598D">
            <w:pPr>
              <w:pStyle w:val="ListParagraph"/>
              <w:numPr>
                <w:ilvl w:val="0"/>
                <w:numId w:val="46"/>
              </w:numPr>
              <w:tabs>
                <w:tab w:val="left" w:pos="360"/>
              </w:tabs>
              <w:spacing w:before="120" w:after="0" w:line="240" w:lineRule="auto"/>
              <w:ind w:left="357" w:hanging="357"/>
              <w:contextualSpacing w:val="0"/>
              <w:jc w:val="both"/>
              <w:rPr>
                <w:rFonts w:ascii="Times New Roman" w:hAnsi="Times New Roman"/>
                <w:sz w:val="24"/>
                <w:szCs w:val="24"/>
                <w:lang w:val="fi-FI"/>
              </w:rPr>
            </w:pPr>
            <w:r w:rsidRPr="00840B87">
              <w:rPr>
                <w:rFonts w:ascii="Times New Roman" w:hAnsi="Times New Roman"/>
                <w:sz w:val="24"/>
                <w:szCs w:val="24"/>
                <w:lang w:val="fi-FI"/>
              </w:rPr>
              <w:t xml:space="preserve">Pada setiap kegiatan perkuliahan, </w:t>
            </w:r>
            <w:r w:rsidRPr="00840B87">
              <w:rPr>
                <w:rFonts w:ascii="Times New Roman" w:hAnsi="Times New Roman"/>
                <w:sz w:val="24"/>
                <w:szCs w:val="24"/>
              </w:rPr>
              <w:t xml:space="preserve">Dosen (Tenaga Pendidik) dan mahasiswa wajib mengisi daftar hadir, dan </w:t>
            </w:r>
            <w:r w:rsidRPr="00840B87">
              <w:rPr>
                <w:rFonts w:ascii="Times New Roman" w:hAnsi="Times New Roman"/>
                <w:sz w:val="24"/>
                <w:szCs w:val="24"/>
                <w:lang w:val="fi-FI"/>
              </w:rPr>
              <w:t>Dosen (Tenaga Pendidik) wajib</w:t>
            </w:r>
            <w:r w:rsidRPr="00840B87">
              <w:rPr>
                <w:rFonts w:ascii="Times New Roman" w:hAnsi="Times New Roman"/>
                <w:sz w:val="24"/>
                <w:szCs w:val="24"/>
              </w:rPr>
              <w:t xml:space="preserve"> mengamati kebenaran daftar hadir</w:t>
            </w:r>
            <w:r w:rsidRPr="00840B87">
              <w:rPr>
                <w:rFonts w:ascii="Times New Roman" w:hAnsi="Times New Roman"/>
                <w:sz w:val="24"/>
                <w:szCs w:val="24"/>
                <w:lang w:val="fi-FI"/>
              </w:rPr>
              <w:t>.</w:t>
            </w:r>
          </w:p>
          <w:p w:rsidR="00840B87" w:rsidRPr="00840B87" w:rsidRDefault="00840B87" w:rsidP="0016598D">
            <w:pPr>
              <w:pStyle w:val="ListParagraph"/>
              <w:numPr>
                <w:ilvl w:val="0"/>
                <w:numId w:val="46"/>
              </w:numPr>
              <w:tabs>
                <w:tab w:val="left" w:pos="36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Setiap satu bulan kalender, </w:t>
            </w:r>
            <w:r w:rsidRPr="00840B87">
              <w:rPr>
                <w:rFonts w:ascii="Times New Roman" w:hAnsi="Times New Roman"/>
                <w:sz w:val="24"/>
                <w:szCs w:val="24"/>
              </w:rPr>
              <w:t xml:space="preserve">Dosen (Tenaga Pendidik) harus menyampaikan kondisi kehadiran mahasiswa (sesuai </w:t>
            </w:r>
            <w:r w:rsidRPr="00840B87">
              <w:rPr>
                <w:rFonts w:ascii="Times New Roman" w:hAnsi="Times New Roman"/>
                <w:sz w:val="24"/>
                <w:szCs w:val="24"/>
                <w:lang w:val="fi-FI"/>
              </w:rPr>
              <w:t>daftar hadir</w:t>
            </w:r>
            <w:r w:rsidRPr="00840B87">
              <w:rPr>
                <w:rFonts w:ascii="Times New Roman" w:hAnsi="Times New Roman"/>
                <w:sz w:val="24"/>
                <w:szCs w:val="24"/>
              </w:rPr>
              <w:t>)</w:t>
            </w:r>
            <w:r w:rsidRPr="00840B87">
              <w:rPr>
                <w:rFonts w:ascii="Times New Roman" w:hAnsi="Times New Roman"/>
                <w:sz w:val="24"/>
                <w:szCs w:val="24"/>
                <w:lang w:val="fi-FI"/>
              </w:rPr>
              <w:t xml:space="preserve"> kepada </w:t>
            </w:r>
            <w:r w:rsidRPr="00840B87">
              <w:rPr>
                <w:rFonts w:ascii="Times New Roman" w:hAnsi="Times New Roman"/>
                <w:sz w:val="24"/>
                <w:szCs w:val="24"/>
              </w:rPr>
              <w:t>P</w:t>
            </w:r>
            <w:r w:rsidRPr="00840B87">
              <w:rPr>
                <w:rFonts w:ascii="Times New Roman" w:hAnsi="Times New Roman"/>
                <w:sz w:val="24"/>
                <w:szCs w:val="24"/>
                <w:lang w:val="fi-FI"/>
              </w:rPr>
              <w:t xml:space="preserve">rogram </w:t>
            </w:r>
            <w:r w:rsidRPr="00840B87">
              <w:rPr>
                <w:rFonts w:ascii="Times New Roman" w:hAnsi="Times New Roman"/>
                <w:sz w:val="24"/>
                <w:szCs w:val="24"/>
              </w:rPr>
              <w:t>S</w:t>
            </w:r>
            <w:r w:rsidRPr="00840B87">
              <w:rPr>
                <w:rFonts w:ascii="Times New Roman" w:hAnsi="Times New Roman"/>
                <w:sz w:val="24"/>
                <w:szCs w:val="24"/>
                <w:lang w:val="fi-FI"/>
              </w:rPr>
              <w:t>tudi</w:t>
            </w:r>
            <w:r w:rsidRPr="00840B87">
              <w:rPr>
                <w:rFonts w:ascii="Times New Roman" w:hAnsi="Times New Roman"/>
                <w:sz w:val="24"/>
                <w:szCs w:val="24"/>
              </w:rPr>
              <w:t xml:space="preserve">/Bagian atau kepada pihak </w:t>
            </w:r>
            <w:r w:rsidRPr="00840B87">
              <w:rPr>
                <w:rFonts w:ascii="Times New Roman" w:hAnsi="Times New Roman"/>
                <w:sz w:val="24"/>
                <w:szCs w:val="24"/>
                <w:lang w:val="fi-FI"/>
              </w:rPr>
              <w:t>S</w:t>
            </w:r>
            <w:r w:rsidRPr="00840B87">
              <w:rPr>
                <w:rFonts w:ascii="Times New Roman" w:hAnsi="Times New Roman"/>
                <w:sz w:val="24"/>
                <w:szCs w:val="24"/>
              </w:rPr>
              <w:t>ub</w:t>
            </w:r>
            <w:r w:rsidRPr="00840B87">
              <w:rPr>
                <w:rFonts w:ascii="Times New Roman" w:hAnsi="Times New Roman"/>
                <w:sz w:val="24"/>
                <w:szCs w:val="24"/>
                <w:lang w:val="fi-FI"/>
              </w:rPr>
              <w:t xml:space="preserve"> B</w:t>
            </w:r>
            <w:r w:rsidRPr="00840B87">
              <w:rPr>
                <w:rFonts w:ascii="Times New Roman" w:hAnsi="Times New Roman"/>
                <w:sz w:val="24"/>
                <w:szCs w:val="24"/>
              </w:rPr>
              <w:t>ag</w:t>
            </w:r>
            <w:r w:rsidRPr="00840B87">
              <w:rPr>
                <w:rFonts w:ascii="Times New Roman" w:hAnsi="Times New Roman"/>
                <w:sz w:val="24"/>
                <w:szCs w:val="24"/>
                <w:lang w:val="fi-FI"/>
              </w:rPr>
              <w:t>ian</w:t>
            </w:r>
            <w:r w:rsidRPr="00840B87">
              <w:rPr>
                <w:rFonts w:ascii="Times New Roman" w:hAnsi="Times New Roman"/>
                <w:sz w:val="24"/>
                <w:szCs w:val="24"/>
              </w:rPr>
              <w:t xml:space="preserve"> Akademik  </w:t>
            </w:r>
            <w:r w:rsidRPr="00840B87">
              <w:rPr>
                <w:rFonts w:ascii="Times New Roman" w:hAnsi="Times New Roman"/>
                <w:sz w:val="24"/>
                <w:szCs w:val="24"/>
                <w:lang w:val="fi-FI"/>
              </w:rPr>
              <w:t>F</w:t>
            </w:r>
            <w:r w:rsidRPr="00840B87">
              <w:rPr>
                <w:rFonts w:ascii="Times New Roman" w:hAnsi="Times New Roman"/>
                <w:sz w:val="24"/>
                <w:szCs w:val="24"/>
              </w:rPr>
              <w:t xml:space="preserve">akultas. </w:t>
            </w:r>
          </w:p>
          <w:p w:rsidR="00840B87" w:rsidRPr="00840B87" w:rsidRDefault="00840B87" w:rsidP="0016598D">
            <w:pPr>
              <w:pStyle w:val="ListParagraph"/>
              <w:numPr>
                <w:ilvl w:val="0"/>
                <w:numId w:val="46"/>
              </w:numPr>
              <w:tabs>
                <w:tab w:val="left" w:pos="36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rPr>
              <w:t xml:space="preserve">Data </w:t>
            </w:r>
            <w:r w:rsidRPr="00840B87">
              <w:rPr>
                <w:rFonts w:ascii="Times New Roman" w:hAnsi="Times New Roman"/>
                <w:sz w:val="24"/>
                <w:szCs w:val="24"/>
                <w:lang w:val="fi-FI"/>
              </w:rPr>
              <w:t xml:space="preserve">kondisi kehadiran mahasiswa sebagaimana dimaksud pada ayat (2) </w:t>
            </w:r>
            <w:r w:rsidRPr="00840B87">
              <w:rPr>
                <w:rFonts w:ascii="Times New Roman" w:hAnsi="Times New Roman"/>
                <w:sz w:val="24"/>
                <w:szCs w:val="24"/>
              </w:rPr>
              <w:t xml:space="preserve">akan digunakan untuk mengevaluasi dibolehkan atau tidaknya seseorang mahasiswa untuk mengikuti </w:t>
            </w:r>
            <w:r w:rsidRPr="00840B87">
              <w:rPr>
                <w:rFonts w:ascii="Times New Roman" w:hAnsi="Times New Roman"/>
                <w:sz w:val="24"/>
                <w:szCs w:val="24"/>
                <w:lang w:val="fi-FI"/>
              </w:rPr>
              <w:t xml:space="preserve">UAS </w:t>
            </w:r>
            <w:r w:rsidRPr="00840B87">
              <w:rPr>
                <w:rFonts w:ascii="Times New Roman" w:hAnsi="Times New Roman"/>
                <w:sz w:val="24"/>
                <w:szCs w:val="24"/>
              </w:rPr>
              <w:t>sesuai dengan persyaratan yang ditetapkan</w:t>
            </w:r>
            <w:r w:rsidRPr="00840B87">
              <w:rPr>
                <w:rFonts w:ascii="Times New Roman" w:hAnsi="Times New Roman"/>
                <w:sz w:val="24"/>
                <w:szCs w:val="24"/>
                <w:lang w:val="fi-FI"/>
              </w:rPr>
              <w:t>.</w:t>
            </w:r>
          </w:p>
          <w:p w:rsidR="0089293D" w:rsidRDefault="0089293D" w:rsidP="00840B87">
            <w:pPr>
              <w:pStyle w:val="ListParagraph"/>
              <w:tabs>
                <w:tab w:val="left" w:pos="360"/>
              </w:tabs>
              <w:spacing w:before="240" w:after="0" w:line="240" w:lineRule="auto"/>
              <w:ind w:left="0"/>
              <w:jc w:val="center"/>
              <w:rPr>
                <w:rFonts w:ascii="Times New Roman" w:hAnsi="Times New Roman"/>
                <w:b/>
                <w:sz w:val="24"/>
                <w:szCs w:val="24"/>
              </w:rPr>
            </w:pPr>
          </w:p>
          <w:p w:rsidR="00840B87" w:rsidRPr="00840B87" w:rsidRDefault="00840B87" w:rsidP="00840B87">
            <w:pPr>
              <w:pStyle w:val="ListParagraph"/>
              <w:tabs>
                <w:tab w:val="left" w:pos="360"/>
              </w:tabs>
              <w:spacing w:before="240" w:after="0" w:line="240" w:lineRule="auto"/>
              <w:ind w:left="0"/>
              <w:jc w:val="center"/>
              <w:rPr>
                <w:rFonts w:ascii="Times New Roman" w:hAnsi="Times New Roman"/>
                <w:b/>
                <w:sz w:val="24"/>
                <w:szCs w:val="24"/>
              </w:rPr>
            </w:pPr>
            <w:r w:rsidRPr="00840B87">
              <w:rPr>
                <w:rFonts w:ascii="Times New Roman" w:hAnsi="Times New Roman"/>
                <w:b/>
                <w:sz w:val="24"/>
                <w:szCs w:val="24"/>
                <w:lang w:val="fi-FI"/>
              </w:rPr>
              <w:t xml:space="preserve">Pasal </w:t>
            </w:r>
            <w:r w:rsidRPr="00840B87">
              <w:rPr>
                <w:rFonts w:ascii="Times New Roman" w:hAnsi="Times New Roman"/>
                <w:b/>
                <w:sz w:val="24"/>
                <w:szCs w:val="24"/>
              </w:rPr>
              <w:t>50</w:t>
            </w:r>
          </w:p>
          <w:p w:rsidR="00840B87" w:rsidRPr="00840B87" w:rsidRDefault="00840B87" w:rsidP="0016598D">
            <w:pPr>
              <w:pStyle w:val="ListParagraph"/>
              <w:numPr>
                <w:ilvl w:val="0"/>
                <w:numId w:val="47"/>
              </w:numPr>
              <w:tabs>
                <w:tab w:val="left" w:pos="360"/>
              </w:tabs>
              <w:spacing w:before="120"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Dalam hal Dosen (Tenaga Pendidik) yang sudah tercantum dalam jad</w:t>
            </w:r>
            <w:r w:rsidRPr="00840B87">
              <w:rPr>
                <w:rFonts w:ascii="Times New Roman" w:hAnsi="Times New Roman"/>
                <w:sz w:val="24"/>
                <w:szCs w:val="24"/>
              </w:rPr>
              <w:t>w</w:t>
            </w:r>
            <w:r w:rsidRPr="00840B87">
              <w:rPr>
                <w:rFonts w:ascii="Times New Roman" w:hAnsi="Times New Roman"/>
                <w:sz w:val="24"/>
                <w:szCs w:val="24"/>
                <w:lang w:val="fi-FI"/>
              </w:rPr>
              <w:t>al kuliah berhalangan tetap, Dosen (Tenaga Pendidik) tersebut diganti oleh Dosen (Tenaga Pendidik) lain yang ditetapkan oleh Dekan atas usul Ketua Program Studi/Bagia</w:t>
            </w:r>
            <w:r w:rsidRPr="00840B87">
              <w:rPr>
                <w:rFonts w:ascii="Times New Roman" w:hAnsi="Times New Roman"/>
                <w:sz w:val="24"/>
                <w:szCs w:val="24"/>
              </w:rPr>
              <w:t>n/Jurusan.</w:t>
            </w:r>
          </w:p>
          <w:p w:rsidR="00840B87" w:rsidRPr="00840B87" w:rsidRDefault="00840B87" w:rsidP="0016598D">
            <w:pPr>
              <w:pStyle w:val="ListParagraph"/>
              <w:numPr>
                <w:ilvl w:val="0"/>
                <w:numId w:val="47"/>
              </w:numPr>
              <w:tabs>
                <w:tab w:val="left" w:pos="36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Untuk matakuliah yang diasuh oleh tim Dosen (Tenaga Pendidik), pada setiap awal semester</w:t>
            </w:r>
            <w:r w:rsidRPr="00840B87">
              <w:rPr>
                <w:rFonts w:ascii="Times New Roman" w:hAnsi="Times New Roman"/>
                <w:sz w:val="24"/>
                <w:szCs w:val="24"/>
                <w:lang w:val="fi-FI"/>
              </w:rPr>
              <w:t xml:space="preserve">, </w:t>
            </w:r>
            <w:r w:rsidRPr="00840B87">
              <w:rPr>
                <w:rFonts w:ascii="Times New Roman" w:hAnsi="Times New Roman"/>
                <w:sz w:val="24"/>
                <w:szCs w:val="24"/>
              </w:rPr>
              <w:t>Dosen (Tenaga Pendidik) Penanggung Jawab Mata Kuliah wajib me</w:t>
            </w:r>
            <w:r w:rsidRPr="00840B87">
              <w:rPr>
                <w:rFonts w:ascii="Times New Roman" w:hAnsi="Times New Roman"/>
                <w:sz w:val="24"/>
                <w:szCs w:val="24"/>
                <w:lang w:val="fi-FI"/>
              </w:rPr>
              <w:t xml:space="preserve">ngadakan </w:t>
            </w:r>
            <w:r w:rsidRPr="00840B87">
              <w:rPr>
                <w:rFonts w:ascii="Times New Roman" w:hAnsi="Times New Roman"/>
                <w:sz w:val="24"/>
                <w:szCs w:val="24"/>
              </w:rPr>
              <w:t>koordinasi untuk mengevaluasi/meninjau ulang GBPP,</w:t>
            </w:r>
            <w:r w:rsidRPr="00840B87">
              <w:rPr>
                <w:rFonts w:ascii="Times New Roman" w:hAnsi="Times New Roman"/>
                <w:sz w:val="24"/>
                <w:szCs w:val="24"/>
                <w:lang w:val="fi-FI"/>
              </w:rPr>
              <w:t xml:space="preserve"> </w:t>
            </w:r>
            <w:r w:rsidRPr="00840B87">
              <w:rPr>
                <w:rFonts w:ascii="Times New Roman" w:hAnsi="Times New Roman"/>
                <w:sz w:val="24"/>
                <w:szCs w:val="24"/>
              </w:rPr>
              <w:t xml:space="preserve">SAP dan </w:t>
            </w:r>
            <w:r w:rsidRPr="00840B87">
              <w:rPr>
                <w:rFonts w:ascii="Times New Roman" w:hAnsi="Times New Roman"/>
                <w:sz w:val="24"/>
                <w:szCs w:val="24"/>
                <w:lang w:val="fi-FI"/>
              </w:rPr>
              <w:t>K</w:t>
            </w:r>
            <w:r w:rsidRPr="00840B87">
              <w:rPr>
                <w:rFonts w:ascii="Times New Roman" w:hAnsi="Times New Roman"/>
                <w:sz w:val="24"/>
                <w:szCs w:val="24"/>
              </w:rPr>
              <w:t xml:space="preserve">ontrak </w:t>
            </w:r>
            <w:r w:rsidRPr="00840B87">
              <w:rPr>
                <w:rFonts w:ascii="Times New Roman" w:hAnsi="Times New Roman"/>
                <w:sz w:val="24"/>
                <w:szCs w:val="24"/>
                <w:lang w:val="fi-FI"/>
              </w:rPr>
              <w:t>P</w:t>
            </w:r>
            <w:r w:rsidRPr="00840B87">
              <w:rPr>
                <w:rFonts w:ascii="Times New Roman" w:hAnsi="Times New Roman"/>
                <w:sz w:val="24"/>
                <w:szCs w:val="24"/>
              </w:rPr>
              <w:t>erkuliahan, serta mengatur pembagian tugas</w:t>
            </w:r>
            <w:r w:rsidRPr="00840B87">
              <w:rPr>
                <w:rFonts w:ascii="Times New Roman" w:hAnsi="Times New Roman"/>
                <w:sz w:val="24"/>
                <w:szCs w:val="24"/>
                <w:lang w:val="fi-FI"/>
              </w:rPr>
              <w:t xml:space="preserve"> dan mengatur alokasi perkuliahan diantara anggota  secara proporsional</w:t>
            </w:r>
            <w:r w:rsidRPr="00840B87">
              <w:rPr>
                <w:rFonts w:ascii="Times New Roman" w:hAnsi="Times New Roman"/>
                <w:sz w:val="24"/>
                <w:szCs w:val="24"/>
              </w:rPr>
              <w:t>.</w:t>
            </w:r>
          </w:p>
          <w:p w:rsidR="00840B87" w:rsidRPr="00840B87" w:rsidRDefault="00840B87" w:rsidP="00840B87">
            <w:pPr>
              <w:pStyle w:val="ListParagraph"/>
              <w:tabs>
                <w:tab w:val="left" w:pos="360"/>
              </w:tabs>
              <w:spacing w:after="120" w:line="240" w:lineRule="auto"/>
              <w:ind w:left="0"/>
              <w:jc w:val="center"/>
              <w:rPr>
                <w:rFonts w:ascii="Times New Roman" w:hAnsi="Times New Roman"/>
                <w:b/>
                <w:sz w:val="24"/>
                <w:szCs w:val="24"/>
              </w:rPr>
            </w:pPr>
          </w:p>
          <w:p w:rsidR="00840B87" w:rsidRDefault="00840B87" w:rsidP="00840B87">
            <w:pPr>
              <w:pStyle w:val="ListParagraph"/>
              <w:tabs>
                <w:tab w:val="left" w:pos="360"/>
              </w:tabs>
              <w:spacing w:after="120" w:line="240" w:lineRule="auto"/>
              <w:ind w:left="0"/>
              <w:jc w:val="center"/>
              <w:rPr>
                <w:rFonts w:ascii="Times New Roman" w:hAnsi="Times New Roman"/>
                <w:b/>
                <w:sz w:val="24"/>
                <w:szCs w:val="24"/>
              </w:rPr>
            </w:pPr>
            <w:r w:rsidRPr="00840B87">
              <w:rPr>
                <w:rFonts w:ascii="Times New Roman" w:hAnsi="Times New Roman"/>
                <w:b/>
                <w:sz w:val="24"/>
                <w:szCs w:val="24"/>
                <w:lang w:val="en-US"/>
              </w:rPr>
              <w:t>Pasal 5</w:t>
            </w:r>
            <w:r w:rsidRPr="00840B87">
              <w:rPr>
                <w:rFonts w:ascii="Times New Roman" w:hAnsi="Times New Roman"/>
                <w:b/>
                <w:sz w:val="24"/>
                <w:szCs w:val="24"/>
              </w:rPr>
              <w:t>1</w:t>
            </w:r>
          </w:p>
          <w:p w:rsidR="0089293D" w:rsidRPr="00840B87" w:rsidRDefault="0089293D" w:rsidP="00840B87">
            <w:pPr>
              <w:pStyle w:val="ListParagraph"/>
              <w:tabs>
                <w:tab w:val="left" w:pos="360"/>
              </w:tabs>
              <w:spacing w:after="120" w:line="240" w:lineRule="auto"/>
              <w:ind w:left="0"/>
              <w:jc w:val="center"/>
              <w:rPr>
                <w:rFonts w:ascii="Times New Roman" w:hAnsi="Times New Roman"/>
                <w:b/>
                <w:sz w:val="24"/>
                <w:szCs w:val="24"/>
              </w:rPr>
            </w:pPr>
          </w:p>
          <w:p w:rsidR="00840B87" w:rsidRPr="00840B87" w:rsidRDefault="00840B87" w:rsidP="0016598D">
            <w:pPr>
              <w:pStyle w:val="ListParagraph"/>
              <w:widowControl w:val="0"/>
              <w:numPr>
                <w:ilvl w:val="0"/>
                <w:numId w:val="48"/>
              </w:numPr>
              <w:tabs>
                <w:tab w:val="left" w:pos="360"/>
              </w:tabs>
              <w:autoSpaceDE w:val="0"/>
              <w:autoSpaceDN w:val="0"/>
              <w:adjustRightInd w:val="0"/>
              <w:spacing w:before="120" w:after="0" w:line="240" w:lineRule="auto"/>
              <w:ind w:left="360"/>
              <w:contextualSpacing w:val="0"/>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 xml:space="preserve">Ketua </w:t>
            </w:r>
            <w:r w:rsidRPr="00840B87">
              <w:rPr>
                <w:rFonts w:ascii="Times New Roman" w:eastAsia="Arial Unicode MS" w:hAnsi="Times New Roman"/>
                <w:color w:val="000000"/>
                <w:spacing w:val="-5"/>
                <w:sz w:val="24"/>
                <w:szCs w:val="24"/>
                <w:lang w:val="en-US"/>
              </w:rPr>
              <w:t>P</w:t>
            </w:r>
            <w:r w:rsidRPr="00840B87">
              <w:rPr>
                <w:rFonts w:ascii="Times New Roman" w:eastAsia="Arial Unicode MS" w:hAnsi="Times New Roman"/>
                <w:color w:val="000000"/>
                <w:spacing w:val="-5"/>
                <w:sz w:val="24"/>
                <w:szCs w:val="24"/>
              </w:rPr>
              <w:t xml:space="preserve">rogram </w:t>
            </w:r>
            <w:r w:rsidRPr="00840B87">
              <w:rPr>
                <w:rFonts w:ascii="Times New Roman" w:eastAsia="Arial Unicode MS" w:hAnsi="Times New Roman"/>
                <w:color w:val="000000"/>
                <w:spacing w:val="-5"/>
                <w:sz w:val="24"/>
                <w:szCs w:val="24"/>
                <w:lang w:val="en-US"/>
              </w:rPr>
              <w:t>S</w:t>
            </w:r>
            <w:r w:rsidRPr="00840B87">
              <w:rPr>
                <w:rFonts w:ascii="Times New Roman" w:eastAsia="Arial Unicode MS" w:hAnsi="Times New Roman"/>
                <w:color w:val="000000"/>
                <w:spacing w:val="-5"/>
                <w:sz w:val="24"/>
                <w:szCs w:val="24"/>
              </w:rPr>
              <w:t xml:space="preserve">tudi/Ketua </w:t>
            </w:r>
            <w:r w:rsidRPr="00840B87">
              <w:rPr>
                <w:rFonts w:ascii="Times New Roman" w:eastAsia="Arial Unicode MS" w:hAnsi="Times New Roman"/>
                <w:color w:val="000000"/>
                <w:spacing w:val="-5"/>
                <w:sz w:val="24"/>
                <w:szCs w:val="24"/>
                <w:lang w:val="en-US"/>
              </w:rPr>
              <w:t>B</w:t>
            </w:r>
            <w:r w:rsidRPr="00840B87">
              <w:rPr>
                <w:rFonts w:ascii="Times New Roman" w:eastAsia="Arial Unicode MS" w:hAnsi="Times New Roman"/>
                <w:color w:val="000000"/>
                <w:spacing w:val="-5"/>
                <w:sz w:val="24"/>
                <w:szCs w:val="24"/>
              </w:rPr>
              <w:t xml:space="preserve">agian/Ketua Jurusan bertanggungjawab atas kelancaran proses </w:t>
            </w:r>
            <w:r w:rsidRPr="00840B87">
              <w:rPr>
                <w:rFonts w:ascii="Times New Roman" w:eastAsia="Arial Unicode MS" w:hAnsi="Times New Roman"/>
                <w:color w:val="000000"/>
                <w:spacing w:val="-5"/>
                <w:sz w:val="24"/>
                <w:szCs w:val="24"/>
                <w:lang w:val="en-US"/>
              </w:rPr>
              <w:t>pembelajaran.</w:t>
            </w:r>
          </w:p>
          <w:p w:rsidR="00840B87" w:rsidRPr="00840B87" w:rsidRDefault="00840B87" w:rsidP="0016598D">
            <w:pPr>
              <w:pStyle w:val="ListParagraph"/>
              <w:widowControl w:val="0"/>
              <w:numPr>
                <w:ilvl w:val="0"/>
                <w:numId w:val="48"/>
              </w:numPr>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pacing w:val="-7"/>
                <w:sz w:val="24"/>
                <w:szCs w:val="24"/>
              </w:rPr>
            </w:pPr>
            <w:r w:rsidRPr="00840B87">
              <w:rPr>
                <w:rFonts w:ascii="Times New Roman" w:eastAsia="Arial Unicode MS" w:hAnsi="Times New Roman"/>
                <w:color w:val="000000"/>
                <w:spacing w:val="-6"/>
                <w:sz w:val="24"/>
                <w:szCs w:val="24"/>
              </w:rPr>
              <w:t xml:space="preserve">Ketua Program Studi/Ketua Bagian/Ketua Jurusan  wajib meminta </w:t>
            </w:r>
            <w:r w:rsidRPr="00840B87">
              <w:rPr>
                <w:rFonts w:ascii="Times New Roman" w:eastAsia="Arial Unicode MS" w:hAnsi="Times New Roman"/>
                <w:color w:val="000000"/>
                <w:spacing w:val="-5"/>
                <w:sz w:val="24"/>
                <w:szCs w:val="24"/>
              </w:rPr>
              <w:t xml:space="preserve">GBPP, SAP, dan Kontrak Perkuliahan sebagaimana dimaksud dalam Pasal 47  kepada setiap Dosen (Tenaga Pendidik) Penanggung Jawab Mata Kuliah. </w:t>
            </w:r>
          </w:p>
          <w:p w:rsidR="00840B87" w:rsidRPr="00840B87" w:rsidRDefault="00840B87" w:rsidP="0016598D">
            <w:pPr>
              <w:pStyle w:val="ListParagraph"/>
              <w:widowControl w:val="0"/>
              <w:numPr>
                <w:ilvl w:val="0"/>
                <w:numId w:val="48"/>
              </w:numPr>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pacing w:val="-7"/>
                <w:sz w:val="24"/>
                <w:szCs w:val="24"/>
              </w:rPr>
            </w:pPr>
            <w:r w:rsidRPr="00840B87">
              <w:rPr>
                <w:rFonts w:ascii="Times New Roman" w:eastAsia="Arial Unicode MS" w:hAnsi="Times New Roman"/>
                <w:color w:val="000000"/>
                <w:spacing w:val="-7"/>
                <w:sz w:val="24"/>
                <w:szCs w:val="24"/>
              </w:rPr>
              <w:t xml:space="preserve">Pemantauan pelaksanaan GBBP, SAP, dan Kontrak Perkuliahan sebagaimana dimaksud pada ayat (2) dilakukan oleh </w:t>
            </w:r>
            <w:r w:rsidRPr="00840B87">
              <w:rPr>
                <w:rFonts w:ascii="Times New Roman" w:eastAsia="Arial Unicode MS" w:hAnsi="Times New Roman"/>
                <w:color w:val="000000"/>
                <w:spacing w:val="-3"/>
                <w:sz w:val="24"/>
                <w:szCs w:val="24"/>
              </w:rPr>
              <w:t>Ketua Program Studi/Ketua Bagian/Ketua Jurusan.</w:t>
            </w:r>
          </w:p>
          <w:p w:rsidR="00840B87" w:rsidRDefault="00840B87" w:rsidP="0016598D">
            <w:pPr>
              <w:pStyle w:val="ListParagraph"/>
              <w:widowControl w:val="0"/>
              <w:numPr>
                <w:ilvl w:val="0"/>
                <w:numId w:val="48"/>
              </w:numPr>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z w:val="24"/>
                <w:szCs w:val="24"/>
              </w:rPr>
            </w:pPr>
            <w:r w:rsidRPr="00840B87">
              <w:rPr>
                <w:rFonts w:ascii="Times New Roman" w:eastAsia="Arial Unicode MS" w:hAnsi="Times New Roman"/>
                <w:color w:val="000000"/>
                <w:spacing w:val="-7"/>
                <w:sz w:val="24"/>
                <w:szCs w:val="24"/>
              </w:rPr>
              <w:t xml:space="preserve">Ketua Program Studi/Ketua Bagian berkewajiban melakukan monitoring dan evaluasi </w:t>
            </w:r>
            <w:r w:rsidRPr="00840B87">
              <w:rPr>
                <w:rFonts w:ascii="Times New Roman" w:eastAsia="Arial Unicode MS" w:hAnsi="Times New Roman"/>
                <w:color w:val="000000"/>
                <w:sz w:val="24"/>
                <w:szCs w:val="24"/>
              </w:rPr>
              <w:t>terhadap kehadiran Dosen (Tenaga Pendidik) dalam kegiatan pembelajaran sebagaimana dimaksud pada ayat (1).</w:t>
            </w:r>
          </w:p>
          <w:p w:rsidR="007F43B5" w:rsidRPr="00840B87" w:rsidRDefault="007F43B5" w:rsidP="007F43B5">
            <w:pPr>
              <w:pStyle w:val="ListParagraph"/>
              <w:widowControl w:val="0"/>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z w:val="24"/>
                <w:szCs w:val="24"/>
              </w:rPr>
            </w:pPr>
          </w:p>
          <w:p w:rsidR="00840B87" w:rsidRDefault="00840B87" w:rsidP="00840B87">
            <w:pPr>
              <w:pStyle w:val="ListParagraph"/>
              <w:widowControl w:val="0"/>
              <w:tabs>
                <w:tab w:val="left" w:pos="360"/>
              </w:tabs>
              <w:autoSpaceDE w:val="0"/>
              <w:autoSpaceDN w:val="0"/>
              <w:adjustRightInd w:val="0"/>
              <w:spacing w:before="180" w:after="120" w:line="240" w:lineRule="auto"/>
              <w:ind w:left="0"/>
              <w:jc w:val="center"/>
              <w:rPr>
                <w:rFonts w:ascii="Times New Roman" w:eastAsia="Arial Unicode MS" w:hAnsi="Times New Roman"/>
                <w:b/>
                <w:color w:val="000000"/>
                <w:sz w:val="24"/>
                <w:szCs w:val="24"/>
              </w:rPr>
            </w:pPr>
            <w:r w:rsidRPr="00840B87">
              <w:rPr>
                <w:rFonts w:ascii="Times New Roman" w:eastAsia="Arial Unicode MS" w:hAnsi="Times New Roman"/>
                <w:b/>
                <w:color w:val="000000"/>
                <w:sz w:val="24"/>
                <w:szCs w:val="24"/>
                <w:lang w:val="en-US"/>
              </w:rPr>
              <w:t>Pasal 5</w:t>
            </w:r>
            <w:r w:rsidRPr="00840B87">
              <w:rPr>
                <w:rFonts w:ascii="Times New Roman" w:eastAsia="Arial Unicode MS" w:hAnsi="Times New Roman"/>
                <w:b/>
                <w:color w:val="000000"/>
                <w:sz w:val="24"/>
                <w:szCs w:val="24"/>
              </w:rPr>
              <w:t>2</w:t>
            </w:r>
          </w:p>
          <w:p w:rsidR="0089293D" w:rsidRPr="00840B87" w:rsidRDefault="0089293D" w:rsidP="00840B87">
            <w:pPr>
              <w:pStyle w:val="ListParagraph"/>
              <w:widowControl w:val="0"/>
              <w:tabs>
                <w:tab w:val="left" w:pos="360"/>
              </w:tabs>
              <w:autoSpaceDE w:val="0"/>
              <w:autoSpaceDN w:val="0"/>
              <w:adjustRightInd w:val="0"/>
              <w:spacing w:before="180" w:after="120" w:line="240" w:lineRule="auto"/>
              <w:ind w:left="0"/>
              <w:jc w:val="center"/>
              <w:rPr>
                <w:rFonts w:ascii="Times New Roman" w:eastAsia="Arial Unicode MS" w:hAnsi="Times New Roman"/>
                <w:b/>
                <w:color w:val="000000"/>
                <w:sz w:val="24"/>
                <w:szCs w:val="24"/>
              </w:rPr>
            </w:pPr>
          </w:p>
          <w:p w:rsidR="00840B87" w:rsidRPr="00840B87" w:rsidRDefault="00840B87" w:rsidP="0016598D">
            <w:pPr>
              <w:pStyle w:val="ListParagraph"/>
              <w:widowControl w:val="0"/>
              <w:numPr>
                <w:ilvl w:val="0"/>
                <w:numId w:val="49"/>
              </w:numPr>
              <w:tabs>
                <w:tab w:val="left" w:pos="360"/>
              </w:tabs>
              <w:autoSpaceDE w:val="0"/>
              <w:autoSpaceDN w:val="0"/>
              <w:adjustRightInd w:val="0"/>
              <w:spacing w:before="120" w:after="0" w:line="240" w:lineRule="auto"/>
              <w:ind w:left="360"/>
              <w:contextualSpacing w:val="0"/>
              <w:jc w:val="both"/>
              <w:rPr>
                <w:rFonts w:ascii="Times New Roman" w:eastAsia="Arial Unicode MS" w:hAnsi="Times New Roman"/>
                <w:color w:val="000000"/>
                <w:spacing w:val="-3"/>
                <w:sz w:val="24"/>
                <w:szCs w:val="24"/>
              </w:rPr>
            </w:pPr>
            <w:r w:rsidRPr="00840B87">
              <w:rPr>
                <w:rFonts w:ascii="Times New Roman" w:eastAsia="Arial Unicode MS" w:hAnsi="Times New Roman"/>
                <w:color w:val="000000"/>
                <w:spacing w:val="-5"/>
                <w:sz w:val="24"/>
                <w:szCs w:val="24"/>
              </w:rPr>
              <w:t xml:space="preserve">Ketua Program Studi/Ketua Bagian/Ketua Jurusan  berkewajiban melakukan antisipasi, apabila ada Dosen (Tenaga Pendidik) pengasuh mata kuliah sering terlambat datang/tidak masuk pada </w:t>
            </w:r>
            <w:r w:rsidRPr="00840B87">
              <w:rPr>
                <w:rFonts w:ascii="Times New Roman" w:eastAsia="Arial Unicode MS" w:hAnsi="Times New Roman"/>
                <w:color w:val="000000"/>
                <w:w w:val="101"/>
                <w:sz w:val="24"/>
                <w:szCs w:val="24"/>
              </w:rPr>
              <w:t xml:space="preserve">saat jadwal tatap muka </w:t>
            </w:r>
            <w:r w:rsidRPr="00840B87">
              <w:rPr>
                <w:rFonts w:ascii="Times New Roman" w:eastAsia="Arial Unicode MS" w:hAnsi="Times New Roman"/>
                <w:color w:val="000000"/>
                <w:spacing w:val="-3"/>
                <w:sz w:val="24"/>
                <w:szCs w:val="24"/>
              </w:rPr>
              <w:t>berlangsung.</w:t>
            </w:r>
          </w:p>
          <w:p w:rsidR="00840B87" w:rsidRPr="00840B87" w:rsidRDefault="00840B87" w:rsidP="0016598D">
            <w:pPr>
              <w:pStyle w:val="ListParagraph"/>
              <w:widowControl w:val="0"/>
              <w:numPr>
                <w:ilvl w:val="0"/>
                <w:numId w:val="49"/>
              </w:numPr>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pacing w:val="-3"/>
                <w:sz w:val="24"/>
                <w:szCs w:val="24"/>
              </w:rPr>
            </w:pPr>
            <w:r w:rsidRPr="00840B87">
              <w:rPr>
                <w:rFonts w:ascii="Times New Roman" w:eastAsia="Arial Unicode MS" w:hAnsi="Times New Roman"/>
                <w:color w:val="000000"/>
                <w:spacing w:val="-3"/>
                <w:sz w:val="24"/>
                <w:szCs w:val="24"/>
              </w:rPr>
              <w:t xml:space="preserve">Ketua Program Studi/Ketua Bagian/Ketua Jurusan meminta kepada pimpinan Fakultas untuk memberikan peringatan kepada Dosen (Tenaga Pendidik) yang sering terlambat datang atau tidak </w:t>
            </w:r>
            <w:r w:rsidRPr="00840B87">
              <w:rPr>
                <w:rFonts w:ascii="Times New Roman" w:eastAsia="Arial Unicode MS" w:hAnsi="Times New Roman"/>
                <w:color w:val="000000"/>
                <w:spacing w:val="-7"/>
                <w:sz w:val="24"/>
                <w:szCs w:val="24"/>
              </w:rPr>
              <w:t>hadir pada kegiatan pembelajaran yang terjadwal untuknya.</w:t>
            </w:r>
          </w:p>
          <w:p w:rsidR="00840B87" w:rsidRPr="00840B87" w:rsidRDefault="00840B87" w:rsidP="0016598D">
            <w:pPr>
              <w:pStyle w:val="ListParagraph"/>
              <w:widowControl w:val="0"/>
              <w:numPr>
                <w:ilvl w:val="0"/>
                <w:numId w:val="49"/>
              </w:numPr>
              <w:tabs>
                <w:tab w:val="left" w:pos="360"/>
              </w:tabs>
              <w:autoSpaceDE w:val="0"/>
              <w:autoSpaceDN w:val="0"/>
              <w:adjustRightInd w:val="0"/>
              <w:spacing w:after="0" w:line="240" w:lineRule="auto"/>
              <w:ind w:left="360"/>
              <w:contextualSpacing w:val="0"/>
              <w:jc w:val="both"/>
              <w:rPr>
                <w:rFonts w:ascii="Times New Roman" w:eastAsia="Arial Unicode MS" w:hAnsi="Times New Roman"/>
                <w:color w:val="000000"/>
                <w:spacing w:val="-6"/>
                <w:sz w:val="24"/>
                <w:szCs w:val="24"/>
              </w:rPr>
            </w:pPr>
            <w:r w:rsidRPr="00840B87">
              <w:rPr>
                <w:rFonts w:ascii="Times New Roman" w:eastAsia="Arial Unicode MS" w:hAnsi="Times New Roman"/>
                <w:color w:val="000000"/>
                <w:spacing w:val="-6"/>
                <w:sz w:val="24"/>
                <w:szCs w:val="24"/>
              </w:rPr>
              <w:t xml:space="preserve">Ketua Program Studi/Ketua Bagian/Ketua Jurusan  melaporkan pelaksanaan kegiatan </w:t>
            </w:r>
            <w:r w:rsidRPr="00840B87">
              <w:rPr>
                <w:rFonts w:ascii="Times New Roman" w:eastAsia="Arial Unicode MS" w:hAnsi="Times New Roman"/>
                <w:color w:val="000000"/>
                <w:spacing w:val="-6"/>
                <w:sz w:val="24"/>
                <w:szCs w:val="24"/>
                <w:lang w:val="sv-SE"/>
              </w:rPr>
              <w:t xml:space="preserve">pembelajaran kepada </w:t>
            </w:r>
            <w:r w:rsidRPr="00840B87">
              <w:rPr>
                <w:rFonts w:ascii="Times New Roman" w:eastAsia="Arial Unicode MS" w:hAnsi="Times New Roman"/>
                <w:color w:val="000000"/>
                <w:spacing w:val="-6"/>
                <w:sz w:val="24"/>
                <w:szCs w:val="24"/>
              </w:rPr>
              <w:t>Dekan.</w:t>
            </w:r>
          </w:p>
          <w:p w:rsidR="007F43B5" w:rsidRDefault="007F43B5" w:rsidP="007F43B5">
            <w:pPr>
              <w:tabs>
                <w:tab w:val="left" w:pos="360"/>
              </w:tabs>
              <w:spacing w:after="0" w:line="240" w:lineRule="auto"/>
              <w:jc w:val="center"/>
              <w:rPr>
                <w:rFonts w:ascii="Times New Roman" w:hAnsi="Times New Roman"/>
                <w:b/>
                <w:sz w:val="24"/>
                <w:szCs w:val="24"/>
              </w:rPr>
            </w:pP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Ketiga</w:t>
            </w: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Kehadiran Perkuliahan</w:t>
            </w:r>
          </w:p>
          <w:p w:rsidR="00840B87" w:rsidRPr="00840B87" w:rsidRDefault="00840B87" w:rsidP="00840B87">
            <w:pPr>
              <w:tabs>
                <w:tab w:val="left" w:pos="360"/>
              </w:tabs>
              <w:spacing w:before="120" w:after="120"/>
              <w:jc w:val="center"/>
              <w:rPr>
                <w:rFonts w:ascii="Times New Roman" w:hAnsi="Times New Roman"/>
                <w:b/>
                <w:sz w:val="24"/>
                <w:szCs w:val="24"/>
                <w:lang w:val="sv-SE"/>
              </w:rPr>
            </w:pPr>
            <w:r w:rsidRPr="00840B87">
              <w:rPr>
                <w:rFonts w:ascii="Times New Roman" w:hAnsi="Times New Roman"/>
                <w:b/>
                <w:sz w:val="24"/>
                <w:szCs w:val="24"/>
                <w:lang w:val="sv-SE"/>
              </w:rPr>
              <w:t>Pasal 53</w:t>
            </w:r>
          </w:p>
          <w:p w:rsidR="00840B87" w:rsidRPr="00840B87" w:rsidRDefault="00840B87" w:rsidP="0016598D">
            <w:pPr>
              <w:pStyle w:val="ListParagraph"/>
              <w:numPr>
                <w:ilvl w:val="0"/>
                <w:numId w:val="50"/>
              </w:numPr>
              <w:tabs>
                <w:tab w:val="left" w:pos="360"/>
              </w:tabs>
              <w:spacing w:after="0" w:line="240" w:lineRule="auto"/>
              <w:ind w:left="360"/>
              <w:contextualSpacing w:val="0"/>
              <w:jc w:val="both"/>
              <w:rPr>
                <w:rFonts w:ascii="Times New Roman" w:hAnsi="Times New Roman"/>
                <w:sz w:val="24"/>
                <w:szCs w:val="24"/>
              </w:rPr>
            </w:pPr>
            <w:r w:rsidRPr="00840B87">
              <w:rPr>
                <w:rFonts w:ascii="Times New Roman" w:hAnsi="Times New Roman"/>
                <w:color w:val="0D0D0D"/>
                <w:sz w:val="24"/>
                <w:szCs w:val="24"/>
              </w:rPr>
              <w:t>Mahasiswa wajib mengikuti perkuliahan, praktikum</w:t>
            </w:r>
            <w:r w:rsidRPr="00840B87">
              <w:rPr>
                <w:rFonts w:ascii="Times New Roman" w:hAnsi="Times New Roman"/>
                <w:color w:val="0D0D0D"/>
                <w:sz w:val="24"/>
                <w:szCs w:val="24"/>
                <w:lang w:val="sv-SE"/>
              </w:rPr>
              <w:t>,</w:t>
            </w:r>
            <w:r w:rsidRPr="00840B87">
              <w:rPr>
                <w:rFonts w:ascii="Times New Roman" w:hAnsi="Times New Roman"/>
                <w:color w:val="0D0D0D"/>
                <w:sz w:val="24"/>
                <w:szCs w:val="24"/>
              </w:rPr>
              <w:t xml:space="preserve"> dan</w:t>
            </w:r>
            <w:r w:rsidRPr="00840B87">
              <w:rPr>
                <w:rFonts w:ascii="Times New Roman" w:hAnsi="Times New Roman"/>
                <w:color w:val="0D0D0D"/>
                <w:sz w:val="24"/>
                <w:szCs w:val="24"/>
                <w:lang w:val="sv-SE"/>
              </w:rPr>
              <w:t>/atau</w:t>
            </w:r>
            <w:r w:rsidRPr="00840B87">
              <w:rPr>
                <w:rFonts w:ascii="Times New Roman" w:hAnsi="Times New Roman"/>
                <w:sz w:val="24"/>
                <w:szCs w:val="24"/>
              </w:rPr>
              <w:t xml:space="preserve"> kegiatan akademik lainnya sesuai dengan rencana studinya secara tertib dan teratur atas dasar ketentuan-ketentuan yang berlaku.</w:t>
            </w:r>
          </w:p>
          <w:p w:rsidR="00840B87" w:rsidRPr="00840B87" w:rsidRDefault="00840B87" w:rsidP="0016598D">
            <w:pPr>
              <w:pStyle w:val="ListParagraph"/>
              <w:numPr>
                <w:ilvl w:val="0"/>
                <w:numId w:val="50"/>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Mahasiswa wajib mengikuti kegiatan perkuliahan minimal 80% (delapan puluh persen) dari pelaksanaan perkuliahan sebagaimana dimaksud pada ayat (1).</w:t>
            </w:r>
          </w:p>
          <w:p w:rsidR="00840B87" w:rsidRPr="00840B87" w:rsidRDefault="00840B87" w:rsidP="0016598D">
            <w:pPr>
              <w:pStyle w:val="ListParagraph"/>
              <w:numPr>
                <w:ilvl w:val="0"/>
                <w:numId w:val="50"/>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Mahasiswa wajib menyelesaikan 100% (seratus persen) tugas praktikum/ pembuatan paper/makalah/laporan</w:t>
            </w:r>
            <w:r w:rsidRPr="00840B87">
              <w:rPr>
                <w:rFonts w:ascii="Times New Roman" w:hAnsi="Times New Roman"/>
                <w:sz w:val="24"/>
                <w:szCs w:val="24"/>
              </w:rPr>
              <w:t>,</w:t>
            </w:r>
            <w:r w:rsidRPr="00840B87">
              <w:rPr>
                <w:rFonts w:ascii="Times New Roman" w:hAnsi="Times New Roman"/>
                <w:sz w:val="24"/>
                <w:szCs w:val="24"/>
                <w:lang w:val="fi-FI"/>
              </w:rPr>
              <w:t xml:space="preserve"> dan/atau tugas-tugas lainnya yang diberikan oleh Dosen (Tenaga Pendidik).</w:t>
            </w:r>
          </w:p>
          <w:p w:rsidR="00840B87" w:rsidRPr="00840B87" w:rsidRDefault="00840B87" w:rsidP="0016598D">
            <w:pPr>
              <w:pStyle w:val="ListParagraph"/>
              <w:numPr>
                <w:ilvl w:val="0"/>
                <w:numId w:val="50"/>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 xml:space="preserve">Mahasiswa yang secara resmi memperoleh tugas baik dari Fakultas/Universitas maupun </w:t>
            </w:r>
            <w:r w:rsidRPr="00840B87">
              <w:rPr>
                <w:rFonts w:ascii="Times New Roman" w:hAnsi="Times New Roman"/>
                <w:sz w:val="24"/>
                <w:szCs w:val="24"/>
              </w:rPr>
              <w:t>P</w:t>
            </w:r>
            <w:r w:rsidRPr="00840B87">
              <w:rPr>
                <w:rFonts w:ascii="Times New Roman" w:hAnsi="Times New Roman"/>
                <w:sz w:val="24"/>
                <w:szCs w:val="24"/>
                <w:lang w:val="fi-FI"/>
              </w:rPr>
              <w:t xml:space="preserve">emerintah </w:t>
            </w:r>
            <w:r w:rsidRPr="00840B87">
              <w:rPr>
                <w:rFonts w:ascii="Times New Roman" w:hAnsi="Times New Roman"/>
                <w:sz w:val="24"/>
                <w:szCs w:val="24"/>
              </w:rPr>
              <w:t>D</w:t>
            </w:r>
            <w:r w:rsidRPr="00840B87">
              <w:rPr>
                <w:rFonts w:ascii="Times New Roman" w:hAnsi="Times New Roman"/>
                <w:sz w:val="24"/>
                <w:szCs w:val="24"/>
                <w:lang w:val="fi-FI"/>
              </w:rPr>
              <w:t xml:space="preserve">aerah dan </w:t>
            </w:r>
            <w:r w:rsidRPr="00840B87">
              <w:rPr>
                <w:rFonts w:ascii="Times New Roman" w:hAnsi="Times New Roman"/>
                <w:sz w:val="24"/>
                <w:szCs w:val="24"/>
              </w:rPr>
              <w:t>P</w:t>
            </w:r>
            <w:r w:rsidRPr="00840B87">
              <w:rPr>
                <w:rFonts w:ascii="Times New Roman" w:hAnsi="Times New Roman"/>
                <w:sz w:val="24"/>
                <w:szCs w:val="24"/>
                <w:lang w:val="fi-FI"/>
              </w:rPr>
              <w:t xml:space="preserve">emerintah </w:t>
            </w:r>
            <w:r w:rsidRPr="00840B87">
              <w:rPr>
                <w:rFonts w:ascii="Times New Roman" w:hAnsi="Times New Roman"/>
                <w:sz w:val="24"/>
                <w:szCs w:val="24"/>
              </w:rPr>
              <w:t>P</w:t>
            </w:r>
            <w:r w:rsidRPr="00840B87">
              <w:rPr>
                <w:rFonts w:ascii="Times New Roman" w:hAnsi="Times New Roman"/>
                <w:sz w:val="24"/>
                <w:szCs w:val="24"/>
                <w:lang w:val="fi-FI"/>
              </w:rPr>
              <w:t xml:space="preserve">usat yang dilakukan pada masa perkuliahan, ketidakhadirannya dapat dipertimbangkan untuk menentukan jumlah minimal hadir pada acara perkuliahan. </w:t>
            </w:r>
          </w:p>
          <w:p w:rsidR="00840B87" w:rsidRPr="00840B87" w:rsidRDefault="00840B87" w:rsidP="0016598D">
            <w:pPr>
              <w:pStyle w:val="ListParagraph"/>
              <w:numPr>
                <w:ilvl w:val="0"/>
                <w:numId w:val="50"/>
              </w:numPr>
              <w:tabs>
                <w:tab w:val="left" w:pos="360"/>
              </w:tabs>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Untuk dapat mengikuti UAS suatu mata kuliah mahasiswa yang bersangkutan harus sudah mengikuti perkuliahan</w:t>
            </w:r>
            <w:r w:rsidRPr="00840B87">
              <w:rPr>
                <w:rFonts w:ascii="Times New Roman" w:hAnsi="Times New Roman"/>
                <w:sz w:val="24"/>
                <w:szCs w:val="24"/>
              </w:rPr>
              <w:t xml:space="preserve"> dan</w:t>
            </w:r>
            <w:r w:rsidRPr="00840B87">
              <w:rPr>
                <w:rFonts w:ascii="Times New Roman" w:hAnsi="Times New Roman"/>
                <w:sz w:val="24"/>
                <w:szCs w:val="24"/>
                <w:lang w:val="fi-FI"/>
              </w:rPr>
              <w:t>/atau</w:t>
            </w:r>
            <w:r w:rsidRPr="00840B87">
              <w:rPr>
                <w:rFonts w:ascii="Times New Roman" w:hAnsi="Times New Roman"/>
                <w:sz w:val="24"/>
                <w:szCs w:val="24"/>
              </w:rPr>
              <w:t xml:space="preserve"> praktikum</w:t>
            </w:r>
            <w:r w:rsidRPr="00840B87">
              <w:rPr>
                <w:rFonts w:ascii="Times New Roman" w:hAnsi="Times New Roman"/>
                <w:sz w:val="24"/>
                <w:szCs w:val="24"/>
                <w:lang w:val="fi-FI"/>
              </w:rPr>
              <w:t xml:space="preserve"> minimal hadir 60% (enam puluh persen) dari pelaksanaan perkuliahan.</w:t>
            </w:r>
          </w:p>
          <w:p w:rsidR="007F43B5" w:rsidRDefault="007F43B5" w:rsidP="00840B87">
            <w:pPr>
              <w:tabs>
                <w:tab w:val="left" w:pos="8364"/>
              </w:tabs>
              <w:spacing w:before="600" w:after="180"/>
              <w:jc w:val="center"/>
              <w:rPr>
                <w:rFonts w:ascii="Times New Roman" w:hAnsi="Times New Roman"/>
                <w:b/>
                <w:color w:val="000000"/>
                <w:sz w:val="24"/>
                <w:szCs w:val="24"/>
              </w:rPr>
            </w:pPr>
          </w:p>
          <w:p w:rsidR="00840B87" w:rsidRPr="00840B87" w:rsidRDefault="00840B87" w:rsidP="007F43B5">
            <w:pPr>
              <w:tabs>
                <w:tab w:val="left" w:pos="8364"/>
              </w:tabs>
              <w:spacing w:after="0" w:line="240" w:lineRule="auto"/>
              <w:jc w:val="center"/>
              <w:rPr>
                <w:rFonts w:ascii="Times New Roman" w:hAnsi="Times New Roman"/>
                <w:b/>
                <w:color w:val="000000"/>
                <w:sz w:val="24"/>
                <w:szCs w:val="24"/>
              </w:rPr>
            </w:pPr>
            <w:r w:rsidRPr="00840B87">
              <w:rPr>
                <w:rFonts w:ascii="Times New Roman" w:hAnsi="Times New Roman"/>
                <w:b/>
                <w:color w:val="000000"/>
                <w:sz w:val="24"/>
                <w:szCs w:val="24"/>
              </w:rPr>
              <w:t>BAB XV</w:t>
            </w:r>
          </w:p>
          <w:p w:rsidR="00840B87" w:rsidRPr="00840B87" w:rsidRDefault="00840B87" w:rsidP="007F43B5">
            <w:pPr>
              <w:tabs>
                <w:tab w:val="left" w:pos="8364"/>
              </w:tabs>
              <w:spacing w:after="0" w:line="240" w:lineRule="auto"/>
              <w:jc w:val="center"/>
              <w:rPr>
                <w:rFonts w:ascii="Times New Roman" w:hAnsi="Times New Roman"/>
                <w:b/>
                <w:color w:val="000000"/>
                <w:sz w:val="24"/>
                <w:szCs w:val="24"/>
              </w:rPr>
            </w:pPr>
            <w:r w:rsidRPr="00840B87">
              <w:rPr>
                <w:rFonts w:ascii="Times New Roman" w:hAnsi="Times New Roman"/>
                <w:b/>
                <w:color w:val="000000"/>
                <w:sz w:val="24"/>
                <w:szCs w:val="24"/>
              </w:rPr>
              <w:t>EVALUASI HASIL BELAJAR MAHASISWA</w:t>
            </w:r>
          </w:p>
          <w:p w:rsidR="00840B87" w:rsidRPr="00840B87" w:rsidRDefault="00840B87" w:rsidP="007F43B5">
            <w:pPr>
              <w:tabs>
                <w:tab w:val="left" w:pos="8364"/>
              </w:tabs>
              <w:spacing w:after="0" w:line="240" w:lineRule="auto"/>
              <w:jc w:val="center"/>
              <w:rPr>
                <w:rFonts w:ascii="Times New Roman" w:hAnsi="Times New Roman"/>
                <w:b/>
                <w:color w:val="000000"/>
                <w:sz w:val="24"/>
                <w:szCs w:val="24"/>
              </w:rPr>
            </w:pPr>
            <w:r w:rsidRPr="00840B87">
              <w:rPr>
                <w:rFonts w:ascii="Times New Roman" w:hAnsi="Times New Roman"/>
                <w:b/>
                <w:color w:val="000000"/>
                <w:sz w:val="24"/>
                <w:szCs w:val="24"/>
              </w:rPr>
              <w:t>Bagian Kesatu</w:t>
            </w:r>
          </w:p>
          <w:p w:rsidR="00840B87" w:rsidRPr="00840B87" w:rsidRDefault="00840B87" w:rsidP="007F43B5">
            <w:pPr>
              <w:tabs>
                <w:tab w:val="left" w:pos="8364"/>
              </w:tabs>
              <w:spacing w:after="0" w:line="240" w:lineRule="auto"/>
              <w:jc w:val="center"/>
              <w:rPr>
                <w:rFonts w:ascii="Times New Roman" w:hAnsi="Times New Roman"/>
                <w:b/>
                <w:color w:val="000000"/>
                <w:sz w:val="24"/>
                <w:szCs w:val="24"/>
              </w:rPr>
            </w:pPr>
            <w:r w:rsidRPr="00840B87">
              <w:rPr>
                <w:rFonts w:ascii="Times New Roman" w:hAnsi="Times New Roman"/>
                <w:b/>
                <w:color w:val="000000"/>
                <w:sz w:val="24"/>
                <w:szCs w:val="24"/>
              </w:rPr>
              <w:t>Maksud, Bentuk, dan Cara Evaluasi Hasil Belajar Mahasiswa</w:t>
            </w:r>
          </w:p>
          <w:p w:rsidR="00840B87" w:rsidRPr="00840B87" w:rsidRDefault="00840B87" w:rsidP="00840B87">
            <w:pPr>
              <w:tabs>
                <w:tab w:val="left" w:pos="8364"/>
              </w:tabs>
              <w:spacing w:before="180" w:after="120"/>
              <w:jc w:val="center"/>
              <w:rPr>
                <w:rFonts w:ascii="Times New Roman" w:hAnsi="Times New Roman"/>
                <w:b/>
                <w:color w:val="000000"/>
                <w:sz w:val="24"/>
                <w:szCs w:val="24"/>
              </w:rPr>
            </w:pPr>
            <w:r w:rsidRPr="00840B87">
              <w:rPr>
                <w:rFonts w:ascii="Times New Roman" w:hAnsi="Times New Roman"/>
                <w:b/>
                <w:color w:val="000000"/>
                <w:sz w:val="24"/>
                <w:szCs w:val="24"/>
              </w:rPr>
              <w:t>Pasal 54</w:t>
            </w:r>
          </w:p>
          <w:p w:rsidR="00840B87" w:rsidRPr="00840B87" w:rsidRDefault="00840B87" w:rsidP="00840B87">
            <w:pPr>
              <w:pStyle w:val="ListParagraph"/>
              <w:widowControl w:val="0"/>
              <w:numPr>
                <w:ilvl w:val="0"/>
                <w:numId w:val="5"/>
              </w:numPr>
              <w:tabs>
                <w:tab w:val="left" w:pos="0"/>
                <w:tab w:val="left" w:pos="360"/>
                <w:tab w:val="left" w:pos="10490"/>
              </w:tabs>
              <w:autoSpaceDE w:val="0"/>
              <w:autoSpaceDN w:val="0"/>
              <w:adjustRightInd w:val="0"/>
              <w:spacing w:before="120" w:after="0" w:line="240" w:lineRule="auto"/>
              <w:ind w:left="360"/>
              <w:contextualSpacing w:val="0"/>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7"/>
                <w:sz w:val="24"/>
                <w:szCs w:val="24"/>
                <w:lang w:val="en-US"/>
              </w:rPr>
              <w:t>E</w:t>
            </w:r>
            <w:r w:rsidRPr="00840B87">
              <w:rPr>
                <w:rFonts w:ascii="Times New Roman" w:eastAsia="Arial Unicode MS" w:hAnsi="Times New Roman"/>
                <w:color w:val="000000"/>
                <w:spacing w:val="-7"/>
                <w:sz w:val="24"/>
                <w:szCs w:val="24"/>
              </w:rPr>
              <w:t xml:space="preserve">valuasi hasil belajar untuk satu mata kuliah dimaksudkan untuk menilai tingkat </w:t>
            </w:r>
            <w:r w:rsidRPr="00840B87">
              <w:rPr>
                <w:rFonts w:ascii="Times New Roman" w:eastAsia="Arial Unicode MS" w:hAnsi="Times New Roman"/>
                <w:color w:val="000000"/>
                <w:sz w:val="24"/>
                <w:szCs w:val="24"/>
              </w:rPr>
              <w:t xml:space="preserve">penguasaan mahasiswa terhadap bahan-bahan </w:t>
            </w:r>
            <w:r w:rsidRPr="00840B87">
              <w:rPr>
                <w:rFonts w:ascii="Times New Roman" w:eastAsia="Arial Unicode MS" w:hAnsi="Times New Roman"/>
                <w:color w:val="000000"/>
                <w:sz w:val="24"/>
                <w:szCs w:val="24"/>
                <w:lang w:val="en-US"/>
              </w:rPr>
              <w:t xml:space="preserve">ajar </w:t>
            </w:r>
            <w:r w:rsidRPr="00840B87">
              <w:rPr>
                <w:rFonts w:ascii="Times New Roman" w:eastAsia="Arial Unicode MS" w:hAnsi="Times New Roman"/>
                <w:color w:val="000000"/>
                <w:sz w:val="24"/>
                <w:szCs w:val="24"/>
              </w:rPr>
              <w:t xml:space="preserve">yang </w:t>
            </w:r>
            <w:r w:rsidRPr="00840B87">
              <w:rPr>
                <w:rFonts w:ascii="Times New Roman" w:eastAsia="Arial Unicode MS" w:hAnsi="Times New Roman"/>
                <w:color w:val="000000"/>
                <w:spacing w:val="-5"/>
                <w:sz w:val="24"/>
                <w:szCs w:val="24"/>
              </w:rPr>
              <w:t xml:space="preserve">disajikan dalam mata kuliah tersebut sesuai </w:t>
            </w:r>
            <w:r w:rsidRPr="00840B87">
              <w:rPr>
                <w:rFonts w:ascii="Times New Roman" w:eastAsia="Arial Unicode MS" w:hAnsi="Times New Roman"/>
                <w:color w:val="000000"/>
                <w:spacing w:val="-5"/>
                <w:sz w:val="24"/>
                <w:szCs w:val="24"/>
                <w:lang w:val="en-US"/>
              </w:rPr>
              <w:t xml:space="preserve">dengan </w:t>
            </w:r>
            <w:r w:rsidRPr="00840B87">
              <w:rPr>
                <w:rFonts w:ascii="Times New Roman" w:eastAsia="Arial Unicode MS" w:hAnsi="Times New Roman"/>
                <w:color w:val="000000"/>
                <w:spacing w:val="-5"/>
                <w:sz w:val="24"/>
                <w:szCs w:val="24"/>
              </w:rPr>
              <w:t>GBPP.</w:t>
            </w:r>
          </w:p>
          <w:p w:rsidR="00840B87" w:rsidRPr="00840B87" w:rsidRDefault="00840B87" w:rsidP="00840B87">
            <w:pPr>
              <w:pStyle w:val="ListParagraph"/>
              <w:widowControl w:val="0"/>
              <w:numPr>
                <w:ilvl w:val="0"/>
                <w:numId w:val="5"/>
              </w:numPr>
              <w:tabs>
                <w:tab w:val="left" w:pos="0"/>
                <w:tab w:val="left" w:pos="360"/>
                <w:tab w:val="left" w:pos="10490"/>
              </w:tabs>
              <w:autoSpaceDE w:val="0"/>
              <w:autoSpaceDN w:val="0"/>
              <w:adjustRightInd w:val="0"/>
              <w:spacing w:after="0" w:line="240" w:lineRule="auto"/>
              <w:ind w:left="357" w:hanging="357"/>
              <w:contextualSpacing w:val="0"/>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Hasil penilaian dinyatakan dengan nilai skor 0 (nol) sampai dengan 100 (seratus).</w:t>
            </w:r>
          </w:p>
          <w:p w:rsidR="00840B87" w:rsidRPr="00840B87" w:rsidRDefault="00840B87" w:rsidP="00840B87">
            <w:pPr>
              <w:pStyle w:val="ListParagraph"/>
              <w:widowControl w:val="0"/>
              <w:numPr>
                <w:ilvl w:val="0"/>
                <w:numId w:val="5"/>
              </w:numPr>
              <w:tabs>
                <w:tab w:val="left" w:pos="360"/>
                <w:tab w:val="left" w:pos="10490"/>
              </w:tabs>
              <w:autoSpaceDE w:val="0"/>
              <w:autoSpaceDN w:val="0"/>
              <w:adjustRightInd w:val="0"/>
              <w:spacing w:after="0" w:line="240" w:lineRule="auto"/>
              <w:ind w:left="360" w:right="26"/>
              <w:contextualSpacing w:val="0"/>
              <w:jc w:val="both"/>
              <w:rPr>
                <w:rFonts w:ascii="Times New Roman" w:eastAsia="Arial Unicode MS" w:hAnsi="Times New Roman"/>
                <w:color w:val="E36C0A"/>
                <w:spacing w:val="-5"/>
                <w:sz w:val="24"/>
                <w:szCs w:val="24"/>
              </w:rPr>
            </w:pPr>
            <w:r w:rsidRPr="00840B87">
              <w:rPr>
                <w:rFonts w:ascii="Times New Roman" w:eastAsia="Arial Unicode MS" w:hAnsi="Times New Roman"/>
                <w:color w:val="000000"/>
                <w:spacing w:val="-5"/>
                <w:sz w:val="24"/>
                <w:szCs w:val="24"/>
              </w:rPr>
              <w:t>B</w:t>
            </w:r>
            <w:r w:rsidRPr="00840B87">
              <w:rPr>
                <w:rFonts w:ascii="Times New Roman" w:eastAsia="Arial Unicode MS" w:hAnsi="Times New Roman"/>
                <w:color w:val="000000"/>
                <w:sz w:val="24"/>
                <w:szCs w:val="24"/>
              </w:rPr>
              <w:t xml:space="preserve">entuk evaluasi hasil belajar sebagaimana dimaksud pada ayat (1) dapat berupa </w:t>
            </w:r>
            <w:r w:rsidRPr="00840B87">
              <w:rPr>
                <w:rFonts w:ascii="Times New Roman" w:eastAsia="Arial Unicode MS" w:hAnsi="Times New Roman"/>
                <w:color w:val="000000"/>
                <w:spacing w:val="-2"/>
                <w:sz w:val="24"/>
                <w:szCs w:val="24"/>
              </w:rPr>
              <w:t>UTS, UAS, ujian praktikum, penugasan akademik, kuis, dan bentuk lain yang dapat mengukur kompetensi yang ingin dicapai.</w:t>
            </w:r>
          </w:p>
          <w:p w:rsidR="00840B87" w:rsidRPr="00840B87" w:rsidRDefault="00840B87" w:rsidP="00840B87">
            <w:pPr>
              <w:pStyle w:val="ListParagraph"/>
              <w:widowControl w:val="0"/>
              <w:numPr>
                <w:ilvl w:val="0"/>
                <w:numId w:val="5"/>
              </w:numPr>
              <w:tabs>
                <w:tab w:val="left" w:pos="360"/>
                <w:tab w:val="left" w:pos="10490"/>
              </w:tabs>
              <w:autoSpaceDE w:val="0"/>
              <w:autoSpaceDN w:val="0"/>
              <w:adjustRightInd w:val="0"/>
              <w:spacing w:after="0" w:line="240" w:lineRule="auto"/>
              <w:ind w:left="360" w:right="26"/>
              <w:contextualSpacing w:val="0"/>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Sesuai dengan prinsip pembelajaran Kurikulum Berbasis Kompetensi, maka penilaian hasil belajar sebagaimana dimaksud pada ayat (1) harus mencakup aspek-aspek kognitif, psikomotorik , dan afektif.</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sv-SE"/>
              </w:rPr>
              <w:t xml:space="preserve">Pasal </w:t>
            </w:r>
            <w:r w:rsidRPr="00840B87">
              <w:rPr>
                <w:rFonts w:ascii="Times New Roman" w:hAnsi="Times New Roman"/>
                <w:b/>
                <w:sz w:val="24"/>
                <w:szCs w:val="24"/>
              </w:rPr>
              <w:t>55</w:t>
            </w:r>
          </w:p>
          <w:p w:rsidR="00840B87" w:rsidRPr="00840B87" w:rsidRDefault="00840B87" w:rsidP="0016598D">
            <w:pPr>
              <w:numPr>
                <w:ilvl w:val="0"/>
                <w:numId w:val="51"/>
              </w:numPr>
              <w:tabs>
                <w:tab w:val="left" w:pos="360"/>
              </w:tabs>
              <w:spacing w:after="0" w:line="240" w:lineRule="auto"/>
              <w:ind w:left="357" w:hanging="357"/>
              <w:jc w:val="both"/>
              <w:rPr>
                <w:rFonts w:ascii="Times New Roman" w:hAnsi="Times New Roman"/>
                <w:sz w:val="24"/>
                <w:szCs w:val="24"/>
                <w:lang w:val="sv-SE"/>
              </w:rPr>
            </w:pPr>
            <w:r w:rsidRPr="00840B87">
              <w:rPr>
                <w:rFonts w:ascii="Times New Roman" w:hAnsi="Times New Roman"/>
                <w:sz w:val="24"/>
                <w:szCs w:val="24"/>
                <w:lang w:val="sv-SE"/>
              </w:rPr>
              <w:t>UTS dilaksanakan oleh Dosen (Tenaga Pendidik) pengampu yang bersangkutan pada pertengahan semester sesuai dengan kalender akademik.</w:t>
            </w:r>
          </w:p>
          <w:p w:rsidR="00840B87" w:rsidRPr="00840B87" w:rsidRDefault="00840B87" w:rsidP="0016598D">
            <w:pPr>
              <w:numPr>
                <w:ilvl w:val="0"/>
                <w:numId w:val="5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UAS dilaksanakan pada akhir semester secara terjadual yang disusun oleh Fakultas sesuai dengan kalender akademik.</w:t>
            </w:r>
          </w:p>
          <w:p w:rsidR="00840B87" w:rsidRPr="00840B87" w:rsidRDefault="00840B87" w:rsidP="0016598D">
            <w:pPr>
              <w:numPr>
                <w:ilvl w:val="0"/>
                <w:numId w:val="5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Dalam hal tertentu, UTS dan UAS diluar jadual yang telah ditetapkan sebagaimana dimaksud pada ayat (1) dan ayat (2) dapat dilaksanakan atas izin Dekan.</w:t>
            </w:r>
          </w:p>
          <w:p w:rsidR="00840B87" w:rsidRPr="00840B87" w:rsidRDefault="00840B87" w:rsidP="0016598D">
            <w:pPr>
              <w:numPr>
                <w:ilvl w:val="0"/>
                <w:numId w:val="51"/>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UTS dan UAS dilaksanakan sesuai dengan aturan dan norma yang berlaku.</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56</w:t>
            </w:r>
          </w:p>
          <w:p w:rsidR="00840B87" w:rsidRPr="00840B87" w:rsidRDefault="00840B87" w:rsidP="0016598D">
            <w:pPr>
              <w:pStyle w:val="ListParagraph"/>
              <w:widowControl w:val="0"/>
              <w:numPr>
                <w:ilvl w:val="0"/>
                <w:numId w:val="6"/>
              </w:numPr>
              <w:tabs>
                <w:tab w:val="left" w:pos="360"/>
                <w:tab w:val="left" w:pos="10490"/>
              </w:tabs>
              <w:autoSpaceDE w:val="0"/>
              <w:autoSpaceDN w:val="0"/>
              <w:adjustRightInd w:val="0"/>
              <w:spacing w:before="120" w:after="0" w:line="240" w:lineRule="auto"/>
              <w:ind w:left="360" w:right="29"/>
              <w:contextualSpacing w:val="0"/>
              <w:jc w:val="both"/>
              <w:rPr>
                <w:rFonts w:ascii="Times New Roman" w:eastAsia="Arial Unicode MS" w:hAnsi="Times New Roman"/>
                <w:spacing w:val="-5"/>
                <w:sz w:val="24"/>
                <w:szCs w:val="24"/>
              </w:rPr>
            </w:pPr>
            <w:r w:rsidRPr="00840B87">
              <w:rPr>
                <w:rFonts w:ascii="Times New Roman" w:eastAsia="Arial Unicode MS" w:hAnsi="Times New Roman"/>
                <w:spacing w:val="-7"/>
                <w:sz w:val="24"/>
                <w:szCs w:val="24"/>
              </w:rPr>
              <w:t xml:space="preserve">UTS </w:t>
            </w:r>
            <w:r w:rsidRPr="00840B87">
              <w:rPr>
                <w:rFonts w:ascii="Times New Roman" w:eastAsia="Arial Unicode MS" w:hAnsi="Times New Roman"/>
                <w:spacing w:val="-7"/>
                <w:sz w:val="24"/>
                <w:szCs w:val="24"/>
                <w:lang w:val="en-US"/>
              </w:rPr>
              <w:t xml:space="preserve">dan </w:t>
            </w:r>
            <w:r w:rsidRPr="00840B87">
              <w:rPr>
                <w:rFonts w:ascii="Times New Roman" w:eastAsia="Arial Unicode MS" w:hAnsi="Times New Roman"/>
                <w:spacing w:val="-7"/>
                <w:sz w:val="24"/>
                <w:szCs w:val="24"/>
              </w:rPr>
              <w:t xml:space="preserve"> </w:t>
            </w:r>
            <w:r w:rsidRPr="00840B87">
              <w:rPr>
                <w:rFonts w:ascii="Times New Roman" w:eastAsia="Arial Unicode MS" w:hAnsi="Times New Roman"/>
                <w:spacing w:val="-5"/>
                <w:sz w:val="24"/>
                <w:szCs w:val="24"/>
              </w:rPr>
              <w:t xml:space="preserve">UAS dapat dilaksanakan dalam berbagai cara seperti </w:t>
            </w:r>
            <w:r w:rsidRPr="00840B87">
              <w:rPr>
                <w:rFonts w:ascii="Times New Roman" w:eastAsia="Arial Unicode MS" w:hAnsi="Times New Roman"/>
                <w:spacing w:val="-3"/>
                <w:sz w:val="24"/>
                <w:szCs w:val="24"/>
              </w:rPr>
              <w:t xml:space="preserve">ujian tertulis (dengan atau tanpa diperkenankan </w:t>
            </w:r>
            <w:r w:rsidRPr="00840B87">
              <w:rPr>
                <w:rFonts w:ascii="Times New Roman" w:eastAsia="Arial Unicode MS" w:hAnsi="Times New Roman"/>
                <w:sz w:val="24"/>
                <w:szCs w:val="24"/>
              </w:rPr>
              <w:t>membuka buku</w:t>
            </w:r>
            <w:r w:rsidRPr="00840B87">
              <w:rPr>
                <w:rFonts w:ascii="Times New Roman" w:eastAsia="Arial Unicode MS" w:hAnsi="Times New Roman"/>
                <w:sz w:val="24"/>
                <w:szCs w:val="24"/>
                <w:lang w:val="en-US"/>
              </w:rPr>
              <w:t xml:space="preserve"> (</w:t>
            </w:r>
            <w:r w:rsidRPr="00840B87">
              <w:rPr>
                <w:rFonts w:ascii="Times New Roman" w:eastAsia="Arial Unicode MS" w:hAnsi="Times New Roman"/>
                <w:i/>
                <w:sz w:val="24"/>
                <w:szCs w:val="24"/>
                <w:lang w:val="en-US"/>
              </w:rPr>
              <w:t>open/close book system</w:t>
            </w:r>
            <w:r w:rsidRPr="00840B87">
              <w:rPr>
                <w:rFonts w:ascii="Times New Roman" w:eastAsia="Arial Unicode MS" w:hAnsi="Times New Roman"/>
                <w:sz w:val="24"/>
                <w:szCs w:val="24"/>
                <w:lang w:val="en-US"/>
              </w:rPr>
              <w:t>),</w:t>
            </w:r>
            <w:r w:rsidRPr="00840B87">
              <w:rPr>
                <w:rFonts w:ascii="Times New Roman" w:eastAsia="Arial Unicode MS" w:hAnsi="Times New Roman"/>
                <w:sz w:val="24"/>
                <w:szCs w:val="24"/>
              </w:rPr>
              <w:t xml:space="preserve"> pilihan ganda atau jawaban bebas, ujian lisan, ujian dalam bentuk presentasi </w:t>
            </w:r>
            <w:r w:rsidRPr="00840B87">
              <w:rPr>
                <w:rFonts w:ascii="Times New Roman" w:eastAsia="Arial Unicode MS" w:hAnsi="Times New Roman"/>
                <w:spacing w:val="-2"/>
                <w:sz w:val="24"/>
                <w:szCs w:val="24"/>
              </w:rPr>
              <w:t>seminar, ujian dalam bentuk pemberian tugas</w:t>
            </w:r>
            <w:r w:rsidRPr="00840B87">
              <w:rPr>
                <w:rFonts w:ascii="Times New Roman" w:eastAsia="Arial Unicode MS" w:hAnsi="Times New Roman"/>
                <w:spacing w:val="-2"/>
                <w:sz w:val="24"/>
                <w:szCs w:val="24"/>
                <w:lang w:val="en-US"/>
              </w:rPr>
              <w:t xml:space="preserve"> akademik</w:t>
            </w:r>
            <w:r w:rsidRPr="00840B87">
              <w:rPr>
                <w:rFonts w:ascii="Times New Roman" w:eastAsia="Arial Unicode MS" w:hAnsi="Times New Roman"/>
                <w:spacing w:val="-2"/>
                <w:sz w:val="24"/>
                <w:szCs w:val="24"/>
              </w:rPr>
              <w:t xml:space="preserve">, ujian </w:t>
            </w:r>
            <w:r w:rsidRPr="00840B87">
              <w:rPr>
                <w:rFonts w:ascii="Times New Roman" w:eastAsia="Arial Unicode MS" w:hAnsi="Times New Roman"/>
                <w:spacing w:val="-5"/>
                <w:sz w:val="24"/>
                <w:szCs w:val="24"/>
              </w:rPr>
              <w:t xml:space="preserve">dalam bentuk penulisan karya ilmiah, dan </w:t>
            </w:r>
            <w:r w:rsidRPr="00840B87">
              <w:rPr>
                <w:rFonts w:ascii="Times New Roman" w:eastAsia="Arial Unicode MS" w:hAnsi="Times New Roman"/>
                <w:spacing w:val="-2"/>
                <w:sz w:val="24"/>
                <w:szCs w:val="24"/>
              </w:rPr>
              <w:t>bentuk lain yang dapat mengukur kompetensi yang ingin dicapai.</w:t>
            </w:r>
          </w:p>
          <w:p w:rsidR="00840B87" w:rsidRPr="00840B87" w:rsidRDefault="00840B87" w:rsidP="0016598D">
            <w:pPr>
              <w:pStyle w:val="ListParagraph"/>
              <w:widowControl w:val="0"/>
              <w:numPr>
                <w:ilvl w:val="0"/>
                <w:numId w:val="6"/>
              </w:numPr>
              <w:tabs>
                <w:tab w:val="left" w:pos="360"/>
                <w:tab w:val="left" w:pos="10490"/>
              </w:tabs>
              <w:autoSpaceDE w:val="0"/>
              <w:autoSpaceDN w:val="0"/>
              <w:adjustRightInd w:val="0"/>
              <w:spacing w:after="0" w:line="240" w:lineRule="auto"/>
              <w:ind w:left="360" w:right="26"/>
              <w:contextualSpacing w:val="0"/>
              <w:jc w:val="both"/>
              <w:rPr>
                <w:rFonts w:ascii="Times New Roman" w:eastAsia="Arial Unicode MS" w:hAnsi="Times New Roman"/>
                <w:spacing w:val="-5"/>
                <w:sz w:val="24"/>
                <w:szCs w:val="24"/>
              </w:rPr>
            </w:pPr>
            <w:r w:rsidRPr="00840B87">
              <w:rPr>
                <w:rFonts w:ascii="Times New Roman" w:eastAsia="Arial Unicode MS" w:hAnsi="Times New Roman"/>
                <w:spacing w:val="-5"/>
                <w:sz w:val="24"/>
                <w:szCs w:val="24"/>
              </w:rPr>
              <w:t>B</w:t>
            </w:r>
            <w:r w:rsidRPr="00840B87">
              <w:rPr>
                <w:rFonts w:ascii="Times New Roman" w:eastAsia="Arial Unicode MS" w:hAnsi="Times New Roman"/>
                <w:spacing w:val="-2"/>
                <w:sz w:val="24"/>
                <w:szCs w:val="24"/>
              </w:rPr>
              <w:t>entuk-bentuk evaluasi hasil belajar mahasiswa dan bobot/</w:t>
            </w:r>
            <w:r w:rsidRPr="00840B87">
              <w:rPr>
                <w:rFonts w:ascii="Times New Roman" w:eastAsia="Arial Unicode MS" w:hAnsi="Times New Roman"/>
                <w:sz w:val="24"/>
                <w:szCs w:val="24"/>
              </w:rPr>
              <w:t xml:space="preserve">persentasinya terhadap nilai akhir ditentukan oleh </w:t>
            </w:r>
            <w:r w:rsidRPr="00840B87">
              <w:rPr>
                <w:rFonts w:ascii="Times New Roman" w:eastAsia="Arial Unicode MS" w:hAnsi="Times New Roman"/>
                <w:spacing w:val="-5"/>
                <w:sz w:val="24"/>
                <w:szCs w:val="24"/>
              </w:rPr>
              <w:t xml:space="preserve">Dosen (Tenaga Pendidik) mata kuliah dan dicantumkan dalam kontrak perkuliahan.  </w:t>
            </w:r>
          </w:p>
          <w:p w:rsidR="00840B87" w:rsidRPr="00840B87" w:rsidRDefault="00840B87" w:rsidP="0016598D">
            <w:pPr>
              <w:pStyle w:val="ListParagraph"/>
              <w:widowControl w:val="0"/>
              <w:numPr>
                <w:ilvl w:val="0"/>
                <w:numId w:val="6"/>
              </w:numPr>
              <w:tabs>
                <w:tab w:val="left" w:pos="360"/>
                <w:tab w:val="left" w:pos="10490"/>
              </w:tabs>
              <w:autoSpaceDE w:val="0"/>
              <w:autoSpaceDN w:val="0"/>
              <w:adjustRightInd w:val="0"/>
              <w:spacing w:after="0" w:line="240" w:lineRule="auto"/>
              <w:ind w:left="360" w:right="26"/>
              <w:contextualSpacing w:val="0"/>
              <w:jc w:val="both"/>
              <w:rPr>
                <w:rFonts w:ascii="Times New Roman" w:eastAsia="Arial Unicode MS" w:hAnsi="Times New Roman"/>
                <w:spacing w:val="-5"/>
                <w:sz w:val="24"/>
                <w:szCs w:val="24"/>
              </w:rPr>
            </w:pPr>
            <w:r w:rsidRPr="00840B87">
              <w:rPr>
                <w:rFonts w:ascii="Times New Roman" w:eastAsia="Arial Unicode MS" w:hAnsi="Times New Roman"/>
                <w:spacing w:val="-5"/>
                <w:sz w:val="24"/>
                <w:szCs w:val="24"/>
              </w:rPr>
              <w:t>Setiap pekerjaan mahasiswa (ujian-ujian sebelum UAS dan tugas-tugas akademik lainnya) sebagaimana dimaksud pada ayat (1) wajib diperiksa dan hasilnya diinformasikan kepada mahasiswa paling lambat  1 (satu) minggu sebelum UAS.</w:t>
            </w:r>
          </w:p>
          <w:p w:rsidR="00840B87" w:rsidRPr="00840B87" w:rsidRDefault="00840B87" w:rsidP="00840B87">
            <w:pPr>
              <w:tabs>
                <w:tab w:val="left" w:pos="0"/>
              </w:tabs>
              <w:spacing w:before="180" w:after="120"/>
              <w:jc w:val="center"/>
              <w:rPr>
                <w:rFonts w:ascii="Times New Roman" w:hAnsi="Times New Roman"/>
                <w:b/>
                <w:sz w:val="24"/>
                <w:szCs w:val="24"/>
              </w:rPr>
            </w:pPr>
            <w:r w:rsidRPr="00840B87">
              <w:rPr>
                <w:rFonts w:ascii="Times New Roman" w:hAnsi="Times New Roman"/>
                <w:b/>
                <w:sz w:val="24"/>
                <w:szCs w:val="24"/>
                <w:lang w:val="es-PE"/>
              </w:rPr>
              <w:t>Pasal 5</w:t>
            </w:r>
            <w:r w:rsidRPr="00840B87">
              <w:rPr>
                <w:rFonts w:ascii="Times New Roman" w:hAnsi="Times New Roman"/>
                <w:b/>
                <w:sz w:val="24"/>
                <w:szCs w:val="24"/>
              </w:rPr>
              <w:t>7</w:t>
            </w:r>
          </w:p>
          <w:p w:rsidR="00840B87" w:rsidRPr="00840B87" w:rsidRDefault="00840B87" w:rsidP="0016598D">
            <w:pPr>
              <w:numPr>
                <w:ilvl w:val="0"/>
                <w:numId w:val="52"/>
              </w:numPr>
              <w:tabs>
                <w:tab w:val="left" w:pos="360"/>
              </w:tabs>
              <w:spacing w:before="120"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Mahasiswa yang tidak memenuhi persyaratan kehadiran sebagaimana diatur dalam Pasal 5</w:t>
            </w:r>
            <w:r w:rsidRPr="00840B87">
              <w:rPr>
                <w:rFonts w:ascii="Times New Roman" w:hAnsi="Times New Roman"/>
                <w:sz w:val="24"/>
                <w:szCs w:val="24"/>
                <w:lang w:val="sv-SE"/>
              </w:rPr>
              <w:t>3</w:t>
            </w:r>
            <w:r w:rsidRPr="00840B87">
              <w:rPr>
                <w:rFonts w:ascii="Times New Roman" w:hAnsi="Times New Roman"/>
                <w:sz w:val="24"/>
                <w:szCs w:val="24"/>
                <w:lang w:val="es-PE"/>
              </w:rPr>
              <w:t>,  tidak diperkenankan mengikuti UAS.</w:t>
            </w:r>
          </w:p>
          <w:p w:rsidR="00840B87" w:rsidRPr="00840B87" w:rsidRDefault="00840B87" w:rsidP="0016598D">
            <w:pPr>
              <w:numPr>
                <w:ilvl w:val="0"/>
                <w:numId w:val="52"/>
              </w:numPr>
              <w:tabs>
                <w:tab w:val="left" w:pos="360"/>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Mahasiswa yang telah memenuhi persyaratan untuk mengikuti UTS dan UAS, namun karena sesuatu hal tidak dapat mengikutinya dengan alasan tertentu yang didukung oleh dokumen resmi dan dapat diterima oleh Dekan, dapat mengikuti ujian susulan UTS dan UAS yang waktunya dapat diatur tersendiri, tidak lebih dari 1 (satu) minggu setelah UTS dan UAS terjadual berakhir, kecuali ada alasan yang dapat dipercaya.</w:t>
            </w:r>
          </w:p>
          <w:p w:rsidR="00840B87" w:rsidRPr="00840B87" w:rsidRDefault="00840B87" w:rsidP="00840B87">
            <w:pPr>
              <w:tabs>
                <w:tab w:val="left" w:pos="360"/>
              </w:tabs>
              <w:ind w:left="360" w:hanging="360"/>
              <w:jc w:val="both"/>
              <w:rPr>
                <w:rFonts w:ascii="Times New Roman" w:hAnsi="Times New Roman"/>
                <w:sz w:val="24"/>
                <w:szCs w:val="24"/>
                <w:lang w:val="es-PE"/>
              </w:rPr>
            </w:pPr>
          </w:p>
          <w:p w:rsidR="00840B87" w:rsidRPr="00840B87" w:rsidRDefault="00840B87" w:rsidP="00840B87">
            <w:pPr>
              <w:tabs>
                <w:tab w:val="left" w:pos="360"/>
              </w:tabs>
              <w:jc w:val="center"/>
              <w:rPr>
                <w:rFonts w:ascii="Times New Roman" w:hAnsi="Times New Roman"/>
                <w:b/>
                <w:sz w:val="24"/>
                <w:szCs w:val="24"/>
                <w:lang w:val="sv-SE"/>
              </w:rPr>
            </w:pPr>
            <w:r w:rsidRPr="00840B87">
              <w:rPr>
                <w:rFonts w:ascii="Times New Roman" w:hAnsi="Times New Roman"/>
                <w:b/>
                <w:sz w:val="24"/>
                <w:szCs w:val="24"/>
                <w:lang w:val="es-PE"/>
              </w:rPr>
              <w:t>Pasal 5</w:t>
            </w:r>
            <w:r w:rsidRPr="00840B87">
              <w:rPr>
                <w:rFonts w:ascii="Times New Roman" w:hAnsi="Times New Roman"/>
                <w:b/>
                <w:sz w:val="24"/>
                <w:szCs w:val="24"/>
                <w:lang w:val="sv-SE"/>
              </w:rPr>
              <w:t>8</w:t>
            </w:r>
          </w:p>
          <w:p w:rsidR="00840B87" w:rsidRPr="00840B87" w:rsidRDefault="00840B87" w:rsidP="00840B87">
            <w:pPr>
              <w:spacing w:before="120"/>
              <w:jc w:val="both"/>
              <w:rPr>
                <w:rFonts w:ascii="Times New Roman" w:hAnsi="Times New Roman"/>
                <w:sz w:val="24"/>
                <w:szCs w:val="24"/>
                <w:lang w:val="es-PE"/>
              </w:rPr>
            </w:pPr>
            <w:r w:rsidRPr="00840B87">
              <w:rPr>
                <w:rFonts w:ascii="Times New Roman" w:hAnsi="Times New Roman"/>
                <w:sz w:val="24"/>
                <w:szCs w:val="24"/>
                <w:lang w:val="es-PE"/>
              </w:rPr>
              <w:t>Ujian ulangan tidak diperkenankan setelah UAS.</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es-PE"/>
              </w:rPr>
              <w:t xml:space="preserve">Pasal </w:t>
            </w:r>
            <w:r w:rsidRPr="00840B87">
              <w:rPr>
                <w:rFonts w:ascii="Times New Roman" w:hAnsi="Times New Roman"/>
                <w:b/>
                <w:sz w:val="24"/>
                <w:szCs w:val="24"/>
              </w:rPr>
              <w:t>59</w:t>
            </w:r>
          </w:p>
          <w:p w:rsidR="00840B87" w:rsidRPr="00840B87" w:rsidRDefault="00840B87" w:rsidP="00840B87">
            <w:pPr>
              <w:spacing w:before="120"/>
              <w:jc w:val="both"/>
              <w:rPr>
                <w:rFonts w:ascii="Times New Roman" w:hAnsi="Times New Roman"/>
                <w:sz w:val="24"/>
                <w:szCs w:val="24"/>
                <w:lang w:val="es-PE"/>
              </w:rPr>
            </w:pPr>
            <w:r w:rsidRPr="00840B87">
              <w:rPr>
                <w:rFonts w:ascii="Times New Roman" w:hAnsi="Times New Roman"/>
                <w:sz w:val="24"/>
                <w:szCs w:val="24"/>
                <w:lang w:val="es-PE"/>
              </w:rPr>
              <w:t xml:space="preserve">Untuk mata kuliah </w:t>
            </w:r>
            <w:r w:rsidRPr="00840B87">
              <w:rPr>
                <w:rFonts w:ascii="Times New Roman" w:hAnsi="Times New Roman"/>
                <w:sz w:val="24"/>
                <w:szCs w:val="24"/>
              </w:rPr>
              <w:t>yang dilaksanakan secara paralel,</w:t>
            </w:r>
            <w:r w:rsidRPr="00840B87">
              <w:rPr>
                <w:rFonts w:ascii="Times New Roman" w:hAnsi="Times New Roman"/>
                <w:sz w:val="24"/>
                <w:szCs w:val="24"/>
                <w:lang w:val="es-PE"/>
              </w:rPr>
              <w:t xml:space="preserve"> walaupun Dosen (Tenaga Pendidik)nya berbeda, ujian mata kuliah</w:t>
            </w:r>
            <w:r w:rsidRPr="00840B87">
              <w:rPr>
                <w:rFonts w:ascii="Times New Roman" w:hAnsi="Times New Roman"/>
                <w:sz w:val="24"/>
                <w:szCs w:val="24"/>
              </w:rPr>
              <w:t xml:space="preserve"> tersebut harus</w:t>
            </w:r>
            <w:r w:rsidRPr="00840B87">
              <w:rPr>
                <w:rFonts w:ascii="Times New Roman" w:hAnsi="Times New Roman"/>
                <w:sz w:val="24"/>
                <w:szCs w:val="24"/>
                <w:lang w:val="es-PE"/>
              </w:rPr>
              <w:t xml:space="preserve"> diberikan dengan soal, waktu, dan alokasi waktu yang sama.</w:t>
            </w:r>
          </w:p>
          <w:p w:rsidR="00840B87" w:rsidRPr="00840B87" w:rsidRDefault="00840B87" w:rsidP="00840B87">
            <w:pPr>
              <w:spacing w:before="180" w:after="120"/>
              <w:jc w:val="center"/>
              <w:rPr>
                <w:rFonts w:ascii="Times New Roman" w:hAnsi="Times New Roman"/>
                <w:b/>
                <w:sz w:val="24"/>
                <w:szCs w:val="24"/>
                <w:lang w:val="es-PE"/>
              </w:rPr>
            </w:pPr>
            <w:r w:rsidRPr="00840B87">
              <w:rPr>
                <w:rFonts w:ascii="Times New Roman" w:hAnsi="Times New Roman"/>
                <w:b/>
                <w:sz w:val="24"/>
                <w:szCs w:val="24"/>
                <w:lang w:val="es-PE"/>
              </w:rPr>
              <w:t>Pasal 60</w:t>
            </w:r>
          </w:p>
          <w:p w:rsidR="00840B87" w:rsidRPr="00840B87" w:rsidRDefault="00840B87" w:rsidP="00840B87">
            <w:pPr>
              <w:tabs>
                <w:tab w:val="left" w:pos="360"/>
              </w:tabs>
              <w:spacing w:before="120"/>
              <w:jc w:val="both"/>
              <w:rPr>
                <w:rFonts w:ascii="Times New Roman" w:hAnsi="Times New Roman"/>
                <w:sz w:val="24"/>
                <w:szCs w:val="24"/>
                <w:lang w:val="es-PE"/>
              </w:rPr>
            </w:pPr>
            <w:r w:rsidRPr="00840B87">
              <w:rPr>
                <w:rFonts w:ascii="Times New Roman" w:hAnsi="Times New Roman"/>
                <w:sz w:val="24"/>
                <w:szCs w:val="24"/>
                <w:lang w:val="es-PE"/>
              </w:rPr>
              <w:t>Ketentuan lebih lanjut mengenai syarat ujian, jadual ujian, keabsahan peserta ujian dan tata tertib ujian diatur oleh Fakultas masing-masing.</w:t>
            </w:r>
          </w:p>
          <w:p w:rsidR="00840B87" w:rsidRPr="00840B87" w:rsidRDefault="00840B87" w:rsidP="00840B87">
            <w:pPr>
              <w:pStyle w:val="ListParagraph"/>
              <w:widowControl w:val="0"/>
              <w:tabs>
                <w:tab w:val="left" w:pos="360"/>
                <w:tab w:val="left" w:pos="10490"/>
              </w:tabs>
              <w:autoSpaceDE w:val="0"/>
              <w:autoSpaceDN w:val="0"/>
              <w:adjustRightInd w:val="0"/>
              <w:spacing w:before="240" w:after="180" w:line="240" w:lineRule="auto"/>
              <w:ind w:left="0" w:right="28"/>
              <w:jc w:val="center"/>
              <w:rPr>
                <w:rFonts w:ascii="Times New Roman" w:eastAsia="Arial Unicode MS" w:hAnsi="Times New Roman"/>
                <w:b/>
                <w:color w:val="000000"/>
                <w:spacing w:val="-5"/>
                <w:sz w:val="24"/>
                <w:szCs w:val="24"/>
                <w:lang w:val="en-US"/>
              </w:rPr>
            </w:pPr>
            <w:r w:rsidRPr="00840B87">
              <w:rPr>
                <w:rFonts w:ascii="Times New Roman" w:eastAsia="Arial Unicode MS" w:hAnsi="Times New Roman"/>
                <w:b/>
                <w:color w:val="000000"/>
                <w:spacing w:val="-5"/>
                <w:sz w:val="24"/>
                <w:szCs w:val="24"/>
                <w:lang w:val="en-US"/>
              </w:rPr>
              <w:t>Bagian Kedua</w:t>
            </w:r>
          </w:p>
          <w:p w:rsidR="00840B87" w:rsidRPr="00840B87" w:rsidRDefault="00840B87" w:rsidP="00840B87">
            <w:pPr>
              <w:pStyle w:val="ListParagraph"/>
              <w:widowControl w:val="0"/>
              <w:tabs>
                <w:tab w:val="left" w:pos="360"/>
                <w:tab w:val="left" w:pos="10490"/>
              </w:tabs>
              <w:autoSpaceDE w:val="0"/>
              <w:autoSpaceDN w:val="0"/>
              <w:adjustRightInd w:val="0"/>
              <w:spacing w:before="120" w:after="120" w:line="240" w:lineRule="auto"/>
              <w:ind w:hanging="720"/>
              <w:jc w:val="center"/>
              <w:rPr>
                <w:rFonts w:ascii="Times New Roman" w:eastAsia="Arial Unicode MS" w:hAnsi="Times New Roman"/>
                <w:b/>
                <w:color w:val="000000"/>
                <w:spacing w:val="-5"/>
                <w:sz w:val="24"/>
                <w:szCs w:val="24"/>
              </w:rPr>
            </w:pPr>
            <w:r w:rsidRPr="00840B87">
              <w:rPr>
                <w:rFonts w:ascii="Times New Roman" w:eastAsia="Arial Unicode MS" w:hAnsi="Times New Roman"/>
                <w:b/>
                <w:color w:val="000000"/>
                <w:spacing w:val="-5"/>
                <w:sz w:val="24"/>
                <w:szCs w:val="24"/>
              </w:rPr>
              <w:t>Komponen Penilaian Hasil Belajar Mahasiswa</w:t>
            </w:r>
          </w:p>
          <w:p w:rsidR="0089293D" w:rsidRDefault="0089293D" w:rsidP="00840B87">
            <w:pPr>
              <w:pStyle w:val="ListParagraph"/>
              <w:widowControl w:val="0"/>
              <w:tabs>
                <w:tab w:val="left" w:pos="360"/>
                <w:tab w:val="left" w:pos="10490"/>
              </w:tabs>
              <w:autoSpaceDE w:val="0"/>
              <w:autoSpaceDN w:val="0"/>
              <w:adjustRightInd w:val="0"/>
              <w:spacing w:before="180" w:after="120" w:line="240" w:lineRule="auto"/>
              <w:ind w:hanging="720"/>
              <w:jc w:val="center"/>
              <w:rPr>
                <w:rFonts w:ascii="Times New Roman" w:eastAsia="Arial Unicode MS" w:hAnsi="Times New Roman"/>
                <w:b/>
                <w:color w:val="000000"/>
                <w:spacing w:val="-5"/>
                <w:sz w:val="24"/>
                <w:szCs w:val="24"/>
              </w:rPr>
            </w:pPr>
          </w:p>
          <w:p w:rsidR="00840B87" w:rsidRDefault="00840B87" w:rsidP="00840B87">
            <w:pPr>
              <w:pStyle w:val="ListParagraph"/>
              <w:widowControl w:val="0"/>
              <w:tabs>
                <w:tab w:val="left" w:pos="360"/>
                <w:tab w:val="left" w:pos="10490"/>
              </w:tabs>
              <w:autoSpaceDE w:val="0"/>
              <w:autoSpaceDN w:val="0"/>
              <w:adjustRightInd w:val="0"/>
              <w:spacing w:before="180" w:after="120" w:line="240" w:lineRule="auto"/>
              <w:ind w:hanging="720"/>
              <w:jc w:val="center"/>
              <w:rPr>
                <w:rFonts w:ascii="Times New Roman" w:eastAsia="Arial Unicode MS" w:hAnsi="Times New Roman"/>
                <w:b/>
                <w:color w:val="000000"/>
                <w:spacing w:val="-5"/>
                <w:sz w:val="24"/>
                <w:szCs w:val="24"/>
              </w:rPr>
            </w:pPr>
            <w:r w:rsidRPr="00840B87">
              <w:rPr>
                <w:rFonts w:ascii="Times New Roman" w:eastAsia="Arial Unicode MS" w:hAnsi="Times New Roman"/>
                <w:b/>
                <w:color w:val="000000"/>
                <w:spacing w:val="-5"/>
                <w:sz w:val="24"/>
                <w:szCs w:val="24"/>
              </w:rPr>
              <w:t>Pasal 61</w:t>
            </w:r>
          </w:p>
          <w:p w:rsidR="0089293D" w:rsidRPr="00840B87" w:rsidRDefault="0089293D" w:rsidP="00840B87">
            <w:pPr>
              <w:pStyle w:val="ListParagraph"/>
              <w:widowControl w:val="0"/>
              <w:tabs>
                <w:tab w:val="left" w:pos="360"/>
                <w:tab w:val="left" w:pos="10490"/>
              </w:tabs>
              <w:autoSpaceDE w:val="0"/>
              <w:autoSpaceDN w:val="0"/>
              <w:adjustRightInd w:val="0"/>
              <w:spacing w:before="180" w:after="120" w:line="240" w:lineRule="auto"/>
              <w:ind w:hanging="720"/>
              <w:jc w:val="center"/>
              <w:rPr>
                <w:rFonts w:ascii="Times New Roman" w:eastAsia="Arial Unicode MS" w:hAnsi="Times New Roman"/>
                <w:b/>
                <w:color w:val="000000"/>
                <w:spacing w:val="-5"/>
                <w:sz w:val="24"/>
                <w:szCs w:val="24"/>
              </w:rPr>
            </w:pPr>
          </w:p>
          <w:p w:rsidR="00840B87" w:rsidRPr="00840B87" w:rsidRDefault="00840B87" w:rsidP="0016598D">
            <w:pPr>
              <w:pStyle w:val="ListParagraph"/>
              <w:widowControl w:val="0"/>
              <w:numPr>
                <w:ilvl w:val="0"/>
                <w:numId w:val="116"/>
              </w:numPr>
              <w:tabs>
                <w:tab w:val="left" w:pos="360"/>
                <w:tab w:val="left" w:pos="10490"/>
              </w:tabs>
              <w:autoSpaceDE w:val="0"/>
              <w:autoSpaceDN w:val="0"/>
              <w:adjustRightInd w:val="0"/>
              <w:spacing w:before="120" w:after="0" w:line="240" w:lineRule="auto"/>
              <w:ind w:left="426" w:hanging="426"/>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4"/>
                <w:sz w:val="24"/>
                <w:szCs w:val="24"/>
              </w:rPr>
              <w:t>Nilai akhir mata kuliah merupakan hasil perhitungan dari komponen-komponen penilaian (seperti tercantum pada Pasal 54 (ayat 2) yang dirancang oleh Dosen (Tenaga Pendidik) dan atau Program Studi/Bagian/Jurusan  yang bersangkutan berdasarkan pedoman yang ada.</w:t>
            </w:r>
          </w:p>
          <w:p w:rsidR="00840B87" w:rsidRPr="00840B87" w:rsidRDefault="00840B87" w:rsidP="0016598D">
            <w:pPr>
              <w:pStyle w:val="ListParagraph"/>
              <w:widowControl w:val="0"/>
              <w:numPr>
                <w:ilvl w:val="0"/>
                <w:numId w:val="116"/>
              </w:numPr>
              <w:tabs>
                <w:tab w:val="left" w:pos="360"/>
                <w:tab w:val="left" w:pos="10490"/>
              </w:tabs>
              <w:autoSpaceDE w:val="0"/>
              <w:autoSpaceDN w:val="0"/>
              <w:adjustRightInd w:val="0"/>
              <w:spacing w:after="0" w:line="240" w:lineRule="auto"/>
              <w:ind w:left="425" w:hanging="425"/>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5"/>
                <w:sz w:val="24"/>
                <w:szCs w:val="24"/>
              </w:rPr>
              <w:t xml:space="preserve">Mata kuliah pendukung elemen kompetensi landasan kepribadian dan elemen kompetensi pemahaman kaidah kehidupan bermasyarakat sesuai dengan pilihan keahlian dalam berkarya, bobot/persentasi  nilai ujian teori </w:t>
            </w:r>
            <w:r w:rsidRPr="00840B87">
              <w:rPr>
                <w:rFonts w:ascii="Times New Roman" w:eastAsia="Arial Unicode MS" w:hAnsi="Times New Roman"/>
                <w:color w:val="000000"/>
                <w:spacing w:val="-5"/>
                <w:sz w:val="24"/>
                <w:szCs w:val="24"/>
                <w:lang w:val="sv-SE"/>
              </w:rPr>
              <w:t xml:space="preserve">antara </w:t>
            </w:r>
            <w:r w:rsidRPr="00840B87">
              <w:rPr>
                <w:rFonts w:ascii="Times New Roman" w:eastAsia="Arial Unicode MS" w:hAnsi="Times New Roman"/>
                <w:color w:val="000000"/>
                <w:spacing w:val="-5"/>
                <w:sz w:val="24"/>
                <w:szCs w:val="24"/>
              </w:rPr>
              <w:t>70-90% terhadap nilai akhir.</w:t>
            </w:r>
          </w:p>
          <w:p w:rsidR="00840B87" w:rsidRPr="00840B87" w:rsidRDefault="00840B87" w:rsidP="0016598D">
            <w:pPr>
              <w:pStyle w:val="ListParagraph"/>
              <w:widowControl w:val="0"/>
              <w:numPr>
                <w:ilvl w:val="0"/>
                <w:numId w:val="116"/>
              </w:numPr>
              <w:tabs>
                <w:tab w:val="left" w:pos="360"/>
                <w:tab w:val="left" w:pos="10490"/>
              </w:tabs>
              <w:autoSpaceDE w:val="0"/>
              <w:autoSpaceDN w:val="0"/>
              <w:adjustRightInd w:val="0"/>
              <w:spacing w:after="0" w:line="240" w:lineRule="auto"/>
              <w:ind w:left="426" w:hanging="426"/>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5"/>
                <w:sz w:val="24"/>
                <w:szCs w:val="24"/>
              </w:rPr>
              <w:t xml:space="preserve">Mata kuliah pendukung elemen kompetensi </w:t>
            </w:r>
            <w:r w:rsidRPr="00840B87">
              <w:rPr>
                <w:rFonts w:ascii="Times New Roman" w:hAnsi="Times New Roman"/>
                <w:sz w:val="24"/>
                <w:szCs w:val="24"/>
              </w:rPr>
              <w:t>penguasaan ilmu dan keterampilan, bobot/persentasi</w:t>
            </w:r>
            <w:r w:rsidRPr="00840B87">
              <w:rPr>
                <w:rFonts w:ascii="Times New Roman" w:eastAsia="Arial Unicode MS" w:hAnsi="Times New Roman"/>
                <w:color w:val="000000"/>
                <w:spacing w:val="-5"/>
                <w:sz w:val="24"/>
                <w:szCs w:val="24"/>
              </w:rPr>
              <w:t xml:space="preserve"> nilai ujian teori </w:t>
            </w:r>
            <w:r w:rsidRPr="00840B87">
              <w:rPr>
                <w:rFonts w:ascii="Times New Roman" w:eastAsia="Arial Unicode MS" w:hAnsi="Times New Roman"/>
                <w:color w:val="000000"/>
                <w:spacing w:val="-5"/>
                <w:sz w:val="24"/>
                <w:szCs w:val="24"/>
                <w:lang w:val="sv-SE"/>
              </w:rPr>
              <w:t xml:space="preserve">antara </w:t>
            </w:r>
            <w:r w:rsidRPr="00840B87">
              <w:rPr>
                <w:rFonts w:ascii="Times New Roman" w:eastAsia="Arial Unicode MS" w:hAnsi="Times New Roman"/>
                <w:color w:val="000000"/>
                <w:spacing w:val="-5"/>
                <w:sz w:val="24"/>
                <w:szCs w:val="24"/>
              </w:rPr>
              <w:t>70-80%</w:t>
            </w:r>
            <w:r w:rsidRPr="00840B87">
              <w:rPr>
                <w:rFonts w:ascii="Times New Roman" w:eastAsia="Arial Unicode MS" w:hAnsi="Times New Roman"/>
                <w:color w:val="000000"/>
                <w:spacing w:val="-5"/>
                <w:sz w:val="24"/>
                <w:szCs w:val="24"/>
                <w:lang w:val="sv-SE"/>
              </w:rPr>
              <w:t xml:space="preserve"> </w:t>
            </w:r>
            <w:r w:rsidRPr="00840B87">
              <w:rPr>
                <w:rFonts w:ascii="Times New Roman" w:eastAsia="Arial Unicode MS" w:hAnsi="Times New Roman"/>
                <w:color w:val="000000"/>
                <w:spacing w:val="-5"/>
                <w:sz w:val="24"/>
                <w:szCs w:val="24"/>
              </w:rPr>
              <w:t xml:space="preserve"> terhadap nilai akhir</w:t>
            </w:r>
            <w:r w:rsidRPr="00840B87">
              <w:rPr>
                <w:rFonts w:ascii="Times New Roman" w:eastAsia="Arial Unicode MS" w:hAnsi="Times New Roman"/>
                <w:color w:val="000000"/>
                <w:spacing w:val="-5"/>
                <w:sz w:val="24"/>
                <w:szCs w:val="24"/>
                <w:lang w:val="sv-SE"/>
              </w:rPr>
              <w:t>, sedangkan bagi program diploma</w:t>
            </w:r>
            <w:r w:rsidRPr="00840B87">
              <w:rPr>
                <w:rFonts w:ascii="Times New Roman" w:eastAsia="Arial Unicode MS" w:hAnsi="Times New Roman"/>
                <w:color w:val="000000"/>
                <w:spacing w:val="-5"/>
                <w:sz w:val="24"/>
                <w:szCs w:val="24"/>
              </w:rPr>
              <w:t xml:space="preserve"> nilai ujian teori </w:t>
            </w:r>
            <w:r w:rsidRPr="00840B87">
              <w:rPr>
                <w:rFonts w:ascii="Times New Roman" w:eastAsia="Arial Unicode MS" w:hAnsi="Times New Roman"/>
                <w:color w:val="000000"/>
                <w:spacing w:val="-5"/>
                <w:sz w:val="24"/>
                <w:szCs w:val="24"/>
                <w:lang w:val="sv-SE"/>
              </w:rPr>
              <w:t xml:space="preserve">antara </w:t>
            </w:r>
            <w:r w:rsidRPr="00840B87">
              <w:rPr>
                <w:rFonts w:ascii="Times New Roman" w:eastAsia="Arial Unicode MS" w:hAnsi="Times New Roman"/>
                <w:color w:val="000000"/>
                <w:spacing w:val="-5"/>
                <w:sz w:val="24"/>
                <w:szCs w:val="24"/>
              </w:rPr>
              <w:t>30-40% terhadap nilai akhir.</w:t>
            </w:r>
          </w:p>
          <w:p w:rsidR="00840B87" w:rsidRPr="00840B87" w:rsidRDefault="00840B87" w:rsidP="0016598D">
            <w:pPr>
              <w:pStyle w:val="ListParagraph"/>
              <w:widowControl w:val="0"/>
              <w:numPr>
                <w:ilvl w:val="0"/>
                <w:numId w:val="116"/>
              </w:numPr>
              <w:tabs>
                <w:tab w:val="left" w:pos="360"/>
                <w:tab w:val="left" w:pos="10490"/>
              </w:tabs>
              <w:autoSpaceDE w:val="0"/>
              <w:autoSpaceDN w:val="0"/>
              <w:adjustRightInd w:val="0"/>
              <w:spacing w:after="0" w:line="240" w:lineRule="auto"/>
              <w:ind w:left="426" w:hanging="426"/>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5"/>
                <w:sz w:val="24"/>
                <w:szCs w:val="24"/>
              </w:rPr>
              <w:t xml:space="preserve">Mata kuliah pendukung elemen </w:t>
            </w:r>
            <w:r w:rsidRPr="00840B87">
              <w:rPr>
                <w:rFonts w:ascii="Times New Roman" w:hAnsi="Times New Roman"/>
                <w:sz w:val="24"/>
                <w:szCs w:val="24"/>
              </w:rPr>
              <w:t>kemampuan berkarya menurut tingkat keahlian berdasarkan ilmu dan keterampilan yang dikuasai, bobot/persentas</w:t>
            </w:r>
            <w:r w:rsidRPr="00840B87">
              <w:rPr>
                <w:rFonts w:ascii="Times New Roman" w:eastAsia="Arial Unicode MS" w:hAnsi="Times New Roman"/>
                <w:color w:val="000000"/>
                <w:spacing w:val="-5"/>
                <w:sz w:val="24"/>
                <w:szCs w:val="24"/>
              </w:rPr>
              <w:t xml:space="preserve"> nilai praktikum antara  40-60% terhadap nilai akhir.</w:t>
            </w:r>
          </w:p>
          <w:p w:rsidR="00840B87" w:rsidRPr="00840B87" w:rsidRDefault="00840B87" w:rsidP="0016598D">
            <w:pPr>
              <w:pStyle w:val="ListParagraph"/>
              <w:widowControl w:val="0"/>
              <w:numPr>
                <w:ilvl w:val="0"/>
                <w:numId w:val="116"/>
              </w:numPr>
              <w:tabs>
                <w:tab w:val="left" w:pos="426"/>
                <w:tab w:val="left" w:pos="10490"/>
              </w:tabs>
              <w:autoSpaceDE w:val="0"/>
              <w:autoSpaceDN w:val="0"/>
              <w:adjustRightInd w:val="0"/>
              <w:spacing w:before="120" w:after="120" w:line="240" w:lineRule="auto"/>
              <w:ind w:left="426" w:hanging="426"/>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 xml:space="preserve">Nilai akhir pada setiap mata kuliah merupakan gabungan atau hasil kumulatif dari komponen-komponen penilaian seperti yang dimaksud pada Pasal 69 ayat (2). </w:t>
            </w:r>
          </w:p>
          <w:p w:rsidR="00840B87" w:rsidRPr="00840B87" w:rsidRDefault="00840B87" w:rsidP="0016598D">
            <w:pPr>
              <w:pStyle w:val="ListParagraph"/>
              <w:widowControl w:val="0"/>
              <w:numPr>
                <w:ilvl w:val="0"/>
                <w:numId w:val="116"/>
              </w:numPr>
              <w:tabs>
                <w:tab w:val="left" w:pos="426"/>
                <w:tab w:val="left" w:pos="10490"/>
              </w:tabs>
              <w:autoSpaceDE w:val="0"/>
              <w:autoSpaceDN w:val="0"/>
              <w:adjustRightInd w:val="0"/>
              <w:spacing w:before="120" w:after="120" w:line="240" w:lineRule="auto"/>
              <w:ind w:left="426" w:hanging="426"/>
              <w:contextualSpacing w:val="0"/>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Untuk mata kuliah yang diasuh oleh Tim Dosen (Tenaga Pendidik), nilai akhir sebagaimana dimaksud pada ayat (2) merupakan gabungan penilaian seluruh anggota Tim dan Penanggung Jawab Mata Kuliah dengan memperhatikan asas proporsionalitas.</w:t>
            </w:r>
          </w:p>
          <w:p w:rsidR="00840B87" w:rsidRDefault="00840B87" w:rsidP="00840B87">
            <w:pPr>
              <w:pStyle w:val="ListParagraph"/>
              <w:widowControl w:val="0"/>
              <w:tabs>
                <w:tab w:val="left" w:pos="10490"/>
              </w:tabs>
              <w:autoSpaceDE w:val="0"/>
              <w:autoSpaceDN w:val="0"/>
              <w:adjustRightInd w:val="0"/>
              <w:spacing w:before="240" w:after="120" w:line="240" w:lineRule="auto"/>
              <w:ind w:left="0" w:right="28"/>
              <w:jc w:val="center"/>
              <w:rPr>
                <w:rFonts w:ascii="Times New Roman" w:eastAsia="Arial Unicode MS" w:hAnsi="Times New Roman"/>
                <w:b/>
                <w:spacing w:val="-5"/>
                <w:sz w:val="24"/>
                <w:szCs w:val="24"/>
              </w:rPr>
            </w:pPr>
            <w:r w:rsidRPr="00840B87">
              <w:rPr>
                <w:rFonts w:ascii="Times New Roman" w:eastAsia="Arial Unicode MS" w:hAnsi="Times New Roman"/>
                <w:b/>
                <w:spacing w:val="-5"/>
                <w:sz w:val="24"/>
                <w:szCs w:val="24"/>
              </w:rPr>
              <w:t>Pasal 62</w:t>
            </w:r>
          </w:p>
          <w:p w:rsidR="0089293D" w:rsidRPr="00840B87" w:rsidRDefault="0089293D" w:rsidP="00840B87">
            <w:pPr>
              <w:pStyle w:val="ListParagraph"/>
              <w:widowControl w:val="0"/>
              <w:tabs>
                <w:tab w:val="left" w:pos="10490"/>
              </w:tabs>
              <w:autoSpaceDE w:val="0"/>
              <w:autoSpaceDN w:val="0"/>
              <w:adjustRightInd w:val="0"/>
              <w:spacing w:before="240" w:after="120" w:line="240" w:lineRule="auto"/>
              <w:ind w:left="0" w:right="28"/>
              <w:jc w:val="center"/>
              <w:rPr>
                <w:rFonts w:ascii="Times New Roman" w:eastAsia="Arial Unicode MS" w:hAnsi="Times New Roman"/>
                <w:b/>
                <w:spacing w:val="-5"/>
                <w:sz w:val="24"/>
                <w:szCs w:val="24"/>
              </w:rPr>
            </w:pPr>
          </w:p>
          <w:p w:rsidR="00840B87" w:rsidRPr="00840B87" w:rsidRDefault="00840B87" w:rsidP="00840B87">
            <w:pPr>
              <w:pStyle w:val="ListParagraph"/>
              <w:widowControl w:val="0"/>
              <w:tabs>
                <w:tab w:val="left" w:pos="360"/>
                <w:tab w:val="left" w:pos="10490"/>
              </w:tabs>
              <w:autoSpaceDE w:val="0"/>
              <w:autoSpaceDN w:val="0"/>
              <w:adjustRightInd w:val="0"/>
              <w:spacing w:before="120" w:after="0" w:line="240" w:lineRule="auto"/>
              <w:ind w:left="0" w:right="29"/>
              <w:jc w:val="both"/>
              <w:rPr>
                <w:rFonts w:ascii="Times New Roman" w:eastAsia="Arial Unicode MS" w:hAnsi="Times New Roman"/>
                <w:spacing w:val="-5"/>
                <w:sz w:val="24"/>
                <w:szCs w:val="24"/>
              </w:rPr>
            </w:pPr>
            <w:r w:rsidRPr="00840B87">
              <w:rPr>
                <w:rFonts w:ascii="Times New Roman" w:eastAsia="Arial Unicode MS" w:hAnsi="Times New Roman"/>
                <w:spacing w:val="-5"/>
                <w:sz w:val="24"/>
                <w:szCs w:val="24"/>
              </w:rPr>
              <w:t>Bobot masing-masing unsur penilaian keberhasilan belajar mahasiswa yang berkaitan dengan tugas Skripsi, Tesis, Disertasi, kerja lapang, praktek kerja, KKN, atau tugas lain sejenis, diatur tersendiri oleh Fakultas/Program Studi/Bagian/Jurusan.</w:t>
            </w:r>
          </w:p>
          <w:p w:rsidR="00840B87" w:rsidRPr="00840B87" w:rsidRDefault="00840B87" w:rsidP="00840B87">
            <w:pPr>
              <w:pStyle w:val="ListParagraph"/>
              <w:widowControl w:val="0"/>
              <w:tabs>
                <w:tab w:val="left" w:pos="360"/>
                <w:tab w:val="left" w:pos="10490"/>
              </w:tabs>
              <w:autoSpaceDE w:val="0"/>
              <w:autoSpaceDN w:val="0"/>
              <w:adjustRightInd w:val="0"/>
              <w:spacing w:after="180" w:line="240" w:lineRule="auto"/>
              <w:ind w:left="0"/>
              <w:jc w:val="center"/>
              <w:rPr>
                <w:rFonts w:ascii="Times New Roman" w:eastAsia="Arial Unicode MS" w:hAnsi="Times New Roman"/>
                <w:b/>
                <w:color w:val="000000"/>
                <w:sz w:val="24"/>
                <w:szCs w:val="24"/>
              </w:rPr>
            </w:pPr>
          </w:p>
          <w:p w:rsidR="00840B87" w:rsidRPr="00840B87" w:rsidRDefault="00840B87" w:rsidP="00840B87">
            <w:pPr>
              <w:pStyle w:val="ListParagraph"/>
              <w:widowControl w:val="0"/>
              <w:tabs>
                <w:tab w:val="left" w:pos="360"/>
                <w:tab w:val="left" w:pos="10490"/>
              </w:tabs>
              <w:autoSpaceDE w:val="0"/>
              <w:autoSpaceDN w:val="0"/>
              <w:adjustRightInd w:val="0"/>
              <w:spacing w:after="180" w:line="240" w:lineRule="auto"/>
              <w:ind w:left="0"/>
              <w:jc w:val="center"/>
              <w:rPr>
                <w:rFonts w:ascii="Times New Roman" w:eastAsia="Arial Unicode MS" w:hAnsi="Times New Roman"/>
                <w:b/>
                <w:color w:val="000000"/>
                <w:sz w:val="24"/>
                <w:szCs w:val="24"/>
              </w:rPr>
            </w:pPr>
            <w:r w:rsidRPr="00840B87">
              <w:rPr>
                <w:rFonts w:ascii="Times New Roman" w:eastAsia="Arial Unicode MS" w:hAnsi="Times New Roman"/>
                <w:b/>
                <w:color w:val="000000"/>
                <w:sz w:val="24"/>
                <w:szCs w:val="24"/>
                <w:lang w:val="sv-SE"/>
              </w:rPr>
              <w:t>Bagian Ke</w:t>
            </w:r>
            <w:r w:rsidRPr="00840B87">
              <w:rPr>
                <w:rFonts w:ascii="Times New Roman" w:eastAsia="Arial Unicode MS" w:hAnsi="Times New Roman"/>
                <w:b/>
                <w:color w:val="000000"/>
                <w:sz w:val="24"/>
                <w:szCs w:val="24"/>
              </w:rPr>
              <w:t>tiga</w:t>
            </w:r>
          </w:p>
          <w:p w:rsidR="00840B87" w:rsidRPr="00840B87" w:rsidRDefault="00840B87" w:rsidP="00840B87">
            <w:pPr>
              <w:pStyle w:val="ListParagraph"/>
              <w:widowControl w:val="0"/>
              <w:tabs>
                <w:tab w:val="left" w:pos="360"/>
                <w:tab w:val="left" w:pos="10490"/>
              </w:tabs>
              <w:autoSpaceDE w:val="0"/>
              <w:autoSpaceDN w:val="0"/>
              <w:adjustRightInd w:val="0"/>
              <w:spacing w:before="180" w:after="180" w:line="240" w:lineRule="auto"/>
              <w:ind w:left="0"/>
              <w:jc w:val="center"/>
              <w:rPr>
                <w:rFonts w:ascii="Times New Roman" w:eastAsia="Arial Unicode MS" w:hAnsi="Times New Roman"/>
                <w:b/>
                <w:color w:val="000000"/>
                <w:sz w:val="24"/>
                <w:szCs w:val="24"/>
              </w:rPr>
            </w:pPr>
            <w:r w:rsidRPr="00840B87">
              <w:rPr>
                <w:rFonts w:ascii="Times New Roman" w:eastAsia="Arial Unicode MS" w:hAnsi="Times New Roman"/>
                <w:b/>
                <w:color w:val="000000"/>
                <w:sz w:val="24"/>
                <w:szCs w:val="24"/>
              </w:rPr>
              <w:t>Sistem dan Cara Pemberian Nilai Mutu dan Angka Mutu</w:t>
            </w:r>
          </w:p>
          <w:p w:rsidR="0089293D" w:rsidRDefault="0089293D" w:rsidP="00840B87">
            <w:pPr>
              <w:pStyle w:val="ListParagraph"/>
              <w:widowControl w:val="0"/>
              <w:tabs>
                <w:tab w:val="left" w:pos="360"/>
                <w:tab w:val="left" w:pos="10490"/>
              </w:tabs>
              <w:autoSpaceDE w:val="0"/>
              <w:autoSpaceDN w:val="0"/>
              <w:adjustRightInd w:val="0"/>
              <w:spacing w:before="120" w:after="120" w:line="240" w:lineRule="auto"/>
              <w:ind w:left="0"/>
              <w:jc w:val="center"/>
              <w:rPr>
                <w:rFonts w:ascii="Times New Roman" w:eastAsia="Arial Unicode MS" w:hAnsi="Times New Roman"/>
                <w:b/>
                <w:color w:val="000000"/>
                <w:sz w:val="24"/>
                <w:szCs w:val="24"/>
              </w:rPr>
            </w:pPr>
          </w:p>
          <w:p w:rsidR="00840B87" w:rsidRDefault="00840B87" w:rsidP="00840B87">
            <w:pPr>
              <w:pStyle w:val="ListParagraph"/>
              <w:widowControl w:val="0"/>
              <w:tabs>
                <w:tab w:val="left" w:pos="360"/>
                <w:tab w:val="left" w:pos="10490"/>
              </w:tabs>
              <w:autoSpaceDE w:val="0"/>
              <w:autoSpaceDN w:val="0"/>
              <w:adjustRightInd w:val="0"/>
              <w:spacing w:before="120" w:after="120" w:line="240" w:lineRule="auto"/>
              <w:ind w:left="0"/>
              <w:jc w:val="center"/>
              <w:rPr>
                <w:rFonts w:ascii="Times New Roman" w:eastAsia="Arial Unicode MS" w:hAnsi="Times New Roman"/>
                <w:b/>
                <w:color w:val="000000"/>
                <w:sz w:val="24"/>
                <w:szCs w:val="24"/>
              </w:rPr>
            </w:pPr>
            <w:r w:rsidRPr="00840B87">
              <w:rPr>
                <w:rFonts w:ascii="Times New Roman" w:eastAsia="Arial Unicode MS" w:hAnsi="Times New Roman"/>
                <w:b/>
                <w:color w:val="000000"/>
                <w:sz w:val="24"/>
                <w:szCs w:val="24"/>
                <w:lang w:val="en-US"/>
              </w:rPr>
              <w:t xml:space="preserve">Pasal </w:t>
            </w:r>
            <w:r w:rsidRPr="00840B87">
              <w:rPr>
                <w:rFonts w:ascii="Times New Roman" w:eastAsia="Arial Unicode MS" w:hAnsi="Times New Roman"/>
                <w:b/>
                <w:color w:val="000000"/>
                <w:sz w:val="24"/>
                <w:szCs w:val="24"/>
              </w:rPr>
              <w:t>63</w:t>
            </w:r>
          </w:p>
          <w:p w:rsidR="0089293D" w:rsidRPr="00840B87" w:rsidRDefault="0089293D" w:rsidP="00840B87">
            <w:pPr>
              <w:pStyle w:val="ListParagraph"/>
              <w:widowControl w:val="0"/>
              <w:tabs>
                <w:tab w:val="left" w:pos="360"/>
                <w:tab w:val="left" w:pos="10490"/>
              </w:tabs>
              <w:autoSpaceDE w:val="0"/>
              <w:autoSpaceDN w:val="0"/>
              <w:adjustRightInd w:val="0"/>
              <w:spacing w:before="120" w:after="120" w:line="240" w:lineRule="auto"/>
              <w:ind w:left="0"/>
              <w:jc w:val="center"/>
              <w:rPr>
                <w:rFonts w:ascii="Times New Roman" w:eastAsia="Arial Unicode MS" w:hAnsi="Times New Roman"/>
                <w:b/>
                <w:color w:val="000000"/>
                <w:sz w:val="24"/>
                <w:szCs w:val="24"/>
              </w:rPr>
            </w:pPr>
          </w:p>
          <w:p w:rsidR="00840B87" w:rsidRPr="00840B87" w:rsidRDefault="00840B87" w:rsidP="0016598D">
            <w:pPr>
              <w:pStyle w:val="ListParagraph"/>
              <w:widowControl w:val="0"/>
              <w:numPr>
                <w:ilvl w:val="0"/>
                <w:numId w:val="121"/>
              </w:numPr>
              <w:tabs>
                <w:tab w:val="left" w:pos="426"/>
                <w:tab w:val="left" w:pos="10490"/>
              </w:tabs>
              <w:autoSpaceDE w:val="0"/>
              <w:autoSpaceDN w:val="0"/>
              <w:adjustRightInd w:val="0"/>
              <w:spacing w:before="120" w:after="120" w:line="240" w:lineRule="auto"/>
              <w:ind w:left="426" w:hanging="426"/>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Hasil penilaian akhir dengan skor 0-100 digunakan untuk pemberian nilai mutu dan angka mutu.</w:t>
            </w:r>
          </w:p>
          <w:p w:rsidR="00840B87" w:rsidRPr="00840B87" w:rsidRDefault="00840B87" w:rsidP="0016598D">
            <w:pPr>
              <w:pStyle w:val="ListParagraph"/>
              <w:widowControl w:val="0"/>
              <w:numPr>
                <w:ilvl w:val="0"/>
                <w:numId w:val="121"/>
              </w:numPr>
              <w:tabs>
                <w:tab w:val="left" w:pos="426"/>
                <w:tab w:val="left" w:pos="10490"/>
              </w:tabs>
              <w:autoSpaceDE w:val="0"/>
              <w:autoSpaceDN w:val="0"/>
              <w:adjustRightInd w:val="0"/>
              <w:spacing w:before="120" w:after="120" w:line="240" w:lineRule="auto"/>
              <w:ind w:left="426" w:hanging="426"/>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 xml:space="preserve">Pemberian nilai mutu atau angka mutu dari hasil penilaian akhir hasil menggunakan sistem Penilaian Acuan Patokan (PAP), atau menggunakan sistem Penilaian Acuan Normal (PAN). </w:t>
            </w:r>
          </w:p>
          <w:p w:rsidR="00840B87" w:rsidRPr="00840B87" w:rsidRDefault="00840B87" w:rsidP="0016598D">
            <w:pPr>
              <w:pStyle w:val="ListParagraph"/>
              <w:widowControl w:val="0"/>
              <w:numPr>
                <w:ilvl w:val="0"/>
                <w:numId w:val="121"/>
              </w:numPr>
              <w:tabs>
                <w:tab w:val="left" w:pos="426"/>
                <w:tab w:val="left" w:pos="10490"/>
              </w:tabs>
              <w:autoSpaceDE w:val="0"/>
              <w:autoSpaceDN w:val="0"/>
              <w:adjustRightInd w:val="0"/>
              <w:spacing w:before="120" w:after="120" w:line="240" w:lineRule="auto"/>
              <w:ind w:left="426" w:hanging="426"/>
              <w:jc w:val="both"/>
              <w:rPr>
                <w:rFonts w:ascii="Times New Roman" w:eastAsia="Arial Unicode MS" w:hAnsi="Times New Roman"/>
                <w:color w:val="000000"/>
                <w:spacing w:val="-5"/>
                <w:sz w:val="24"/>
                <w:szCs w:val="24"/>
              </w:rPr>
            </w:pPr>
            <w:r w:rsidRPr="00840B87">
              <w:rPr>
                <w:rFonts w:ascii="Times New Roman" w:eastAsia="Arial Unicode MS" w:hAnsi="Times New Roman"/>
                <w:color w:val="000000"/>
                <w:spacing w:val="-5"/>
                <w:sz w:val="24"/>
                <w:szCs w:val="24"/>
              </w:rPr>
              <w:t>Sistem PAN dapat dipergunakan apabila persentasi kelulusan peserta ujian rendah.</w:t>
            </w:r>
          </w:p>
          <w:p w:rsidR="00840B87" w:rsidRPr="00840B87" w:rsidRDefault="00840B87" w:rsidP="0016598D">
            <w:pPr>
              <w:pStyle w:val="ListParagraph"/>
              <w:widowControl w:val="0"/>
              <w:numPr>
                <w:ilvl w:val="0"/>
                <w:numId w:val="121"/>
              </w:numPr>
              <w:tabs>
                <w:tab w:val="left" w:pos="426"/>
                <w:tab w:val="left" w:pos="10490"/>
              </w:tabs>
              <w:autoSpaceDE w:val="0"/>
              <w:autoSpaceDN w:val="0"/>
              <w:adjustRightInd w:val="0"/>
              <w:spacing w:before="120" w:after="120" w:line="240" w:lineRule="auto"/>
              <w:ind w:left="426" w:hanging="426"/>
              <w:jc w:val="both"/>
              <w:rPr>
                <w:rFonts w:ascii="Times New Roman" w:eastAsia="Arial Unicode MS" w:hAnsi="Times New Roman"/>
                <w:color w:val="000000"/>
                <w:spacing w:val="-5"/>
                <w:sz w:val="24"/>
                <w:szCs w:val="24"/>
              </w:rPr>
            </w:pPr>
            <w:r w:rsidRPr="00840B87">
              <w:rPr>
                <w:rFonts w:ascii="Times New Roman" w:eastAsia="Arial Unicode MS" w:hAnsi="Times New Roman"/>
                <w:spacing w:val="-4"/>
                <w:sz w:val="24"/>
                <w:szCs w:val="24"/>
              </w:rPr>
              <w:t>N</w:t>
            </w:r>
            <w:r w:rsidRPr="00840B87">
              <w:rPr>
                <w:rFonts w:ascii="Times New Roman" w:eastAsia="Arial Unicode MS" w:hAnsi="Times New Roman"/>
                <w:spacing w:val="-4"/>
                <w:sz w:val="24"/>
                <w:szCs w:val="24"/>
                <w:lang w:val="sv-SE"/>
              </w:rPr>
              <w:t xml:space="preserve">ilai mutu, </w:t>
            </w:r>
            <w:r w:rsidRPr="00840B87">
              <w:rPr>
                <w:rFonts w:ascii="Times New Roman" w:eastAsia="Arial Unicode MS" w:hAnsi="Times New Roman"/>
                <w:spacing w:val="-4"/>
                <w:sz w:val="24"/>
                <w:szCs w:val="24"/>
              </w:rPr>
              <w:t xml:space="preserve">angka mutu, </w:t>
            </w:r>
            <w:r w:rsidRPr="00840B87">
              <w:rPr>
                <w:rFonts w:ascii="Times New Roman" w:eastAsia="Arial Unicode MS" w:hAnsi="Times New Roman"/>
                <w:spacing w:val="-4"/>
                <w:sz w:val="24"/>
                <w:szCs w:val="24"/>
                <w:lang w:val="sv-SE"/>
              </w:rPr>
              <w:t xml:space="preserve">dan sebutan mutu </w:t>
            </w:r>
            <w:r w:rsidRPr="00840B87">
              <w:rPr>
                <w:rFonts w:ascii="Times New Roman" w:eastAsia="Arial Unicode MS" w:hAnsi="Times New Roman"/>
                <w:spacing w:val="-4"/>
                <w:sz w:val="24"/>
                <w:szCs w:val="24"/>
              </w:rPr>
              <w:t xml:space="preserve">berdasarkan sistem PAP, </w:t>
            </w:r>
            <w:r w:rsidRPr="00840B87">
              <w:rPr>
                <w:rFonts w:ascii="Times New Roman" w:eastAsia="Arial Unicode MS" w:hAnsi="Times New Roman"/>
                <w:spacing w:val="-4"/>
                <w:sz w:val="24"/>
                <w:szCs w:val="24"/>
                <w:lang w:val="sv-SE"/>
              </w:rPr>
              <w:t>mengacu kepada tabel berikut:</w:t>
            </w:r>
          </w:p>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360"/>
              <w:jc w:val="both"/>
              <w:rPr>
                <w:rFonts w:ascii="Times New Roman" w:eastAsia="Arial Unicode MS" w:hAnsi="Times New Roman"/>
                <w:spacing w:val="-4"/>
                <w:sz w:val="24"/>
                <w:szCs w:val="24"/>
                <w:lang w:val="sv-S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582"/>
              <w:gridCol w:w="1800"/>
              <w:gridCol w:w="2250"/>
            </w:tblGrid>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b/>
                      <w:spacing w:val="-4"/>
                      <w:sz w:val="24"/>
                      <w:szCs w:val="24"/>
                      <w:lang w:val="sv-SE"/>
                    </w:rPr>
                  </w:pPr>
                  <w:r w:rsidRPr="00840B87">
                    <w:rPr>
                      <w:rFonts w:ascii="Times New Roman" w:eastAsia="Arial Unicode MS" w:hAnsi="Times New Roman"/>
                      <w:b/>
                      <w:spacing w:val="-4"/>
                      <w:sz w:val="24"/>
                      <w:szCs w:val="24"/>
                      <w:lang w:val="sv-SE"/>
                    </w:rPr>
                    <w:t>Nilai Akhir</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b/>
                      <w:spacing w:val="-4"/>
                      <w:sz w:val="24"/>
                      <w:szCs w:val="24"/>
                      <w:lang w:val="sv-SE"/>
                    </w:rPr>
                  </w:pPr>
                  <w:r w:rsidRPr="00840B87">
                    <w:rPr>
                      <w:rFonts w:ascii="Times New Roman" w:eastAsia="Arial Unicode MS" w:hAnsi="Times New Roman"/>
                      <w:b/>
                      <w:spacing w:val="-4"/>
                      <w:sz w:val="24"/>
                      <w:szCs w:val="24"/>
                      <w:lang w:val="sv-SE"/>
                    </w:rPr>
                    <w:t>Nilai Mutu</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b/>
                      <w:spacing w:val="-4"/>
                      <w:sz w:val="24"/>
                      <w:szCs w:val="24"/>
                      <w:lang w:val="sv-SE"/>
                    </w:rPr>
                  </w:pPr>
                  <w:r w:rsidRPr="00840B87">
                    <w:rPr>
                      <w:rFonts w:ascii="Times New Roman" w:eastAsia="Arial Unicode MS" w:hAnsi="Times New Roman"/>
                      <w:b/>
                      <w:spacing w:val="-4"/>
                      <w:sz w:val="24"/>
                      <w:szCs w:val="24"/>
                      <w:lang w:val="sv-SE"/>
                    </w:rPr>
                    <w:t>Angka Mutu</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b/>
                      <w:spacing w:val="-4"/>
                      <w:sz w:val="24"/>
                      <w:szCs w:val="24"/>
                      <w:lang w:val="sv-SE"/>
                    </w:rPr>
                  </w:pPr>
                  <w:r w:rsidRPr="00840B87">
                    <w:rPr>
                      <w:rFonts w:ascii="Times New Roman" w:eastAsia="Arial Unicode MS" w:hAnsi="Times New Roman"/>
                      <w:b/>
                      <w:spacing w:val="-4"/>
                      <w:sz w:val="24"/>
                      <w:szCs w:val="24"/>
                      <w:lang w:val="sv-SE"/>
                    </w:rPr>
                    <w:t>Sebutan Mutu</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80 – 100</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A</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4</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Terbaik</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75 – 79,9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rPr>
                  </w:pPr>
                  <w:r w:rsidRPr="00840B87">
                    <w:rPr>
                      <w:rFonts w:ascii="Times New Roman" w:eastAsia="Arial Unicode MS" w:hAnsi="Times New Roman"/>
                      <w:spacing w:val="-4"/>
                      <w:sz w:val="24"/>
                      <w:szCs w:val="24"/>
                      <w:lang w:val="sv-SE"/>
                    </w:rPr>
                    <w:t xml:space="preserve">B+ </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3,5</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Sangat Baik</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70 – 74,9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B</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3</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Baik</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65 – 69,9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rPr>
                  </w:pPr>
                  <w:r w:rsidRPr="00840B87">
                    <w:rPr>
                      <w:rFonts w:ascii="Times New Roman" w:eastAsia="Arial Unicode MS" w:hAnsi="Times New Roman"/>
                      <w:spacing w:val="-4"/>
                      <w:sz w:val="24"/>
                      <w:szCs w:val="24"/>
                      <w:lang w:val="sv-SE"/>
                    </w:rPr>
                    <w:t>C+</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2,5</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Cukup Baik</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60 – 64,9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C</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2</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Cukup</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55 – 59,9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rPr>
                  </w:pPr>
                  <w:r w:rsidRPr="00840B87">
                    <w:rPr>
                      <w:rFonts w:ascii="Times New Roman" w:eastAsia="Arial Unicode MS" w:hAnsi="Times New Roman"/>
                      <w:spacing w:val="-4"/>
                      <w:sz w:val="24"/>
                      <w:szCs w:val="24"/>
                      <w:lang w:val="sv-SE"/>
                    </w:rPr>
                    <w:t>D+</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1,5</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Kurang Baik</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50 – 54,9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D</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1</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Kurang</w:t>
                  </w:r>
                </w:p>
              </w:tc>
            </w:tr>
            <w:tr w:rsidR="00840B87" w:rsidRPr="00840B87" w:rsidTr="00840B87">
              <w:tc>
                <w:tcPr>
                  <w:tcW w:w="1658"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0 – 49,9</w:t>
                  </w:r>
                </w:p>
              </w:tc>
              <w:tc>
                <w:tcPr>
                  <w:tcW w:w="1582"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E</w:t>
                  </w:r>
                </w:p>
              </w:tc>
              <w:tc>
                <w:tcPr>
                  <w:tcW w:w="180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0</w:t>
                  </w:r>
                </w:p>
              </w:tc>
              <w:tc>
                <w:tcPr>
                  <w:tcW w:w="2250" w:type="dxa"/>
                </w:tcPr>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Sangat Kurang</w:t>
                  </w:r>
                </w:p>
              </w:tc>
            </w:tr>
          </w:tbl>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360"/>
              <w:jc w:val="both"/>
              <w:rPr>
                <w:rFonts w:ascii="Times New Roman" w:eastAsia="Arial Unicode MS" w:hAnsi="Times New Roman"/>
                <w:spacing w:val="-4"/>
                <w:sz w:val="24"/>
                <w:szCs w:val="24"/>
                <w:lang w:val="sv-SE"/>
              </w:rPr>
            </w:pPr>
          </w:p>
          <w:p w:rsidR="00840B87" w:rsidRPr="00840B87" w:rsidRDefault="00840B87" w:rsidP="007F43B5">
            <w:pPr>
              <w:tabs>
                <w:tab w:val="left" w:pos="0"/>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es-PE"/>
              </w:rPr>
              <w:t>Bagian K</w:t>
            </w:r>
            <w:r w:rsidRPr="00840B87">
              <w:rPr>
                <w:rFonts w:ascii="Times New Roman" w:hAnsi="Times New Roman"/>
                <w:b/>
                <w:sz w:val="24"/>
                <w:szCs w:val="24"/>
                <w:lang w:val="sv-SE"/>
              </w:rPr>
              <w:t>eempat</w:t>
            </w:r>
          </w:p>
          <w:p w:rsidR="00840B87" w:rsidRPr="00840B87" w:rsidRDefault="00840B87" w:rsidP="007F43B5">
            <w:pPr>
              <w:tabs>
                <w:tab w:val="left" w:pos="360"/>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Penyampaian Nilai Ujian</w:t>
            </w:r>
          </w:p>
          <w:p w:rsidR="00840B87" w:rsidRPr="00840B87" w:rsidRDefault="00840B87" w:rsidP="00840B87">
            <w:pPr>
              <w:tabs>
                <w:tab w:val="left" w:pos="0"/>
              </w:tabs>
              <w:spacing w:before="180" w:after="120"/>
              <w:jc w:val="center"/>
              <w:rPr>
                <w:rFonts w:ascii="Times New Roman" w:hAnsi="Times New Roman"/>
                <w:b/>
                <w:sz w:val="24"/>
                <w:szCs w:val="24"/>
              </w:rPr>
            </w:pPr>
            <w:r w:rsidRPr="00840B87">
              <w:rPr>
                <w:rFonts w:ascii="Times New Roman" w:hAnsi="Times New Roman"/>
                <w:b/>
                <w:sz w:val="24"/>
                <w:szCs w:val="24"/>
                <w:lang w:val="es-PE"/>
              </w:rPr>
              <w:t xml:space="preserve">Pasal </w:t>
            </w:r>
            <w:r w:rsidRPr="00840B87">
              <w:rPr>
                <w:rFonts w:ascii="Times New Roman" w:hAnsi="Times New Roman"/>
                <w:b/>
                <w:sz w:val="24"/>
                <w:szCs w:val="24"/>
              </w:rPr>
              <w:t>64</w:t>
            </w:r>
          </w:p>
          <w:p w:rsidR="00840B87" w:rsidRPr="00840B87" w:rsidRDefault="00840B87" w:rsidP="0016598D">
            <w:pPr>
              <w:numPr>
                <w:ilvl w:val="0"/>
                <w:numId w:val="53"/>
              </w:numPr>
              <w:tabs>
                <w:tab w:val="left" w:pos="360"/>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rPr>
              <w:t xml:space="preserve">Nilai akhir ujian sebagaimana dimaksud pada Pasal 63 ayat (1), selanjutnya diisikan ke dalam DPNA. </w:t>
            </w:r>
          </w:p>
          <w:p w:rsidR="00840B87" w:rsidRPr="00840B87" w:rsidRDefault="00840B87" w:rsidP="0016598D">
            <w:pPr>
              <w:numPr>
                <w:ilvl w:val="0"/>
                <w:numId w:val="53"/>
              </w:numPr>
              <w:tabs>
                <w:tab w:val="left" w:pos="360"/>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 xml:space="preserve">DPNA sebagaimana dimaksud pada ayat (1) diserahkan paling lambat 10  (sepuluh) hari setelah ujian mata kuliah tersebut dilaksanakan kepada Sub Bagian </w:t>
            </w:r>
            <w:r w:rsidRPr="00840B87">
              <w:rPr>
                <w:rFonts w:ascii="Times New Roman" w:hAnsi="Times New Roman"/>
                <w:sz w:val="24"/>
                <w:szCs w:val="24"/>
              </w:rPr>
              <w:t>Akademik</w:t>
            </w:r>
            <w:r w:rsidRPr="00840B87">
              <w:rPr>
                <w:rFonts w:ascii="Times New Roman" w:hAnsi="Times New Roman"/>
                <w:sz w:val="24"/>
                <w:szCs w:val="24"/>
                <w:lang w:val="es-PE"/>
              </w:rPr>
              <w:t xml:space="preserve"> Fakultas dan kemudian diumumkan oleh Fakultas secara terbuka dan serempak mencakup seluruh mata kuliah pada semester yang bersangkutan. </w:t>
            </w:r>
          </w:p>
          <w:p w:rsidR="00840B87" w:rsidRPr="00840B87" w:rsidRDefault="00840B87" w:rsidP="0016598D">
            <w:pPr>
              <w:numPr>
                <w:ilvl w:val="0"/>
                <w:numId w:val="53"/>
              </w:numPr>
              <w:tabs>
                <w:tab w:val="left" w:pos="360"/>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Penyerahan DPNA sebagaimana dimaksud pada ayat (2) harus dilampiri dengan berkas perhitungan nilai akhir secara lengkap termasuk dasar perhitungannya.</w:t>
            </w:r>
          </w:p>
          <w:p w:rsidR="00840B87" w:rsidRPr="00840B87" w:rsidRDefault="00840B87" w:rsidP="00840B87">
            <w:pPr>
              <w:tabs>
                <w:tab w:val="left" w:pos="360"/>
              </w:tabs>
              <w:jc w:val="both"/>
              <w:rPr>
                <w:rFonts w:ascii="Times New Roman" w:hAnsi="Times New Roman"/>
                <w:color w:val="FF0000"/>
                <w:sz w:val="24"/>
                <w:szCs w:val="24"/>
                <w:lang w:val="es-PE"/>
              </w:rPr>
            </w:pPr>
          </w:p>
          <w:p w:rsidR="00840B87" w:rsidRPr="00840B87" w:rsidRDefault="00840B87" w:rsidP="00840B87">
            <w:pPr>
              <w:tabs>
                <w:tab w:val="left" w:pos="360"/>
              </w:tabs>
              <w:jc w:val="center"/>
              <w:rPr>
                <w:rFonts w:ascii="Times New Roman" w:hAnsi="Times New Roman"/>
                <w:b/>
                <w:sz w:val="24"/>
                <w:szCs w:val="24"/>
                <w:lang w:val="es-PE"/>
              </w:rPr>
            </w:pPr>
            <w:r w:rsidRPr="00840B87">
              <w:rPr>
                <w:rFonts w:ascii="Times New Roman" w:hAnsi="Times New Roman"/>
                <w:b/>
                <w:sz w:val="24"/>
                <w:szCs w:val="24"/>
                <w:lang w:val="es-PE"/>
              </w:rPr>
              <w:t>Pasal 65</w:t>
            </w:r>
          </w:p>
          <w:p w:rsidR="00840B87" w:rsidRPr="00840B87" w:rsidRDefault="00840B87" w:rsidP="00840B87">
            <w:pPr>
              <w:tabs>
                <w:tab w:val="left" w:pos="360"/>
              </w:tabs>
              <w:spacing w:before="120"/>
              <w:jc w:val="both"/>
              <w:rPr>
                <w:rFonts w:ascii="Times New Roman" w:hAnsi="Times New Roman"/>
                <w:sz w:val="24"/>
                <w:szCs w:val="24"/>
                <w:lang w:val="es-PE"/>
              </w:rPr>
            </w:pPr>
            <w:r w:rsidRPr="00840B87">
              <w:rPr>
                <w:rFonts w:ascii="Times New Roman" w:hAnsi="Times New Roman"/>
                <w:sz w:val="24"/>
                <w:szCs w:val="24"/>
                <w:lang w:val="es-PE"/>
              </w:rPr>
              <w:t>Apabila setelah di</w:t>
            </w:r>
            <w:r w:rsidRPr="00840B87">
              <w:rPr>
                <w:rFonts w:ascii="Times New Roman" w:hAnsi="Times New Roman"/>
                <w:sz w:val="24"/>
                <w:szCs w:val="24"/>
              </w:rPr>
              <w:t>per</w:t>
            </w:r>
            <w:r w:rsidRPr="00840B87">
              <w:rPr>
                <w:rFonts w:ascii="Times New Roman" w:hAnsi="Times New Roman"/>
                <w:sz w:val="24"/>
                <w:szCs w:val="24"/>
                <w:lang w:val="es-PE"/>
              </w:rPr>
              <w:t>ingatkan, DPNA belum juga diserahkan oleh Dosen (Tenaga Pendidik) Pengampu dalam batas waktu yang ditentukan Fakultas/Universitas dengan  mengacu kepada kalender akademik, maka dengan sepengetahuan Pimpinan Fakultas/Universitas, nilai akhir peserta ujian akan diberikan nilai B untuk ujian mata kuliah yang bersangkutan.</w:t>
            </w:r>
          </w:p>
          <w:p w:rsidR="00840B87" w:rsidRPr="00840B87" w:rsidRDefault="00840B87" w:rsidP="00840B87">
            <w:pPr>
              <w:tabs>
                <w:tab w:val="left" w:pos="360"/>
              </w:tabs>
              <w:spacing w:before="120"/>
              <w:jc w:val="center"/>
              <w:rPr>
                <w:rFonts w:ascii="Times New Roman" w:hAnsi="Times New Roman"/>
                <w:b/>
                <w:sz w:val="24"/>
                <w:szCs w:val="24"/>
                <w:lang w:val="sv-SE"/>
              </w:rPr>
            </w:pPr>
            <w:r w:rsidRPr="00840B87">
              <w:rPr>
                <w:rFonts w:ascii="Times New Roman" w:hAnsi="Times New Roman"/>
                <w:b/>
                <w:sz w:val="24"/>
                <w:szCs w:val="24"/>
                <w:lang w:val="sv-SE"/>
              </w:rPr>
              <w:t>Pasal 66</w:t>
            </w:r>
          </w:p>
          <w:p w:rsidR="00840B87" w:rsidRPr="00840B87" w:rsidRDefault="00840B87" w:rsidP="00840B87">
            <w:pPr>
              <w:tabs>
                <w:tab w:val="left" w:pos="360"/>
              </w:tabs>
              <w:spacing w:before="120"/>
              <w:jc w:val="both"/>
              <w:rPr>
                <w:rFonts w:ascii="Times New Roman" w:hAnsi="Times New Roman"/>
                <w:sz w:val="24"/>
                <w:szCs w:val="24"/>
                <w:lang w:val="sv-SE"/>
              </w:rPr>
            </w:pPr>
            <w:r w:rsidRPr="00840B87">
              <w:rPr>
                <w:rFonts w:ascii="Times New Roman" w:hAnsi="Times New Roman"/>
                <w:sz w:val="24"/>
                <w:szCs w:val="24"/>
                <w:lang w:val="sv-SE"/>
              </w:rPr>
              <w:t>Bagi 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tertentu yang mempunyai kalender akademik tersendiri/khusus, pelaksanaan ketentuan sebagaimana dimaksud dalam Pasal 64 diatur secara tersendiri dengan Peraturan Rektor atas usul Dekan/Ketua Program Studi/Bagian</w:t>
            </w:r>
            <w:r w:rsidRPr="00840B87">
              <w:rPr>
                <w:rFonts w:ascii="Times New Roman" w:hAnsi="Times New Roman"/>
                <w:sz w:val="24"/>
                <w:szCs w:val="24"/>
              </w:rPr>
              <w:t>/Jurusan</w:t>
            </w:r>
            <w:r w:rsidRPr="00840B87">
              <w:rPr>
                <w:rFonts w:ascii="Times New Roman" w:hAnsi="Times New Roman"/>
                <w:sz w:val="24"/>
                <w:szCs w:val="24"/>
                <w:lang w:val="sv-SE"/>
              </w:rPr>
              <w:t>.</w:t>
            </w:r>
          </w:p>
          <w:p w:rsidR="00840B87" w:rsidRPr="00840B87" w:rsidRDefault="00840B87" w:rsidP="00840B87">
            <w:pPr>
              <w:tabs>
                <w:tab w:val="left" w:pos="360"/>
              </w:tabs>
              <w:spacing w:before="180"/>
              <w:jc w:val="center"/>
              <w:rPr>
                <w:rFonts w:ascii="Times New Roman" w:hAnsi="Times New Roman"/>
                <w:b/>
                <w:sz w:val="24"/>
                <w:szCs w:val="24"/>
                <w:lang w:val="sv-SE"/>
              </w:rPr>
            </w:pPr>
            <w:r w:rsidRPr="00840B87">
              <w:rPr>
                <w:rFonts w:ascii="Times New Roman" w:hAnsi="Times New Roman"/>
                <w:b/>
                <w:sz w:val="24"/>
                <w:szCs w:val="24"/>
                <w:lang w:val="sv-SE"/>
              </w:rPr>
              <w:t>Pasal 67</w:t>
            </w:r>
          </w:p>
          <w:p w:rsidR="00840B87" w:rsidRPr="00840B87" w:rsidRDefault="00840B87" w:rsidP="00840B87">
            <w:pPr>
              <w:tabs>
                <w:tab w:val="left" w:pos="360"/>
              </w:tabs>
              <w:spacing w:before="120" w:after="120"/>
              <w:jc w:val="both"/>
              <w:rPr>
                <w:rFonts w:ascii="Times New Roman" w:hAnsi="Times New Roman"/>
                <w:sz w:val="24"/>
                <w:szCs w:val="24"/>
                <w:lang w:val="es-PE"/>
              </w:rPr>
            </w:pPr>
            <w:r w:rsidRPr="00840B87">
              <w:rPr>
                <w:rFonts w:ascii="Times New Roman" w:hAnsi="Times New Roman"/>
                <w:sz w:val="24"/>
                <w:szCs w:val="24"/>
                <w:lang w:val="sv-SE"/>
              </w:rPr>
              <w:t xml:space="preserve">Dosen (Tenaga Pendidik) yang terlambat menyerahkan DPNA, diberikan surat peringatan oleh Dekan, dan apabila keterlambatan mencapai 3 (tiga) kali berturut-turut, maka akan dijadikan sebagai bahan pertimbangan bagi Dekan dalam penilaian </w:t>
            </w:r>
            <w:r w:rsidRPr="00840B87">
              <w:rPr>
                <w:rFonts w:ascii="Times New Roman" w:hAnsi="Times New Roman"/>
                <w:sz w:val="24"/>
                <w:szCs w:val="24"/>
              </w:rPr>
              <w:t>SKP</w:t>
            </w:r>
            <w:r w:rsidRPr="00840B87">
              <w:rPr>
                <w:rFonts w:ascii="Times New Roman" w:hAnsi="Times New Roman"/>
                <w:sz w:val="24"/>
                <w:szCs w:val="24"/>
                <w:lang w:val="sv-SE"/>
              </w:rPr>
              <w:t>.</w:t>
            </w:r>
          </w:p>
          <w:p w:rsidR="00840B87" w:rsidRPr="00840B87" w:rsidRDefault="00840B87" w:rsidP="00840B87">
            <w:pPr>
              <w:pStyle w:val="ListParagraph"/>
              <w:widowControl w:val="0"/>
              <w:tabs>
                <w:tab w:val="left" w:pos="360"/>
                <w:tab w:val="left" w:pos="10490"/>
              </w:tabs>
              <w:autoSpaceDE w:val="0"/>
              <w:autoSpaceDN w:val="0"/>
              <w:adjustRightInd w:val="0"/>
              <w:spacing w:after="0" w:line="240" w:lineRule="auto"/>
              <w:ind w:left="0"/>
              <w:jc w:val="center"/>
              <w:rPr>
                <w:rFonts w:ascii="Times New Roman" w:eastAsia="Arial Unicode MS" w:hAnsi="Times New Roman"/>
                <w:b/>
                <w:spacing w:val="-4"/>
                <w:sz w:val="24"/>
                <w:szCs w:val="24"/>
              </w:rPr>
            </w:pPr>
            <w:r w:rsidRPr="00840B87">
              <w:rPr>
                <w:rFonts w:ascii="Times New Roman" w:eastAsia="Arial Unicode MS" w:hAnsi="Times New Roman"/>
                <w:b/>
                <w:spacing w:val="-4"/>
                <w:sz w:val="24"/>
                <w:szCs w:val="24"/>
                <w:lang w:val="en-US"/>
              </w:rPr>
              <w:t xml:space="preserve">Pasal </w:t>
            </w:r>
            <w:r w:rsidRPr="00840B87">
              <w:rPr>
                <w:rFonts w:ascii="Times New Roman" w:eastAsia="Arial Unicode MS" w:hAnsi="Times New Roman"/>
                <w:b/>
                <w:spacing w:val="-4"/>
                <w:sz w:val="24"/>
                <w:szCs w:val="24"/>
              </w:rPr>
              <w:t>68</w:t>
            </w:r>
          </w:p>
          <w:p w:rsidR="00840B87" w:rsidRPr="00840B87" w:rsidRDefault="00840B87" w:rsidP="0016598D">
            <w:pPr>
              <w:pStyle w:val="ListParagraph"/>
              <w:widowControl w:val="0"/>
              <w:numPr>
                <w:ilvl w:val="0"/>
                <w:numId w:val="54"/>
              </w:numPr>
              <w:tabs>
                <w:tab w:val="left" w:pos="426"/>
              </w:tabs>
              <w:autoSpaceDE w:val="0"/>
              <w:autoSpaceDN w:val="0"/>
              <w:adjustRightInd w:val="0"/>
              <w:spacing w:before="120" w:after="0" w:line="240" w:lineRule="auto"/>
              <w:ind w:left="432" w:hanging="432"/>
              <w:contextualSpacing w:val="0"/>
              <w:jc w:val="both"/>
              <w:rPr>
                <w:rFonts w:ascii="Times New Roman" w:eastAsia="Arial Unicode MS" w:hAnsi="Times New Roman"/>
                <w:spacing w:val="-4"/>
                <w:sz w:val="24"/>
                <w:szCs w:val="24"/>
              </w:rPr>
            </w:pPr>
            <w:r w:rsidRPr="00840B87">
              <w:rPr>
                <w:rFonts w:ascii="Times New Roman" w:hAnsi="Times New Roman"/>
                <w:sz w:val="24"/>
                <w:szCs w:val="24"/>
              </w:rPr>
              <w:t xml:space="preserve">Apabila seorang mahasiswa belum dapat melengkapi komponen dari kesatuan penilaian mata kuliah sebagaimana dimaksud dalam Pasal 54 (ayat 2) pada saat yang telah ditentukan, maka nilai akhirnya sementara dinyatakan TIDAK LENGKAP (T) untuk mata kuliah tersebut. </w:t>
            </w:r>
          </w:p>
          <w:p w:rsidR="00840B87" w:rsidRPr="00840B87" w:rsidRDefault="00840B87" w:rsidP="0016598D">
            <w:pPr>
              <w:pStyle w:val="ListParagraph"/>
              <w:widowControl w:val="0"/>
              <w:numPr>
                <w:ilvl w:val="0"/>
                <w:numId w:val="54"/>
              </w:numPr>
              <w:tabs>
                <w:tab w:val="left" w:pos="426"/>
              </w:tabs>
              <w:autoSpaceDE w:val="0"/>
              <w:autoSpaceDN w:val="0"/>
              <w:adjustRightInd w:val="0"/>
              <w:spacing w:after="0" w:line="240" w:lineRule="auto"/>
              <w:ind w:left="432" w:hanging="432"/>
              <w:contextualSpacing w:val="0"/>
              <w:jc w:val="both"/>
              <w:rPr>
                <w:rFonts w:ascii="Times New Roman" w:eastAsia="Arial Unicode MS" w:hAnsi="Times New Roman"/>
                <w:spacing w:val="-4"/>
                <w:sz w:val="24"/>
                <w:szCs w:val="24"/>
              </w:rPr>
            </w:pPr>
            <w:r w:rsidRPr="00840B87">
              <w:rPr>
                <w:rFonts w:ascii="Times New Roman" w:hAnsi="Times New Roman"/>
                <w:sz w:val="24"/>
                <w:szCs w:val="24"/>
              </w:rPr>
              <w:t xml:space="preserve">Mahasiswa yang bersangkutan dengan seizin Dosen (Tenaga Pendidik) Pengasuh mata kuliah masih diberikan kesempatan untuk melengkapi komponen tersebut paling lama 1 (satu) minggu setelah nilai diumumkan. </w:t>
            </w:r>
          </w:p>
          <w:p w:rsidR="00840B87" w:rsidRPr="00840B87" w:rsidRDefault="00840B87" w:rsidP="0016598D">
            <w:pPr>
              <w:pStyle w:val="ListParagraph"/>
              <w:widowControl w:val="0"/>
              <w:numPr>
                <w:ilvl w:val="0"/>
                <w:numId w:val="54"/>
              </w:numPr>
              <w:tabs>
                <w:tab w:val="left" w:pos="426"/>
              </w:tabs>
              <w:autoSpaceDE w:val="0"/>
              <w:autoSpaceDN w:val="0"/>
              <w:adjustRightInd w:val="0"/>
              <w:spacing w:after="0" w:line="240" w:lineRule="auto"/>
              <w:ind w:left="432" w:hanging="432"/>
              <w:contextualSpacing w:val="0"/>
              <w:jc w:val="both"/>
              <w:rPr>
                <w:rFonts w:ascii="Times New Roman" w:eastAsia="Arial Unicode MS" w:hAnsi="Times New Roman"/>
                <w:spacing w:val="-4"/>
                <w:sz w:val="24"/>
                <w:szCs w:val="24"/>
              </w:rPr>
            </w:pPr>
            <w:r w:rsidRPr="00840B87">
              <w:rPr>
                <w:rFonts w:ascii="Times New Roman" w:hAnsi="Times New Roman"/>
                <w:sz w:val="24"/>
                <w:szCs w:val="24"/>
              </w:rPr>
              <w:t>Jika ternyata dalam waktu yang telah ditetapkan sebagaimana dimaksud pada ayat (2) komponen tersebut belum juga dilengkapi, maka mahasiswa yang bersangkutan dinyatakan mendapat nilai E untuk mata kuliah tersebut.</w:t>
            </w:r>
          </w:p>
          <w:p w:rsidR="00840B87" w:rsidRPr="00840B87" w:rsidRDefault="00840B87" w:rsidP="00840B87">
            <w:pPr>
              <w:widowControl w:val="0"/>
              <w:tabs>
                <w:tab w:val="left" w:pos="426"/>
              </w:tabs>
              <w:autoSpaceDE w:val="0"/>
              <w:autoSpaceDN w:val="0"/>
              <w:adjustRightInd w:val="0"/>
              <w:spacing w:before="180"/>
              <w:jc w:val="center"/>
              <w:rPr>
                <w:rFonts w:ascii="Times New Roman" w:hAnsi="Times New Roman"/>
                <w:b/>
                <w:sz w:val="24"/>
                <w:szCs w:val="24"/>
              </w:rPr>
            </w:pPr>
            <w:r w:rsidRPr="00840B87">
              <w:rPr>
                <w:rFonts w:ascii="Times New Roman" w:hAnsi="Times New Roman"/>
                <w:b/>
                <w:sz w:val="24"/>
                <w:szCs w:val="24"/>
              </w:rPr>
              <w:t>Pasal 69</w:t>
            </w:r>
          </w:p>
          <w:p w:rsidR="00840B87" w:rsidRPr="00840B87" w:rsidRDefault="00840B87" w:rsidP="00840B87">
            <w:pPr>
              <w:widowControl w:val="0"/>
              <w:tabs>
                <w:tab w:val="left" w:pos="426"/>
              </w:tabs>
              <w:autoSpaceDE w:val="0"/>
              <w:autoSpaceDN w:val="0"/>
              <w:adjustRightInd w:val="0"/>
              <w:spacing w:before="120"/>
              <w:jc w:val="both"/>
              <w:rPr>
                <w:rFonts w:ascii="Times New Roman" w:eastAsia="Arial Unicode MS" w:hAnsi="Times New Roman"/>
                <w:spacing w:val="-4"/>
                <w:sz w:val="24"/>
                <w:szCs w:val="24"/>
              </w:rPr>
            </w:pPr>
            <w:r w:rsidRPr="00840B87">
              <w:rPr>
                <w:rFonts w:ascii="Times New Roman" w:hAnsi="Times New Roman"/>
                <w:sz w:val="24"/>
                <w:szCs w:val="24"/>
              </w:rPr>
              <w:t>Apabila seorang mahasiswa mengundurkan diri secara sah untuk suatu mata kuliah, maka mahasiswa yang bersangkutan diberi tanda kosong sehingga mata kuliah tersebut tidak diperhitungkan dalam menentukan IP pada akhir semester.</w:t>
            </w:r>
          </w:p>
          <w:p w:rsidR="00840B87" w:rsidRDefault="00840B87" w:rsidP="00840B87">
            <w:pPr>
              <w:pStyle w:val="ListParagraph"/>
              <w:widowControl w:val="0"/>
              <w:tabs>
                <w:tab w:val="left" w:pos="360"/>
                <w:tab w:val="left" w:pos="10490"/>
              </w:tabs>
              <w:autoSpaceDE w:val="0"/>
              <w:autoSpaceDN w:val="0"/>
              <w:adjustRightInd w:val="0"/>
              <w:spacing w:before="120" w:after="120" w:line="240" w:lineRule="auto"/>
              <w:ind w:left="0"/>
              <w:jc w:val="center"/>
              <w:rPr>
                <w:rFonts w:ascii="Times New Roman" w:eastAsia="Arial Unicode MS" w:hAnsi="Times New Roman"/>
                <w:b/>
                <w:spacing w:val="-4"/>
                <w:sz w:val="24"/>
                <w:szCs w:val="24"/>
              </w:rPr>
            </w:pPr>
            <w:r w:rsidRPr="00840B87">
              <w:rPr>
                <w:rFonts w:ascii="Times New Roman" w:eastAsia="Arial Unicode MS" w:hAnsi="Times New Roman"/>
                <w:b/>
                <w:spacing w:val="-4"/>
                <w:sz w:val="24"/>
                <w:szCs w:val="24"/>
                <w:lang w:val="en-US"/>
              </w:rPr>
              <w:t>Pasal 7</w:t>
            </w:r>
            <w:r w:rsidRPr="00840B87">
              <w:rPr>
                <w:rFonts w:ascii="Times New Roman" w:eastAsia="Arial Unicode MS" w:hAnsi="Times New Roman"/>
                <w:b/>
                <w:spacing w:val="-4"/>
                <w:sz w:val="24"/>
                <w:szCs w:val="24"/>
              </w:rPr>
              <w:t>0</w:t>
            </w:r>
          </w:p>
          <w:p w:rsidR="0089293D" w:rsidRPr="00840B87" w:rsidRDefault="0089293D" w:rsidP="00840B87">
            <w:pPr>
              <w:pStyle w:val="ListParagraph"/>
              <w:widowControl w:val="0"/>
              <w:tabs>
                <w:tab w:val="left" w:pos="360"/>
                <w:tab w:val="left" w:pos="10490"/>
              </w:tabs>
              <w:autoSpaceDE w:val="0"/>
              <w:autoSpaceDN w:val="0"/>
              <w:adjustRightInd w:val="0"/>
              <w:spacing w:before="120" w:after="120" w:line="240" w:lineRule="auto"/>
              <w:ind w:left="0"/>
              <w:jc w:val="center"/>
              <w:rPr>
                <w:rFonts w:ascii="Times New Roman" w:eastAsia="Arial Unicode MS" w:hAnsi="Times New Roman"/>
                <w:b/>
                <w:spacing w:val="-4"/>
                <w:sz w:val="24"/>
                <w:szCs w:val="24"/>
              </w:rPr>
            </w:pPr>
          </w:p>
          <w:p w:rsidR="00840B87" w:rsidRPr="00840B87" w:rsidRDefault="00840B87" w:rsidP="0016598D">
            <w:pPr>
              <w:pStyle w:val="ListParagraph"/>
              <w:widowControl w:val="0"/>
              <w:numPr>
                <w:ilvl w:val="0"/>
                <w:numId w:val="56"/>
              </w:numPr>
              <w:tabs>
                <w:tab w:val="left" w:pos="360"/>
                <w:tab w:val="left" w:pos="10490"/>
              </w:tabs>
              <w:autoSpaceDE w:val="0"/>
              <w:autoSpaceDN w:val="0"/>
              <w:adjustRightInd w:val="0"/>
              <w:spacing w:before="120" w:after="0" w:line="240" w:lineRule="auto"/>
              <w:ind w:left="360"/>
              <w:contextualSpacing w:val="0"/>
              <w:jc w:val="both"/>
              <w:rPr>
                <w:rFonts w:ascii="Times New Roman" w:eastAsia="Arial Unicode MS" w:hAnsi="Times New Roman"/>
                <w:spacing w:val="-4"/>
                <w:sz w:val="24"/>
                <w:szCs w:val="24"/>
              </w:rPr>
            </w:pPr>
            <w:r w:rsidRPr="00840B87">
              <w:rPr>
                <w:rFonts w:ascii="Times New Roman" w:eastAsia="Arial Unicode MS" w:hAnsi="Times New Roman"/>
                <w:spacing w:val="-4"/>
                <w:sz w:val="24"/>
                <w:szCs w:val="24"/>
              </w:rPr>
              <w:t xml:space="preserve">Nilai akhir yang tertuang dalam DPNA yang telah diserahkan kepada Fakultas/Program Studi/Bagian/Jurusan  tidak dapat diubah oleh Dosen (Tenaga Pendidik) pengasuh yang bersangkutan, kecuali ada kekeliruan. </w:t>
            </w:r>
          </w:p>
          <w:p w:rsidR="00840B87" w:rsidRPr="00840B87" w:rsidRDefault="00840B87" w:rsidP="0016598D">
            <w:pPr>
              <w:pStyle w:val="ListParagraph"/>
              <w:widowControl w:val="0"/>
              <w:numPr>
                <w:ilvl w:val="0"/>
                <w:numId w:val="56"/>
              </w:numPr>
              <w:tabs>
                <w:tab w:val="left" w:pos="360"/>
                <w:tab w:val="left" w:pos="10490"/>
              </w:tabs>
              <w:autoSpaceDE w:val="0"/>
              <w:autoSpaceDN w:val="0"/>
              <w:adjustRightInd w:val="0"/>
              <w:spacing w:after="0" w:line="240" w:lineRule="auto"/>
              <w:ind w:left="360"/>
              <w:contextualSpacing w:val="0"/>
              <w:jc w:val="both"/>
              <w:rPr>
                <w:rFonts w:ascii="Times New Roman" w:eastAsia="Arial Unicode MS" w:hAnsi="Times New Roman"/>
                <w:spacing w:val="-4"/>
                <w:sz w:val="24"/>
                <w:szCs w:val="24"/>
              </w:rPr>
            </w:pPr>
            <w:r w:rsidRPr="00840B87">
              <w:rPr>
                <w:rFonts w:ascii="Times New Roman" w:eastAsia="Arial Unicode MS" w:hAnsi="Times New Roman"/>
                <w:spacing w:val="-4"/>
                <w:sz w:val="24"/>
                <w:szCs w:val="24"/>
              </w:rPr>
              <w:t>Jika terjadi kekeliruan atau kesalahan dalam pencatatan nilai, maka usul perubahannya haruslah disampaikan secara tertulis kepada Dekan/Ketua Program Studi/Ketua Bagian/Ketua Jurusan dengan memberikan alasan yang wajar dan dapat diterima.</w:t>
            </w:r>
          </w:p>
          <w:p w:rsidR="00840B87" w:rsidRPr="00840B87" w:rsidRDefault="00840B87" w:rsidP="0016598D">
            <w:pPr>
              <w:pStyle w:val="ListParagraph"/>
              <w:widowControl w:val="0"/>
              <w:numPr>
                <w:ilvl w:val="0"/>
                <w:numId w:val="56"/>
              </w:numPr>
              <w:tabs>
                <w:tab w:val="left" w:pos="360"/>
                <w:tab w:val="left" w:pos="10490"/>
              </w:tabs>
              <w:autoSpaceDE w:val="0"/>
              <w:autoSpaceDN w:val="0"/>
              <w:adjustRightInd w:val="0"/>
              <w:spacing w:after="0" w:line="240" w:lineRule="auto"/>
              <w:ind w:left="360"/>
              <w:contextualSpacing w:val="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Perubahan nilai sebagaimana dimaksud pada ayat (2) merupakan perubahan pertama dan terakhir.</w:t>
            </w:r>
          </w:p>
          <w:p w:rsidR="00840B87" w:rsidRPr="00840B87" w:rsidRDefault="00840B87" w:rsidP="0016598D">
            <w:pPr>
              <w:pStyle w:val="ListParagraph"/>
              <w:widowControl w:val="0"/>
              <w:numPr>
                <w:ilvl w:val="0"/>
                <w:numId w:val="56"/>
              </w:numPr>
              <w:tabs>
                <w:tab w:val="left" w:pos="360"/>
                <w:tab w:val="left" w:pos="10490"/>
              </w:tabs>
              <w:autoSpaceDE w:val="0"/>
              <w:autoSpaceDN w:val="0"/>
              <w:adjustRightInd w:val="0"/>
              <w:spacing w:after="0" w:line="240" w:lineRule="auto"/>
              <w:ind w:left="360"/>
              <w:contextualSpacing w:val="0"/>
              <w:jc w:val="both"/>
              <w:rPr>
                <w:rFonts w:ascii="Times New Roman" w:eastAsia="Arial Unicode MS" w:hAnsi="Times New Roman"/>
                <w:spacing w:val="-4"/>
                <w:sz w:val="24"/>
                <w:szCs w:val="24"/>
                <w:lang w:val="sv-SE"/>
              </w:rPr>
            </w:pPr>
            <w:r w:rsidRPr="00840B87">
              <w:rPr>
                <w:rFonts w:ascii="Times New Roman" w:eastAsia="Arial Unicode MS" w:hAnsi="Times New Roman"/>
                <w:spacing w:val="-4"/>
                <w:sz w:val="24"/>
                <w:szCs w:val="24"/>
                <w:lang w:val="sv-SE"/>
              </w:rPr>
              <w:t>Fakultas/Program Studi/Bagian</w:t>
            </w:r>
            <w:r w:rsidRPr="00840B87">
              <w:rPr>
                <w:rFonts w:ascii="Times New Roman" w:eastAsia="Arial Unicode MS" w:hAnsi="Times New Roman"/>
                <w:spacing w:val="-4"/>
                <w:sz w:val="24"/>
                <w:szCs w:val="24"/>
              </w:rPr>
              <w:t xml:space="preserve">/Jurusan </w:t>
            </w:r>
            <w:r w:rsidRPr="00840B87">
              <w:rPr>
                <w:rFonts w:ascii="Times New Roman" w:eastAsia="Arial Unicode MS" w:hAnsi="Times New Roman"/>
                <w:spacing w:val="-4"/>
                <w:sz w:val="24"/>
                <w:szCs w:val="24"/>
                <w:lang w:val="sv-SE"/>
              </w:rPr>
              <w:t xml:space="preserve"> dan Bagian </w:t>
            </w:r>
            <w:r w:rsidRPr="00840B87">
              <w:rPr>
                <w:rFonts w:ascii="Times New Roman" w:eastAsia="Arial Unicode MS" w:hAnsi="Times New Roman"/>
                <w:spacing w:val="-4"/>
                <w:sz w:val="24"/>
                <w:szCs w:val="24"/>
              </w:rPr>
              <w:t xml:space="preserve">Akademik </w:t>
            </w:r>
            <w:r w:rsidRPr="00840B87">
              <w:rPr>
                <w:rFonts w:ascii="Times New Roman" w:eastAsia="Arial Unicode MS" w:hAnsi="Times New Roman"/>
                <w:spacing w:val="-4"/>
                <w:sz w:val="24"/>
                <w:szCs w:val="24"/>
                <w:lang w:val="sv-SE"/>
              </w:rPr>
              <w:t>Fakultas menerima perubahan nilai sebagaimana dimaksud pada ayat (3) selambat-lambatnya sebula</w:t>
            </w:r>
            <w:r w:rsidRPr="00840B87">
              <w:rPr>
                <w:rFonts w:ascii="Times New Roman" w:eastAsia="Arial Unicode MS" w:hAnsi="Times New Roman"/>
                <w:spacing w:val="-4"/>
                <w:sz w:val="24"/>
                <w:szCs w:val="24"/>
              </w:rPr>
              <w:t>n</w:t>
            </w:r>
            <w:r w:rsidRPr="00840B87">
              <w:rPr>
                <w:rFonts w:ascii="Times New Roman" w:eastAsia="Arial Unicode MS" w:hAnsi="Times New Roman"/>
                <w:spacing w:val="-4"/>
                <w:sz w:val="24"/>
                <w:szCs w:val="24"/>
                <w:lang w:val="sv-SE"/>
              </w:rPr>
              <w:t xml:space="preserve"> setelah KHS diterbitkan.</w:t>
            </w:r>
          </w:p>
          <w:p w:rsidR="0089293D" w:rsidRDefault="0089293D" w:rsidP="00840B87">
            <w:pPr>
              <w:pStyle w:val="ListParagraph"/>
              <w:widowControl w:val="0"/>
              <w:tabs>
                <w:tab w:val="left" w:pos="360"/>
                <w:tab w:val="left" w:pos="10490"/>
              </w:tabs>
              <w:autoSpaceDE w:val="0"/>
              <w:autoSpaceDN w:val="0"/>
              <w:adjustRightInd w:val="0"/>
              <w:spacing w:before="240" w:after="0" w:line="240" w:lineRule="auto"/>
              <w:ind w:left="0"/>
              <w:jc w:val="center"/>
              <w:rPr>
                <w:rFonts w:ascii="Times New Roman" w:eastAsia="Arial Unicode MS" w:hAnsi="Times New Roman"/>
                <w:b/>
                <w:spacing w:val="-4"/>
                <w:sz w:val="24"/>
                <w:szCs w:val="24"/>
              </w:rPr>
            </w:pPr>
          </w:p>
          <w:p w:rsidR="00840B87" w:rsidRPr="00840B87" w:rsidRDefault="00840B87" w:rsidP="00840B87">
            <w:pPr>
              <w:pStyle w:val="ListParagraph"/>
              <w:widowControl w:val="0"/>
              <w:tabs>
                <w:tab w:val="left" w:pos="360"/>
                <w:tab w:val="left" w:pos="10490"/>
              </w:tabs>
              <w:autoSpaceDE w:val="0"/>
              <w:autoSpaceDN w:val="0"/>
              <w:adjustRightInd w:val="0"/>
              <w:spacing w:before="240" w:after="0" w:line="240" w:lineRule="auto"/>
              <w:ind w:left="0"/>
              <w:jc w:val="center"/>
              <w:rPr>
                <w:rFonts w:ascii="Times New Roman" w:eastAsia="Arial Unicode MS" w:hAnsi="Times New Roman"/>
                <w:b/>
                <w:spacing w:val="-4"/>
                <w:sz w:val="24"/>
                <w:szCs w:val="24"/>
              </w:rPr>
            </w:pPr>
            <w:r w:rsidRPr="00840B87">
              <w:rPr>
                <w:rFonts w:ascii="Times New Roman" w:eastAsia="Arial Unicode MS" w:hAnsi="Times New Roman"/>
                <w:b/>
                <w:spacing w:val="-4"/>
                <w:sz w:val="24"/>
                <w:szCs w:val="24"/>
                <w:lang w:val="sv-SE"/>
              </w:rPr>
              <w:t>Bagian K</w:t>
            </w:r>
            <w:r w:rsidRPr="00840B87">
              <w:rPr>
                <w:rFonts w:ascii="Times New Roman" w:eastAsia="Arial Unicode MS" w:hAnsi="Times New Roman"/>
                <w:b/>
                <w:spacing w:val="-4"/>
                <w:sz w:val="24"/>
                <w:szCs w:val="24"/>
              </w:rPr>
              <w:t>elima</w:t>
            </w:r>
          </w:p>
          <w:p w:rsidR="00840B87" w:rsidRDefault="00840B87" w:rsidP="00840B87">
            <w:pPr>
              <w:pStyle w:val="ListParagraph"/>
              <w:widowControl w:val="0"/>
              <w:tabs>
                <w:tab w:val="left" w:pos="360"/>
                <w:tab w:val="left" w:pos="10490"/>
              </w:tabs>
              <w:autoSpaceDE w:val="0"/>
              <w:autoSpaceDN w:val="0"/>
              <w:adjustRightInd w:val="0"/>
              <w:spacing w:before="120" w:after="0" w:line="240" w:lineRule="auto"/>
              <w:ind w:left="0"/>
              <w:jc w:val="center"/>
              <w:rPr>
                <w:rFonts w:ascii="Times New Roman" w:eastAsia="Arial Unicode MS" w:hAnsi="Times New Roman"/>
                <w:b/>
                <w:spacing w:val="-4"/>
                <w:sz w:val="24"/>
                <w:szCs w:val="24"/>
              </w:rPr>
            </w:pPr>
            <w:r w:rsidRPr="00840B87">
              <w:rPr>
                <w:rFonts w:ascii="Times New Roman" w:eastAsia="Arial Unicode MS" w:hAnsi="Times New Roman"/>
                <w:b/>
                <w:spacing w:val="-4"/>
                <w:sz w:val="24"/>
                <w:szCs w:val="24"/>
                <w:lang w:val="sv-SE"/>
              </w:rPr>
              <w:t>Batas Nilai Kelulusan Mata Kuliah</w:t>
            </w:r>
          </w:p>
          <w:p w:rsidR="0089293D" w:rsidRPr="0089293D" w:rsidRDefault="0089293D" w:rsidP="00840B87">
            <w:pPr>
              <w:pStyle w:val="ListParagraph"/>
              <w:widowControl w:val="0"/>
              <w:tabs>
                <w:tab w:val="left" w:pos="360"/>
                <w:tab w:val="left" w:pos="10490"/>
              </w:tabs>
              <w:autoSpaceDE w:val="0"/>
              <w:autoSpaceDN w:val="0"/>
              <w:adjustRightInd w:val="0"/>
              <w:spacing w:before="120" w:after="0" w:line="240" w:lineRule="auto"/>
              <w:ind w:left="0"/>
              <w:jc w:val="center"/>
              <w:rPr>
                <w:rFonts w:ascii="Times New Roman" w:eastAsia="Arial Unicode MS" w:hAnsi="Times New Roman"/>
                <w:b/>
                <w:spacing w:val="-4"/>
                <w:sz w:val="24"/>
                <w:szCs w:val="24"/>
              </w:rPr>
            </w:pPr>
          </w:p>
          <w:p w:rsidR="00840B87" w:rsidRDefault="00840B87" w:rsidP="00840B87">
            <w:pPr>
              <w:pStyle w:val="ListParagraph"/>
              <w:widowControl w:val="0"/>
              <w:tabs>
                <w:tab w:val="left" w:pos="360"/>
                <w:tab w:val="left" w:pos="10490"/>
              </w:tabs>
              <w:autoSpaceDE w:val="0"/>
              <w:autoSpaceDN w:val="0"/>
              <w:adjustRightInd w:val="0"/>
              <w:spacing w:before="180" w:after="120" w:line="240" w:lineRule="auto"/>
              <w:ind w:left="0"/>
              <w:jc w:val="center"/>
              <w:rPr>
                <w:rFonts w:ascii="Times New Roman" w:eastAsia="Arial Unicode MS" w:hAnsi="Times New Roman"/>
                <w:b/>
                <w:spacing w:val="-4"/>
                <w:sz w:val="24"/>
                <w:szCs w:val="24"/>
              </w:rPr>
            </w:pPr>
            <w:r w:rsidRPr="00840B87">
              <w:rPr>
                <w:rFonts w:ascii="Times New Roman" w:eastAsia="Arial Unicode MS" w:hAnsi="Times New Roman"/>
                <w:b/>
                <w:spacing w:val="-4"/>
                <w:sz w:val="24"/>
                <w:szCs w:val="24"/>
                <w:lang w:val="en-US"/>
              </w:rPr>
              <w:t>Pasal 7</w:t>
            </w:r>
            <w:r w:rsidRPr="00840B87">
              <w:rPr>
                <w:rFonts w:ascii="Times New Roman" w:eastAsia="Arial Unicode MS" w:hAnsi="Times New Roman"/>
                <w:b/>
                <w:spacing w:val="-4"/>
                <w:sz w:val="24"/>
                <w:szCs w:val="24"/>
              </w:rPr>
              <w:t>1</w:t>
            </w:r>
          </w:p>
          <w:p w:rsidR="0089293D" w:rsidRPr="00840B87" w:rsidRDefault="0089293D" w:rsidP="00840B87">
            <w:pPr>
              <w:pStyle w:val="ListParagraph"/>
              <w:widowControl w:val="0"/>
              <w:tabs>
                <w:tab w:val="left" w:pos="360"/>
                <w:tab w:val="left" w:pos="10490"/>
              </w:tabs>
              <w:autoSpaceDE w:val="0"/>
              <w:autoSpaceDN w:val="0"/>
              <w:adjustRightInd w:val="0"/>
              <w:spacing w:before="180" w:after="120" w:line="240" w:lineRule="auto"/>
              <w:ind w:left="0"/>
              <w:jc w:val="center"/>
              <w:rPr>
                <w:rFonts w:ascii="Times New Roman" w:eastAsia="Arial Unicode MS" w:hAnsi="Times New Roman"/>
                <w:b/>
                <w:spacing w:val="-4"/>
                <w:sz w:val="24"/>
                <w:szCs w:val="24"/>
              </w:rPr>
            </w:pPr>
          </w:p>
          <w:p w:rsidR="00840B87" w:rsidRPr="00840B87" w:rsidRDefault="00840B87" w:rsidP="0016598D">
            <w:pPr>
              <w:pStyle w:val="ListParagraph"/>
              <w:widowControl w:val="0"/>
              <w:numPr>
                <w:ilvl w:val="0"/>
                <w:numId w:val="55"/>
              </w:numPr>
              <w:tabs>
                <w:tab w:val="left" w:pos="360"/>
              </w:tabs>
              <w:autoSpaceDE w:val="0"/>
              <w:autoSpaceDN w:val="0"/>
              <w:adjustRightInd w:val="0"/>
              <w:spacing w:before="120" w:after="0" w:line="240" w:lineRule="auto"/>
              <w:ind w:left="360"/>
              <w:contextualSpacing w:val="0"/>
              <w:jc w:val="both"/>
              <w:rPr>
                <w:rFonts w:ascii="Times New Roman" w:eastAsia="Arial Unicode MS" w:hAnsi="Times New Roman"/>
                <w:color w:val="000000"/>
                <w:spacing w:val="-4"/>
                <w:sz w:val="24"/>
                <w:szCs w:val="24"/>
              </w:rPr>
            </w:pPr>
            <w:r w:rsidRPr="00840B87">
              <w:rPr>
                <w:rFonts w:ascii="Times New Roman" w:eastAsia="Arial Unicode MS" w:hAnsi="Times New Roman"/>
                <w:color w:val="000000"/>
                <w:spacing w:val="-4"/>
                <w:sz w:val="24"/>
                <w:szCs w:val="24"/>
              </w:rPr>
              <w:t xml:space="preserve">Batas Nilai untuk dinyatakan lulus adalah </w:t>
            </w:r>
            <w:r w:rsidRPr="00840B87">
              <w:rPr>
                <w:rFonts w:ascii="Times New Roman" w:hAnsi="Times New Roman"/>
                <w:sz w:val="24"/>
                <w:szCs w:val="24"/>
              </w:rPr>
              <w:t>≥</w:t>
            </w:r>
            <w:r w:rsidRPr="00840B87">
              <w:rPr>
                <w:rFonts w:ascii="Times New Roman" w:hAnsi="Times New Roman"/>
                <w:sz w:val="24"/>
                <w:szCs w:val="24"/>
                <w:lang w:val="sv-SE"/>
              </w:rPr>
              <w:t xml:space="preserve"> D</w:t>
            </w:r>
          </w:p>
          <w:p w:rsidR="00840B87" w:rsidRPr="00840B87" w:rsidRDefault="00840B87" w:rsidP="0016598D">
            <w:pPr>
              <w:pStyle w:val="ListParagraph"/>
              <w:widowControl w:val="0"/>
              <w:numPr>
                <w:ilvl w:val="0"/>
                <w:numId w:val="55"/>
              </w:numPr>
              <w:tabs>
                <w:tab w:val="left" w:pos="360"/>
              </w:tabs>
              <w:autoSpaceDE w:val="0"/>
              <w:autoSpaceDN w:val="0"/>
              <w:adjustRightInd w:val="0"/>
              <w:spacing w:after="0" w:line="240" w:lineRule="auto"/>
              <w:ind w:left="357" w:hanging="357"/>
              <w:contextualSpacing w:val="0"/>
              <w:jc w:val="both"/>
              <w:rPr>
                <w:rFonts w:ascii="Times New Roman" w:eastAsia="Arial Unicode MS" w:hAnsi="Times New Roman"/>
                <w:color w:val="000000"/>
                <w:spacing w:val="-4"/>
                <w:sz w:val="24"/>
                <w:szCs w:val="24"/>
              </w:rPr>
            </w:pPr>
            <w:r w:rsidRPr="00840B87">
              <w:rPr>
                <w:rFonts w:ascii="Times New Roman" w:hAnsi="Times New Roman"/>
                <w:sz w:val="24"/>
                <w:szCs w:val="24"/>
              </w:rPr>
              <w:t>Kredit Diperoleh (KD) yang merupakan pernyataan besaran jumlah SKS yang dianggap telah berhasil dikumpulkan oleh seorang mahasiswa, yaitu jumlah SKS mata kuliah-mata kuliah dengan nilai ≥ D.</w:t>
            </w:r>
          </w:p>
          <w:p w:rsidR="00840B87" w:rsidRPr="00840B87" w:rsidRDefault="00840B87" w:rsidP="0016598D">
            <w:pPr>
              <w:pStyle w:val="ListParagraph"/>
              <w:widowControl w:val="0"/>
              <w:numPr>
                <w:ilvl w:val="0"/>
                <w:numId w:val="55"/>
              </w:numPr>
              <w:tabs>
                <w:tab w:val="left" w:pos="426"/>
              </w:tabs>
              <w:autoSpaceDE w:val="0"/>
              <w:autoSpaceDN w:val="0"/>
              <w:adjustRightInd w:val="0"/>
              <w:spacing w:after="0" w:line="240" w:lineRule="auto"/>
              <w:ind w:left="426" w:hanging="426"/>
              <w:jc w:val="both"/>
              <w:rPr>
                <w:rFonts w:ascii="Times New Roman" w:eastAsia="Arial Unicode MS" w:hAnsi="Times New Roman"/>
                <w:color w:val="000000"/>
                <w:spacing w:val="-4"/>
                <w:sz w:val="24"/>
                <w:szCs w:val="24"/>
              </w:rPr>
            </w:pPr>
            <w:r w:rsidRPr="00840B87">
              <w:rPr>
                <w:rFonts w:ascii="Times New Roman" w:hAnsi="Times New Roman"/>
                <w:sz w:val="24"/>
                <w:szCs w:val="24"/>
              </w:rPr>
              <w:t>Mata</w:t>
            </w:r>
            <w:r w:rsidRPr="00840B87">
              <w:rPr>
                <w:rFonts w:ascii="Times New Roman" w:hAnsi="Times New Roman"/>
                <w:sz w:val="24"/>
                <w:szCs w:val="24"/>
                <w:lang w:val="sv-SE"/>
              </w:rPr>
              <w:t xml:space="preserve"> </w:t>
            </w:r>
            <w:r w:rsidRPr="00840B87">
              <w:rPr>
                <w:rFonts w:ascii="Times New Roman" w:hAnsi="Times New Roman"/>
                <w:sz w:val="24"/>
                <w:szCs w:val="24"/>
              </w:rPr>
              <w:t xml:space="preserve">kuliah </w:t>
            </w:r>
            <w:r w:rsidRPr="00840B87">
              <w:rPr>
                <w:rFonts w:ascii="Times New Roman" w:hAnsi="Times New Roman"/>
                <w:sz w:val="24"/>
                <w:szCs w:val="24"/>
                <w:lang w:val="sv-SE"/>
              </w:rPr>
              <w:t>Pendidikan Kewarganegaraan, Pendidikan</w:t>
            </w:r>
            <w:r w:rsidRPr="00840B87">
              <w:rPr>
                <w:rFonts w:ascii="Times New Roman" w:hAnsi="Times New Roman"/>
                <w:sz w:val="24"/>
                <w:szCs w:val="24"/>
              </w:rPr>
              <w:t xml:space="preserve"> Agama,</w:t>
            </w:r>
            <w:r w:rsidRPr="00840B87">
              <w:rPr>
                <w:rFonts w:ascii="Times New Roman" w:hAnsi="Times New Roman"/>
                <w:sz w:val="24"/>
                <w:szCs w:val="24"/>
                <w:lang w:val="sv-SE"/>
              </w:rPr>
              <w:t xml:space="preserve"> dan</w:t>
            </w:r>
            <w:r w:rsidRPr="00840B87">
              <w:rPr>
                <w:rFonts w:ascii="Times New Roman" w:hAnsi="Times New Roman"/>
                <w:sz w:val="24"/>
                <w:szCs w:val="24"/>
              </w:rPr>
              <w:t xml:space="preserve"> mata</w:t>
            </w:r>
            <w:r w:rsidRPr="00840B87">
              <w:rPr>
                <w:rFonts w:ascii="Times New Roman" w:hAnsi="Times New Roman"/>
                <w:sz w:val="24"/>
                <w:szCs w:val="24"/>
                <w:lang w:val="sv-SE"/>
              </w:rPr>
              <w:t xml:space="preserve"> </w:t>
            </w:r>
            <w:r w:rsidRPr="00840B87">
              <w:rPr>
                <w:rFonts w:ascii="Times New Roman" w:hAnsi="Times New Roman"/>
                <w:sz w:val="24"/>
                <w:szCs w:val="24"/>
              </w:rPr>
              <w:t xml:space="preserve">kuliah </w:t>
            </w:r>
            <w:r w:rsidRPr="00840B87">
              <w:rPr>
                <w:rFonts w:ascii="Times New Roman" w:hAnsi="Times New Roman"/>
                <w:sz w:val="24"/>
                <w:szCs w:val="24"/>
                <w:lang w:val="sv-SE"/>
              </w:rPr>
              <w:t>Program Studi/Bagian</w:t>
            </w:r>
            <w:r w:rsidRPr="00840B87">
              <w:rPr>
                <w:rFonts w:ascii="Times New Roman" w:hAnsi="Times New Roman"/>
                <w:sz w:val="24"/>
                <w:szCs w:val="24"/>
              </w:rPr>
              <w:t>/Jurusan tertentu yang dianggap sangat menentukan, nilai mini</w:t>
            </w:r>
            <w:r w:rsidRPr="00840B87">
              <w:rPr>
                <w:rFonts w:ascii="Times New Roman" w:hAnsi="Times New Roman"/>
                <w:sz w:val="24"/>
                <w:szCs w:val="24"/>
                <w:lang w:val="sv-SE"/>
              </w:rPr>
              <w:t xml:space="preserve">mal kelulusan </w:t>
            </w:r>
            <w:r w:rsidRPr="00840B87">
              <w:rPr>
                <w:rFonts w:ascii="Times New Roman" w:hAnsi="Times New Roman"/>
                <w:sz w:val="24"/>
                <w:szCs w:val="24"/>
              </w:rPr>
              <w:t xml:space="preserve">adalah C. </w:t>
            </w:r>
          </w:p>
          <w:p w:rsidR="00840B87" w:rsidRPr="00840B87" w:rsidRDefault="00840B87" w:rsidP="0016598D">
            <w:pPr>
              <w:pStyle w:val="ListParagraph"/>
              <w:widowControl w:val="0"/>
              <w:numPr>
                <w:ilvl w:val="0"/>
                <w:numId w:val="55"/>
              </w:numPr>
              <w:tabs>
                <w:tab w:val="left" w:pos="426"/>
              </w:tabs>
              <w:autoSpaceDE w:val="0"/>
              <w:autoSpaceDN w:val="0"/>
              <w:adjustRightInd w:val="0"/>
              <w:spacing w:after="0" w:line="240" w:lineRule="auto"/>
              <w:ind w:left="426" w:hanging="426"/>
              <w:jc w:val="both"/>
              <w:rPr>
                <w:rFonts w:ascii="Times New Roman" w:eastAsia="Arial Unicode MS" w:hAnsi="Times New Roman"/>
                <w:color w:val="000000"/>
                <w:spacing w:val="-4"/>
                <w:sz w:val="24"/>
                <w:szCs w:val="24"/>
              </w:rPr>
            </w:pPr>
            <w:r w:rsidRPr="00840B87">
              <w:rPr>
                <w:rFonts w:ascii="Times New Roman" w:hAnsi="Times New Roman"/>
                <w:sz w:val="24"/>
                <w:szCs w:val="24"/>
              </w:rPr>
              <w:t>Mata</w:t>
            </w:r>
            <w:r w:rsidRPr="00840B87">
              <w:rPr>
                <w:rFonts w:ascii="Times New Roman" w:hAnsi="Times New Roman"/>
                <w:sz w:val="24"/>
                <w:szCs w:val="24"/>
                <w:lang w:val="sv-SE"/>
              </w:rPr>
              <w:t xml:space="preserve"> </w:t>
            </w:r>
            <w:r w:rsidRPr="00840B87">
              <w:rPr>
                <w:rFonts w:ascii="Times New Roman" w:hAnsi="Times New Roman"/>
                <w:sz w:val="24"/>
                <w:szCs w:val="24"/>
              </w:rPr>
              <w:t xml:space="preserve">kuliah </w:t>
            </w:r>
            <w:r w:rsidRPr="00840B87">
              <w:rPr>
                <w:rFonts w:ascii="Times New Roman" w:hAnsi="Times New Roman"/>
                <w:sz w:val="24"/>
                <w:szCs w:val="24"/>
                <w:lang w:val="sv-SE"/>
              </w:rPr>
              <w:t>sebagaimana dimaksud pada ayat (2)</w:t>
            </w:r>
            <w:r w:rsidRPr="00840B87">
              <w:rPr>
                <w:rFonts w:ascii="Times New Roman" w:hAnsi="Times New Roman"/>
                <w:sz w:val="24"/>
                <w:szCs w:val="24"/>
              </w:rPr>
              <w:t xml:space="preserve"> ditetapkan oleh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B</w:t>
            </w:r>
            <w:r w:rsidRPr="00840B87">
              <w:rPr>
                <w:rFonts w:ascii="Times New Roman" w:hAnsi="Times New Roman"/>
                <w:sz w:val="24"/>
                <w:szCs w:val="24"/>
              </w:rPr>
              <w:t>agian masing-masing.</w:t>
            </w:r>
          </w:p>
          <w:p w:rsidR="00840B87" w:rsidRPr="00840B87" w:rsidRDefault="00840B87" w:rsidP="00840B87">
            <w:pPr>
              <w:tabs>
                <w:tab w:val="left" w:pos="8364"/>
              </w:tabs>
              <w:spacing w:before="180" w:after="120"/>
              <w:ind w:left="360"/>
              <w:jc w:val="center"/>
              <w:rPr>
                <w:rFonts w:ascii="Times New Roman" w:hAnsi="Times New Roman"/>
                <w:b/>
                <w:sz w:val="24"/>
                <w:szCs w:val="24"/>
              </w:rPr>
            </w:pPr>
            <w:r w:rsidRPr="00840B87">
              <w:rPr>
                <w:rFonts w:ascii="Times New Roman" w:hAnsi="Times New Roman"/>
                <w:b/>
                <w:sz w:val="24"/>
                <w:szCs w:val="24"/>
              </w:rPr>
              <w:t>Pasal 72</w:t>
            </w:r>
          </w:p>
          <w:p w:rsidR="00840B87" w:rsidRPr="00840B87" w:rsidRDefault="00840B87" w:rsidP="00840B87">
            <w:pPr>
              <w:pStyle w:val="ListParagraph"/>
              <w:widowControl w:val="0"/>
              <w:autoSpaceDE w:val="0"/>
              <w:autoSpaceDN w:val="0"/>
              <w:adjustRightInd w:val="0"/>
              <w:spacing w:before="120" w:after="0" w:line="240" w:lineRule="auto"/>
              <w:ind w:left="0"/>
              <w:jc w:val="both"/>
              <w:rPr>
                <w:rFonts w:ascii="Times New Roman" w:eastAsia="Arial Unicode MS" w:hAnsi="Times New Roman"/>
                <w:color w:val="000000"/>
                <w:spacing w:val="-1"/>
                <w:sz w:val="24"/>
                <w:szCs w:val="24"/>
              </w:rPr>
            </w:pPr>
            <w:r w:rsidRPr="00840B87">
              <w:rPr>
                <w:rFonts w:ascii="Times New Roman" w:eastAsia="Arial Unicode MS" w:hAnsi="Times New Roman"/>
                <w:color w:val="000000"/>
                <w:spacing w:val="-4"/>
                <w:sz w:val="24"/>
                <w:szCs w:val="24"/>
              </w:rPr>
              <w:t xml:space="preserve">Apabila 50% (lima puluh persen) dari mahasiswa peserta mata kuliah memperoleh nilai kurang dari C, maka Dekan/Ketua Program Studi/Ketua Bagian/Ketua Jurusan  harus </w:t>
            </w:r>
            <w:r w:rsidRPr="00840B87">
              <w:rPr>
                <w:rFonts w:ascii="Times New Roman" w:eastAsia="Arial Unicode MS" w:hAnsi="Times New Roman"/>
                <w:color w:val="000000"/>
                <w:spacing w:val="-1"/>
                <w:sz w:val="24"/>
                <w:szCs w:val="24"/>
              </w:rPr>
              <w:t>segera mengetahui sebab-sebabnya dan mengantisipasi pada waktu perkuliahan/kegiatan akademik berikutnya.</w:t>
            </w:r>
          </w:p>
          <w:p w:rsidR="007F43B5" w:rsidRDefault="007F43B5" w:rsidP="007F43B5">
            <w:pPr>
              <w:tabs>
                <w:tab w:val="left" w:pos="360"/>
              </w:tabs>
              <w:spacing w:after="0" w:line="240" w:lineRule="auto"/>
              <w:jc w:val="center"/>
              <w:rPr>
                <w:rFonts w:ascii="Times New Roman" w:hAnsi="Times New Roman"/>
                <w:b/>
                <w:sz w:val="24"/>
                <w:szCs w:val="24"/>
              </w:rPr>
            </w:pPr>
          </w:p>
          <w:p w:rsidR="00840B87" w:rsidRPr="00840B87" w:rsidRDefault="00840B87" w:rsidP="007F43B5">
            <w:pPr>
              <w:tabs>
                <w:tab w:val="left" w:pos="360"/>
              </w:tabs>
              <w:spacing w:after="0" w:line="240" w:lineRule="auto"/>
              <w:jc w:val="center"/>
              <w:rPr>
                <w:rFonts w:ascii="Times New Roman" w:hAnsi="Times New Roman"/>
                <w:b/>
                <w:sz w:val="24"/>
                <w:szCs w:val="24"/>
              </w:rPr>
            </w:pPr>
            <w:r w:rsidRPr="00840B87">
              <w:rPr>
                <w:rFonts w:ascii="Times New Roman" w:hAnsi="Times New Roman"/>
                <w:b/>
                <w:sz w:val="24"/>
                <w:szCs w:val="24"/>
              </w:rPr>
              <w:t>Bagian Keenam</w:t>
            </w:r>
          </w:p>
          <w:p w:rsidR="00840B87" w:rsidRPr="00840B87" w:rsidRDefault="00840B87" w:rsidP="007F43B5">
            <w:pPr>
              <w:widowControl w:val="0"/>
              <w:tabs>
                <w:tab w:val="left" w:pos="426"/>
              </w:tabs>
              <w:autoSpaceDE w:val="0"/>
              <w:autoSpaceDN w:val="0"/>
              <w:adjustRightInd w:val="0"/>
              <w:spacing w:after="0" w:line="240" w:lineRule="auto"/>
              <w:jc w:val="center"/>
              <w:rPr>
                <w:rFonts w:ascii="Times New Roman" w:hAnsi="Times New Roman"/>
                <w:b/>
                <w:sz w:val="24"/>
                <w:szCs w:val="24"/>
              </w:rPr>
            </w:pPr>
            <w:r w:rsidRPr="00840B87">
              <w:rPr>
                <w:rFonts w:ascii="Times New Roman" w:hAnsi="Times New Roman"/>
                <w:b/>
                <w:sz w:val="24"/>
                <w:szCs w:val="24"/>
              </w:rPr>
              <w:t>Perkuliahan Ulang</w:t>
            </w:r>
          </w:p>
          <w:p w:rsidR="00840B87" w:rsidRPr="00840B87" w:rsidRDefault="00840B87" w:rsidP="00840B87">
            <w:pPr>
              <w:widowControl w:val="0"/>
              <w:tabs>
                <w:tab w:val="left" w:pos="426"/>
              </w:tabs>
              <w:autoSpaceDE w:val="0"/>
              <w:autoSpaceDN w:val="0"/>
              <w:adjustRightInd w:val="0"/>
              <w:spacing w:before="180" w:after="120"/>
              <w:jc w:val="center"/>
              <w:rPr>
                <w:rFonts w:ascii="Times New Roman" w:hAnsi="Times New Roman"/>
                <w:b/>
                <w:sz w:val="24"/>
                <w:szCs w:val="24"/>
              </w:rPr>
            </w:pPr>
            <w:r w:rsidRPr="00840B87">
              <w:rPr>
                <w:rFonts w:ascii="Times New Roman" w:hAnsi="Times New Roman"/>
                <w:b/>
                <w:sz w:val="24"/>
                <w:szCs w:val="24"/>
              </w:rPr>
              <w:t>Pasal 73</w:t>
            </w:r>
          </w:p>
          <w:p w:rsidR="00840B87" w:rsidRPr="00840B87" w:rsidRDefault="00840B87" w:rsidP="0016598D">
            <w:pPr>
              <w:pStyle w:val="ListParagraph"/>
              <w:widowControl w:val="0"/>
              <w:numPr>
                <w:ilvl w:val="0"/>
                <w:numId w:val="57"/>
              </w:numPr>
              <w:tabs>
                <w:tab w:val="left" w:pos="360"/>
              </w:tabs>
              <w:autoSpaceDE w:val="0"/>
              <w:autoSpaceDN w:val="0"/>
              <w:adjustRightInd w:val="0"/>
              <w:spacing w:before="120" w:after="0" w:line="240" w:lineRule="auto"/>
              <w:ind w:left="360"/>
              <w:jc w:val="both"/>
              <w:rPr>
                <w:rFonts w:ascii="Times New Roman" w:hAnsi="Times New Roman"/>
                <w:sz w:val="24"/>
                <w:szCs w:val="24"/>
                <w:lang w:val="en-US"/>
              </w:rPr>
            </w:pPr>
            <w:r w:rsidRPr="00840B87">
              <w:rPr>
                <w:rFonts w:ascii="Times New Roman" w:hAnsi="Times New Roman"/>
                <w:sz w:val="24"/>
                <w:szCs w:val="24"/>
              </w:rPr>
              <w:t>Perkuliahan ulang (recourse) adalah keikutsertaan kembali mahasiswa dalam perkuliahan untuk suatu mata kuliah yang pernah diikutinya.</w:t>
            </w:r>
          </w:p>
          <w:p w:rsidR="00840B87" w:rsidRPr="00840B87" w:rsidRDefault="00840B87" w:rsidP="0016598D">
            <w:pPr>
              <w:pStyle w:val="ListParagraph"/>
              <w:widowControl w:val="0"/>
              <w:numPr>
                <w:ilvl w:val="0"/>
                <w:numId w:val="57"/>
              </w:numPr>
              <w:tabs>
                <w:tab w:val="left" w:pos="360"/>
              </w:tabs>
              <w:autoSpaceDE w:val="0"/>
              <w:autoSpaceDN w:val="0"/>
              <w:adjustRightInd w:val="0"/>
              <w:spacing w:before="120" w:after="0" w:line="240" w:lineRule="auto"/>
              <w:ind w:left="360"/>
              <w:jc w:val="both"/>
              <w:rPr>
                <w:rFonts w:ascii="Times New Roman" w:hAnsi="Times New Roman"/>
                <w:sz w:val="24"/>
                <w:szCs w:val="24"/>
                <w:lang w:val="en-US"/>
              </w:rPr>
            </w:pPr>
            <w:r w:rsidRPr="00840B87">
              <w:rPr>
                <w:rFonts w:ascii="Times New Roman" w:hAnsi="Times New Roman"/>
                <w:sz w:val="24"/>
                <w:szCs w:val="24"/>
              </w:rPr>
              <w:t>Setiap mahasiswa berhak maksimum 2 (dua) kali memperbaiki nilai melalui kuliah ulang (</w:t>
            </w:r>
            <w:r w:rsidRPr="00840B87">
              <w:rPr>
                <w:rFonts w:ascii="Times New Roman" w:hAnsi="Times New Roman"/>
                <w:i/>
                <w:sz w:val="24"/>
                <w:szCs w:val="24"/>
              </w:rPr>
              <w:t>recourse</w:t>
            </w:r>
            <w:r w:rsidRPr="00840B87">
              <w:rPr>
                <w:rFonts w:ascii="Times New Roman" w:hAnsi="Times New Roman"/>
                <w:sz w:val="24"/>
                <w:szCs w:val="24"/>
              </w:rPr>
              <w:t>)</w:t>
            </w:r>
            <w:r w:rsidRPr="00840B87">
              <w:rPr>
                <w:rFonts w:ascii="Times New Roman" w:hAnsi="Times New Roman"/>
                <w:sz w:val="24"/>
                <w:szCs w:val="24"/>
                <w:lang w:val="en-US"/>
              </w:rPr>
              <w:t>,</w:t>
            </w:r>
            <w:r w:rsidRPr="00840B87">
              <w:rPr>
                <w:rFonts w:ascii="Times New Roman" w:hAnsi="Times New Roman"/>
                <w:sz w:val="24"/>
                <w:szCs w:val="24"/>
              </w:rPr>
              <w:t xml:space="preserve"> termasuk pada waktu PAT selama masa studi yang bersangkutan belum habis. </w:t>
            </w:r>
          </w:p>
          <w:p w:rsidR="00840B87" w:rsidRPr="00840B87" w:rsidRDefault="00840B87" w:rsidP="0016598D">
            <w:pPr>
              <w:pStyle w:val="ListParagraph"/>
              <w:widowControl w:val="0"/>
              <w:numPr>
                <w:ilvl w:val="0"/>
                <w:numId w:val="57"/>
              </w:numPr>
              <w:tabs>
                <w:tab w:val="left" w:pos="360"/>
              </w:tabs>
              <w:autoSpaceDE w:val="0"/>
              <w:autoSpaceDN w:val="0"/>
              <w:adjustRightInd w:val="0"/>
              <w:spacing w:after="0" w:line="240" w:lineRule="auto"/>
              <w:ind w:left="357" w:hanging="357"/>
              <w:contextualSpacing w:val="0"/>
              <w:jc w:val="both"/>
              <w:rPr>
                <w:rFonts w:ascii="Times New Roman" w:hAnsi="Times New Roman"/>
                <w:sz w:val="24"/>
                <w:szCs w:val="24"/>
                <w:lang w:val="sv-SE"/>
              </w:rPr>
            </w:pPr>
            <w:r w:rsidRPr="00840B87">
              <w:rPr>
                <w:rFonts w:ascii="Times New Roman" w:hAnsi="Times New Roman"/>
                <w:sz w:val="24"/>
                <w:szCs w:val="24"/>
              </w:rPr>
              <w:t xml:space="preserve">Nilai </w:t>
            </w:r>
            <w:r w:rsidRPr="00840B87">
              <w:rPr>
                <w:rFonts w:ascii="Times New Roman" w:hAnsi="Times New Roman"/>
                <w:sz w:val="24"/>
                <w:szCs w:val="24"/>
                <w:lang w:val="sv-SE"/>
              </w:rPr>
              <w:t>kuliah ulang sebagaimana dimaksud pada ayat (</w:t>
            </w:r>
            <w:r w:rsidRPr="00840B87">
              <w:rPr>
                <w:rFonts w:ascii="Times New Roman" w:hAnsi="Times New Roman"/>
                <w:sz w:val="24"/>
                <w:szCs w:val="24"/>
              </w:rPr>
              <w:t>2</w:t>
            </w:r>
            <w:r w:rsidRPr="00840B87">
              <w:rPr>
                <w:rFonts w:ascii="Times New Roman" w:hAnsi="Times New Roman"/>
                <w:sz w:val="24"/>
                <w:szCs w:val="24"/>
                <w:lang w:val="sv-SE"/>
              </w:rPr>
              <w:t xml:space="preserve">) </w:t>
            </w:r>
            <w:r w:rsidRPr="00840B87">
              <w:rPr>
                <w:rFonts w:ascii="Times New Roman" w:hAnsi="Times New Roman"/>
                <w:sz w:val="24"/>
                <w:szCs w:val="24"/>
              </w:rPr>
              <w:t xml:space="preserve">yang akan diambil </w:t>
            </w:r>
            <w:r w:rsidRPr="00840B87">
              <w:rPr>
                <w:rFonts w:ascii="Times New Roman" w:hAnsi="Times New Roman"/>
                <w:sz w:val="24"/>
                <w:szCs w:val="24"/>
                <w:lang w:val="sv-SE"/>
              </w:rPr>
              <w:t>dalam</w:t>
            </w:r>
            <w:r w:rsidRPr="00840B87">
              <w:rPr>
                <w:rFonts w:ascii="Times New Roman" w:hAnsi="Times New Roman"/>
                <w:sz w:val="24"/>
                <w:szCs w:val="24"/>
              </w:rPr>
              <w:t xml:space="preserve"> menghitung IPK</w:t>
            </w:r>
            <w:r w:rsidRPr="00840B87">
              <w:rPr>
                <w:rFonts w:ascii="Times New Roman" w:hAnsi="Times New Roman"/>
                <w:sz w:val="24"/>
                <w:szCs w:val="24"/>
                <w:lang w:val="sv-SE"/>
              </w:rPr>
              <w:t xml:space="preserve">, </w:t>
            </w:r>
            <w:r w:rsidRPr="00840B87">
              <w:rPr>
                <w:rFonts w:ascii="Times New Roman" w:hAnsi="Times New Roman"/>
                <w:sz w:val="24"/>
                <w:szCs w:val="24"/>
              </w:rPr>
              <w:t>diambil dari  nilai tertinggi.</w:t>
            </w:r>
          </w:p>
          <w:p w:rsidR="007F43B5" w:rsidRDefault="007F43B5" w:rsidP="007F43B5">
            <w:pPr>
              <w:tabs>
                <w:tab w:val="left" w:pos="360"/>
              </w:tabs>
              <w:spacing w:after="0" w:line="240" w:lineRule="auto"/>
              <w:jc w:val="center"/>
              <w:rPr>
                <w:rFonts w:ascii="Times New Roman" w:hAnsi="Times New Roman"/>
                <w:b/>
                <w:sz w:val="24"/>
                <w:szCs w:val="24"/>
              </w:rPr>
            </w:pP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Ketujuh</w:t>
            </w:r>
          </w:p>
          <w:p w:rsidR="00840B87" w:rsidRPr="00840B87" w:rsidRDefault="00840B87" w:rsidP="007F43B5">
            <w:pPr>
              <w:tabs>
                <w:tab w:val="left" w:pos="36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Penerbitan Kartu Hasil Studi</w:t>
            </w:r>
          </w:p>
          <w:p w:rsidR="00840B87" w:rsidRPr="00840B87" w:rsidRDefault="00840B87" w:rsidP="00840B87">
            <w:pPr>
              <w:tabs>
                <w:tab w:val="left" w:pos="360"/>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74</w:t>
            </w:r>
          </w:p>
          <w:p w:rsidR="00840B87" w:rsidRPr="00840B87" w:rsidRDefault="00840B87" w:rsidP="0089293D">
            <w:pPr>
              <w:tabs>
                <w:tab w:val="left" w:pos="426"/>
              </w:tabs>
              <w:spacing w:after="120" w:line="240" w:lineRule="auto"/>
              <w:ind w:left="426" w:hanging="426"/>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sz w:val="24"/>
                <w:szCs w:val="24"/>
                <w:lang w:val="sv-SE"/>
              </w:rPr>
              <w:tab/>
              <w:t>KHS diterbitkan oleh BAK paling lambat 2 (dua) minggu setelah UAS berakhir.</w:t>
            </w:r>
          </w:p>
          <w:p w:rsidR="00840B87" w:rsidRPr="00840B87" w:rsidRDefault="00840B87" w:rsidP="0089293D">
            <w:pPr>
              <w:tabs>
                <w:tab w:val="left" w:pos="426"/>
              </w:tabs>
              <w:spacing w:after="120" w:line="240" w:lineRule="auto"/>
              <w:ind w:left="426" w:hanging="426"/>
              <w:jc w:val="both"/>
              <w:rPr>
                <w:rFonts w:ascii="Times New Roman" w:hAnsi="Times New Roman"/>
                <w:sz w:val="24"/>
                <w:szCs w:val="24"/>
                <w:lang w:val="sv-SE"/>
              </w:rPr>
            </w:pPr>
            <w:r w:rsidRPr="00840B87">
              <w:rPr>
                <w:rFonts w:ascii="Times New Roman" w:hAnsi="Times New Roman"/>
                <w:sz w:val="24"/>
                <w:szCs w:val="24"/>
                <w:lang w:val="sv-SE"/>
              </w:rPr>
              <w:t>(2)</w:t>
            </w:r>
            <w:r w:rsidRPr="00840B87">
              <w:rPr>
                <w:rFonts w:ascii="Times New Roman" w:hAnsi="Times New Roman"/>
                <w:sz w:val="24"/>
                <w:szCs w:val="24"/>
                <w:lang w:val="sv-SE"/>
              </w:rPr>
              <w:tab/>
              <w:t>Seluruh nilai yang telah diolah di Fakultas/Program Studi/Bagian/Jurusan, diinventarisasi di BAK.</w:t>
            </w:r>
          </w:p>
          <w:p w:rsidR="00840B87" w:rsidRPr="00840B87" w:rsidRDefault="00840B87" w:rsidP="0089293D">
            <w:pPr>
              <w:tabs>
                <w:tab w:val="left" w:pos="426"/>
              </w:tabs>
              <w:spacing w:after="120" w:line="240" w:lineRule="auto"/>
              <w:ind w:left="426" w:hanging="426"/>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 xml:space="preserve">Nilai yang telah diinventarisasi oleh BAK sebagaimana dimaksud pada ayat (2) dapat diakses secara </w:t>
            </w:r>
            <w:r w:rsidRPr="00840B87">
              <w:rPr>
                <w:rFonts w:ascii="Times New Roman" w:hAnsi="Times New Roman"/>
                <w:i/>
                <w:sz w:val="24"/>
                <w:szCs w:val="24"/>
                <w:lang w:val="sv-SE"/>
              </w:rPr>
              <w:t>online</w:t>
            </w:r>
            <w:r w:rsidRPr="00840B87">
              <w:rPr>
                <w:rFonts w:ascii="Times New Roman" w:hAnsi="Times New Roman"/>
                <w:sz w:val="24"/>
                <w:szCs w:val="24"/>
                <w:lang w:val="sv-SE"/>
              </w:rPr>
              <w:t>.</w:t>
            </w:r>
          </w:p>
          <w:p w:rsidR="00840B87" w:rsidRDefault="00840B87" w:rsidP="0089293D">
            <w:pPr>
              <w:spacing w:after="120" w:line="240" w:lineRule="auto"/>
              <w:ind w:left="426" w:hanging="426"/>
              <w:jc w:val="both"/>
              <w:rPr>
                <w:rFonts w:ascii="Times New Roman" w:hAnsi="Times New Roman"/>
                <w:sz w:val="24"/>
                <w:szCs w:val="24"/>
              </w:rPr>
            </w:pPr>
            <w:r w:rsidRPr="00840B87">
              <w:rPr>
                <w:rFonts w:ascii="Times New Roman" w:hAnsi="Times New Roman"/>
                <w:sz w:val="24"/>
                <w:szCs w:val="24"/>
                <w:lang w:val="sv-SE"/>
              </w:rPr>
              <w:t>(4) Ketentuan lebih lanjut mengenai bentuk dan tata cara penerbitan KHS sebagaimana dimaksud pada ayat (1) diatur dengan Keputusan Rektor.</w:t>
            </w:r>
          </w:p>
          <w:p w:rsidR="00F47D62" w:rsidRPr="00F47D62" w:rsidRDefault="00F47D62" w:rsidP="0089293D">
            <w:pPr>
              <w:spacing w:after="120" w:line="240" w:lineRule="auto"/>
              <w:ind w:left="426" w:hanging="426"/>
              <w:jc w:val="both"/>
              <w:rPr>
                <w:rFonts w:ascii="Times New Roman" w:hAnsi="Times New Roman"/>
                <w:sz w:val="24"/>
                <w:szCs w:val="24"/>
              </w:rPr>
            </w:pPr>
          </w:p>
          <w:p w:rsidR="00840B87" w:rsidRPr="00840B87" w:rsidRDefault="00840B87" w:rsidP="00F47D62">
            <w:pPr>
              <w:tabs>
                <w:tab w:val="left" w:pos="658"/>
                <w:tab w:val="left" w:pos="8364"/>
              </w:tabs>
              <w:spacing w:after="0" w:line="240" w:lineRule="auto"/>
              <w:ind w:left="420" w:hanging="420"/>
              <w:jc w:val="center"/>
              <w:rPr>
                <w:rFonts w:ascii="Times New Roman" w:hAnsi="Times New Roman"/>
                <w:b/>
                <w:sz w:val="24"/>
                <w:szCs w:val="24"/>
                <w:lang w:val="sv-SE"/>
              </w:rPr>
            </w:pPr>
            <w:r w:rsidRPr="00840B87">
              <w:rPr>
                <w:rFonts w:ascii="Times New Roman" w:hAnsi="Times New Roman"/>
                <w:b/>
                <w:sz w:val="24"/>
                <w:szCs w:val="24"/>
                <w:lang w:val="sv-SE"/>
              </w:rPr>
              <w:t>BAB XVI</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EVALUASI KEBERHASILAN STUDI</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Tujuan Evaluasi Keberhasilan Studi</w:t>
            </w:r>
          </w:p>
          <w:p w:rsidR="00840B87" w:rsidRPr="00840B87" w:rsidRDefault="00840B87" w:rsidP="00840B87">
            <w:pPr>
              <w:tabs>
                <w:tab w:val="left" w:pos="658"/>
                <w:tab w:val="left" w:pos="8364"/>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75</w:t>
            </w:r>
          </w:p>
          <w:p w:rsidR="00840B87" w:rsidRPr="00840B87" w:rsidRDefault="00840B87" w:rsidP="00840B87">
            <w:pPr>
              <w:tabs>
                <w:tab w:val="left" w:pos="8364"/>
              </w:tabs>
              <w:spacing w:before="120"/>
              <w:contextualSpacing/>
              <w:jc w:val="both"/>
              <w:rPr>
                <w:rFonts w:ascii="Times New Roman" w:hAnsi="Times New Roman"/>
                <w:sz w:val="24"/>
                <w:szCs w:val="24"/>
                <w:lang w:val="sv-SE"/>
              </w:rPr>
            </w:pPr>
            <w:r w:rsidRPr="00840B87">
              <w:rPr>
                <w:rFonts w:ascii="Times New Roman" w:hAnsi="Times New Roman"/>
                <w:sz w:val="24"/>
                <w:szCs w:val="24"/>
                <w:lang w:val="sv-SE"/>
              </w:rPr>
              <w:t>E</w:t>
            </w:r>
            <w:r w:rsidRPr="00840B87">
              <w:rPr>
                <w:rFonts w:ascii="Times New Roman" w:hAnsi="Times New Roman"/>
                <w:sz w:val="24"/>
                <w:szCs w:val="24"/>
                <w:lang w:val="es-PE"/>
              </w:rPr>
              <w:t xml:space="preserve">valuasi keberhasilan studi </w:t>
            </w:r>
            <w:r w:rsidRPr="00840B87">
              <w:rPr>
                <w:rFonts w:ascii="Times New Roman" w:hAnsi="Times New Roman"/>
                <w:sz w:val="24"/>
                <w:szCs w:val="24"/>
                <w:lang w:val="sv-SE"/>
              </w:rPr>
              <w:t>merupakan proses penilaian untuk mengukur keberhasilan mahasiswa dalam menempuh beban akademik sesuai dengan kurikulum dalam batas waktu tertentu yang tercermin dari IPS dan jumlah KD selama batas waktu tertentu.</w:t>
            </w:r>
          </w:p>
          <w:p w:rsidR="0089293D" w:rsidRDefault="0089293D" w:rsidP="00840B87">
            <w:pPr>
              <w:tabs>
                <w:tab w:val="left" w:pos="658"/>
                <w:tab w:val="left" w:pos="8364"/>
              </w:tabs>
              <w:spacing w:before="180" w:after="180"/>
              <w:jc w:val="center"/>
              <w:rPr>
                <w:rFonts w:ascii="Times New Roman" w:hAnsi="Times New Roman"/>
                <w:b/>
                <w:sz w:val="24"/>
                <w:szCs w:val="24"/>
              </w:rPr>
            </w:pPr>
          </w:p>
          <w:p w:rsidR="00840B87" w:rsidRPr="00840B87" w:rsidRDefault="00840B87" w:rsidP="00F47D62">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Kedua</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Evaluasi Keberhasilan Studi Semester</w:t>
            </w:r>
          </w:p>
          <w:p w:rsidR="00840B87" w:rsidRPr="00840B87" w:rsidRDefault="00840B87" w:rsidP="00840B87">
            <w:pPr>
              <w:tabs>
                <w:tab w:val="left" w:pos="658"/>
                <w:tab w:val="left" w:pos="8364"/>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76</w:t>
            </w:r>
          </w:p>
          <w:p w:rsidR="00840B87" w:rsidRPr="00840B87" w:rsidRDefault="00840B87" w:rsidP="00840B87">
            <w:pPr>
              <w:tabs>
                <w:tab w:val="left" w:pos="426"/>
                <w:tab w:val="left" w:pos="8364"/>
              </w:tabs>
              <w:ind w:left="426" w:hanging="426"/>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b/>
                <w:sz w:val="24"/>
                <w:szCs w:val="24"/>
                <w:lang w:val="sv-SE"/>
              </w:rPr>
              <w:tab/>
            </w:r>
            <w:r w:rsidRPr="00840B87">
              <w:rPr>
                <w:rFonts w:ascii="Times New Roman" w:hAnsi="Times New Roman"/>
                <w:sz w:val="24"/>
                <w:szCs w:val="24"/>
                <w:lang w:val="sv-SE"/>
              </w:rPr>
              <w:t>Evaluasi keberhasilan studi semester program sarjana dilakukan pada setiap akhir semester, meliputi seluruh mata kuliah yang diprogramkan oleh mahasiswa pada semester yang bersangkutan, yang dinyatakan dalam IPS.</w:t>
            </w:r>
          </w:p>
          <w:p w:rsidR="00840B87" w:rsidRPr="00840B87" w:rsidRDefault="00840B87" w:rsidP="00840B87">
            <w:pPr>
              <w:tabs>
                <w:tab w:val="left" w:pos="426"/>
                <w:tab w:val="left" w:pos="8364"/>
              </w:tabs>
              <w:ind w:left="426" w:hanging="426"/>
              <w:jc w:val="both"/>
              <w:rPr>
                <w:rFonts w:ascii="Times New Roman" w:hAnsi="Times New Roman"/>
                <w:sz w:val="24"/>
                <w:szCs w:val="24"/>
                <w:lang w:val="sv-SE"/>
              </w:rPr>
            </w:pPr>
            <w:r w:rsidRPr="00840B87">
              <w:rPr>
                <w:rFonts w:ascii="Times New Roman" w:hAnsi="Times New Roman"/>
                <w:sz w:val="24"/>
                <w:szCs w:val="24"/>
                <w:lang w:val="sv-SE"/>
              </w:rPr>
              <w:t>(2)</w:t>
            </w:r>
            <w:r w:rsidRPr="00840B87">
              <w:rPr>
                <w:rFonts w:ascii="Times New Roman" w:hAnsi="Times New Roman"/>
                <w:sz w:val="24"/>
                <w:szCs w:val="24"/>
                <w:lang w:val="sv-SE"/>
              </w:rPr>
              <w:tab/>
              <w:t>IPS setiap semester dihitung dengan dua desimal untuk digunakan dalam menentukan beban studi yang boleh diambil pada semester berikutnya.</w:t>
            </w:r>
          </w:p>
          <w:p w:rsidR="00840B87" w:rsidRPr="00840B87" w:rsidRDefault="00840B87" w:rsidP="00840B87">
            <w:pPr>
              <w:tabs>
                <w:tab w:val="left" w:pos="426"/>
                <w:tab w:val="left" w:pos="8364"/>
              </w:tabs>
              <w:ind w:left="426" w:hanging="426"/>
              <w:jc w:val="both"/>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Dalam hal tertentu, pengambilan mata kuliah hanya boleh ditambah 1 (satu) SKS di atas SKS maksimal.</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Ketiga</w:t>
            </w:r>
          </w:p>
          <w:p w:rsidR="00840B87" w:rsidRPr="00840B87" w:rsidRDefault="00840B87" w:rsidP="00F47D62">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Evaluasi Keberhasilan Studi Dua Tahun Pertama</w:t>
            </w:r>
          </w:p>
          <w:p w:rsidR="00840B87" w:rsidRPr="00840B87" w:rsidRDefault="00840B87" w:rsidP="00840B87">
            <w:pPr>
              <w:tabs>
                <w:tab w:val="left" w:pos="658"/>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77</w:t>
            </w:r>
          </w:p>
          <w:p w:rsidR="00840B87" w:rsidRPr="00840B87" w:rsidRDefault="00840B87" w:rsidP="0016598D">
            <w:pPr>
              <w:pStyle w:val="ListParagraph"/>
              <w:numPr>
                <w:ilvl w:val="0"/>
                <w:numId w:val="11"/>
              </w:numPr>
              <w:tabs>
                <w:tab w:val="clear" w:pos="720"/>
                <w:tab w:val="num" w:pos="360"/>
                <w:tab w:val="left" w:pos="8364"/>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rPr>
              <w:t>Evaluasi keberhasilan studi program sarjana dan program</w:t>
            </w:r>
            <w:r w:rsidRPr="00840B87">
              <w:rPr>
                <w:rFonts w:ascii="Times New Roman" w:hAnsi="Times New Roman"/>
                <w:sz w:val="24"/>
                <w:szCs w:val="24"/>
                <w:lang w:val="sv-SE"/>
              </w:rPr>
              <w:t xml:space="preserve"> diploma IV</w:t>
            </w:r>
            <w:r w:rsidRPr="00840B87">
              <w:rPr>
                <w:rFonts w:ascii="Times New Roman" w:hAnsi="Times New Roman"/>
                <w:sz w:val="24"/>
                <w:szCs w:val="24"/>
              </w:rPr>
              <w:t xml:space="preserve"> dilaksanakan </w:t>
            </w:r>
            <w:r w:rsidRPr="00840B87">
              <w:rPr>
                <w:rFonts w:ascii="Times New Roman" w:hAnsi="Times New Roman"/>
                <w:sz w:val="24"/>
                <w:szCs w:val="24"/>
                <w:lang w:val="sv-SE"/>
              </w:rPr>
              <w:t>2 (</w:t>
            </w:r>
            <w:r w:rsidRPr="00840B87">
              <w:rPr>
                <w:rFonts w:ascii="Times New Roman" w:hAnsi="Times New Roman"/>
                <w:sz w:val="24"/>
                <w:szCs w:val="24"/>
              </w:rPr>
              <w:t>dua</w:t>
            </w:r>
            <w:r w:rsidRPr="00840B87">
              <w:rPr>
                <w:rFonts w:ascii="Times New Roman" w:hAnsi="Times New Roman"/>
                <w:sz w:val="24"/>
                <w:szCs w:val="24"/>
                <w:lang w:val="sv-SE"/>
              </w:rPr>
              <w:t>)</w:t>
            </w:r>
            <w:r w:rsidRPr="00840B87">
              <w:rPr>
                <w:rFonts w:ascii="Times New Roman" w:hAnsi="Times New Roman"/>
                <w:sz w:val="24"/>
                <w:szCs w:val="24"/>
              </w:rPr>
              <w:t xml:space="preserve"> kali, yaitu  pada akhir</w:t>
            </w:r>
            <w:r w:rsidRPr="00840B87">
              <w:rPr>
                <w:rFonts w:ascii="Times New Roman" w:hAnsi="Times New Roman"/>
                <w:sz w:val="24"/>
                <w:szCs w:val="24"/>
                <w:lang w:val="sv-SE"/>
              </w:rPr>
              <w:t xml:space="preserve"> </w:t>
            </w:r>
            <w:r w:rsidRPr="00840B87">
              <w:rPr>
                <w:rFonts w:ascii="Times New Roman" w:hAnsi="Times New Roman"/>
                <w:sz w:val="24"/>
                <w:szCs w:val="24"/>
              </w:rPr>
              <w:t>Dua Tahun Pertama dan pada akhir Dua Tahun Kedua.</w:t>
            </w:r>
          </w:p>
          <w:p w:rsidR="00840B87" w:rsidRPr="00840B87" w:rsidRDefault="00840B87" w:rsidP="0016598D">
            <w:pPr>
              <w:pStyle w:val="ListParagraph"/>
              <w:numPr>
                <w:ilvl w:val="0"/>
                <w:numId w:val="11"/>
              </w:numPr>
              <w:tabs>
                <w:tab w:val="clear" w:pos="720"/>
                <w:tab w:val="num" w:pos="360"/>
                <w:tab w:val="left" w:pos="8364"/>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fi-FI"/>
              </w:rPr>
              <w:t>Evaluasi keberhasilan studi Dua Tahun Pertama diatur sebagai berikut:</w:t>
            </w:r>
          </w:p>
          <w:p w:rsidR="00840B87" w:rsidRPr="00840B87" w:rsidRDefault="00840B87" w:rsidP="0016598D">
            <w:pPr>
              <w:pStyle w:val="ListParagraph"/>
              <w:numPr>
                <w:ilvl w:val="0"/>
                <w:numId w:val="12"/>
              </w:numPr>
              <w:tabs>
                <w:tab w:val="left" w:pos="709"/>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 xml:space="preserve">Pada akhir dua tahun pertama </w:t>
            </w:r>
            <w:r w:rsidRPr="00840B87">
              <w:rPr>
                <w:rFonts w:ascii="Times New Roman" w:hAnsi="Times New Roman"/>
                <w:sz w:val="24"/>
                <w:szCs w:val="24"/>
                <w:lang w:val="fi-FI"/>
              </w:rPr>
              <w:sym w:font="Symbol" w:char="F05B"/>
            </w:r>
            <w:r w:rsidRPr="00840B87">
              <w:rPr>
                <w:rFonts w:ascii="Times New Roman" w:hAnsi="Times New Roman"/>
                <w:sz w:val="24"/>
                <w:szCs w:val="24"/>
                <w:lang w:val="fi-FI"/>
              </w:rPr>
              <w:t>4 (empat) semester aktif</w:t>
            </w:r>
            <w:r w:rsidRPr="00840B87">
              <w:rPr>
                <w:rFonts w:ascii="Times New Roman" w:hAnsi="Times New Roman"/>
                <w:sz w:val="24"/>
                <w:szCs w:val="24"/>
                <w:lang w:val="fi-FI"/>
              </w:rPr>
              <w:sym w:font="Symbol" w:char="F05D"/>
            </w:r>
            <w:r w:rsidRPr="00840B87">
              <w:rPr>
                <w:rFonts w:ascii="Times New Roman" w:hAnsi="Times New Roman"/>
                <w:sz w:val="24"/>
                <w:szCs w:val="24"/>
                <w:lang w:val="fi-FI"/>
              </w:rPr>
              <w:t>, terhitung mulai saat mahasiswa terdaftar sebagai mahasiswa baru, keberhasilan studi mahasiswa dievaluasi untuk dijadikan bahan pertimbangan apakah mahasiswa yang bersangkutan boleh atau tidak boleh melanjutkan studinya.</w:t>
            </w:r>
          </w:p>
          <w:p w:rsidR="00840B87" w:rsidRPr="00840B87" w:rsidRDefault="00840B87" w:rsidP="0016598D">
            <w:pPr>
              <w:pStyle w:val="ListParagraph"/>
              <w:numPr>
                <w:ilvl w:val="0"/>
                <w:numId w:val="12"/>
              </w:numPr>
              <w:tabs>
                <w:tab w:val="left" w:pos="709"/>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Mahasiswa tersebut dinilai mampu untuk melanjutkan studinya apabila setelah dua tahun pertama memenuhi syarat-syarat sebagai berikut:</w:t>
            </w:r>
          </w:p>
          <w:p w:rsidR="00840B87" w:rsidRPr="00840B87" w:rsidRDefault="00840B87" w:rsidP="0016598D">
            <w:pPr>
              <w:pStyle w:val="ListParagraph"/>
              <w:numPr>
                <w:ilvl w:val="0"/>
                <w:numId w:val="58"/>
              </w:numPr>
              <w:tabs>
                <w:tab w:val="left" w:pos="1080"/>
                <w:tab w:val="left" w:pos="8364"/>
              </w:tabs>
              <w:spacing w:after="0" w:line="240" w:lineRule="auto"/>
              <w:ind w:left="1080"/>
              <w:jc w:val="both"/>
              <w:rPr>
                <w:rFonts w:ascii="Times New Roman" w:hAnsi="Times New Roman"/>
                <w:b/>
                <w:sz w:val="24"/>
                <w:szCs w:val="24"/>
                <w:lang w:val="es-PE"/>
              </w:rPr>
            </w:pPr>
            <w:r w:rsidRPr="00840B87">
              <w:rPr>
                <w:rFonts w:ascii="Times New Roman" w:hAnsi="Times New Roman"/>
                <w:sz w:val="24"/>
                <w:szCs w:val="24"/>
                <w:lang w:val="sv-SE"/>
              </w:rPr>
              <w:t xml:space="preserve">mampu mengumpulkan minimal 40 SKS, termasuk nilai D dengan </w:t>
            </w:r>
            <w:r w:rsidRPr="00840B87">
              <w:rPr>
                <w:rFonts w:ascii="Times New Roman" w:hAnsi="Times New Roman"/>
                <w:sz w:val="24"/>
                <w:szCs w:val="24"/>
                <w:lang w:val="es-PE"/>
              </w:rPr>
              <w:t>IPK ≥ 2,00</w:t>
            </w:r>
            <w:r w:rsidRPr="00840B87">
              <w:rPr>
                <w:rFonts w:ascii="Times New Roman" w:hAnsi="Times New Roman"/>
                <w:b/>
                <w:sz w:val="24"/>
                <w:szCs w:val="24"/>
                <w:lang w:val="sv-SE"/>
              </w:rPr>
              <w:t>;</w:t>
            </w:r>
          </w:p>
          <w:p w:rsidR="00840B87" w:rsidRPr="00840B87" w:rsidRDefault="00840B87" w:rsidP="0016598D">
            <w:pPr>
              <w:pStyle w:val="ListParagraph"/>
              <w:numPr>
                <w:ilvl w:val="0"/>
                <w:numId w:val="58"/>
              </w:numPr>
              <w:tabs>
                <w:tab w:val="left" w:pos="1080"/>
                <w:tab w:val="left" w:pos="8364"/>
              </w:tabs>
              <w:spacing w:after="0" w:line="240" w:lineRule="auto"/>
              <w:ind w:left="1080"/>
              <w:jc w:val="both"/>
              <w:rPr>
                <w:rFonts w:ascii="Times New Roman" w:hAnsi="Times New Roman"/>
                <w:sz w:val="24"/>
                <w:szCs w:val="24"/>
                <w:lang w:val="es-PE"/>
              </w:rPr>
            </w:pPr>
            <w:r w:rsidRPr="00840B87">
              <w:rPr>
                <w:rFonts w:ascii="Times New Roman" w:hAnsi="Times New Roman"/>
                <w:sz w:val="24"/>
                <w:szCs w:val="24"/>
                <w:lang w:val="es-PE"/>
              </w:rPr>
              <w:t>apabila dalam waktu dua tahun mampu mengumpulkan lebih dari 40 SKS, maka untuk evaluasi tersebut diambil 40 SKS dari mata kuliah-mata kuliah dengan nilai tertinggi.</w:t>
            </w:r>
          </w:p>
          <w:p w:rsidR="00840B87" w:rsidRPr="00840B87" w:rsidRDefault="00840B87" w:rsidP="0016598D">
            <w:pPr>
              <w:pStyle w:val="ListParagraph"/>
              <w:numPr>
                <w:ilvl w:val="0"/>
                <w:numId w:val="11"/>
              </w:numPr>
              <w:tabs>
                <w:tab w:val="clear" w:pos="720"/>
                <w:tab w:val="left" w:pos="360"/>
                <w:tab w:val="left" w:pos="8364"/>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Mahasiswa yang dalam dua tahun pertama tidak dapat memenuhi persyaratan sebagaimana dimaksud pada ayat (2)</w:t>
            </w:r>
            <w:r w:rsidRPr="00840B87">
              <w:rPr>
                <w:rFonts w:ascii="Times New Roman" w:hAnsi="Times New Roman"/>
                <w:sz w:val="24"/>
                <w:szCs w:val="24"/>
              </w:rPr>
              <w:t>, maka</w:t>
            </w:r>
            <w:r w:rsidRPr="00840B87">
              <w:rPr>
                <w:rFonts w:ascii="Times New Roman" w:hAnsi="Times New Roman"/>
                <w:sz w:val="24"/>
                <w:szCs w:val="24"/>
                <w:lang w:val="es-PE"/>
              </w:rPr>
              <w:t xml:space="preserve"> yang bersangkutan dinyatakan putus kuliah (</w:t>
            </w:r>
            <w:r w:rsidRPr="00840B87">
              <w:rPr>
                <w:rFonts w:ascii="Times New Roman" w:hAnsi="Times New Roman"/>
                <w:i/>
                <w:sz w:val="24"/>
                <w:szCs w:val="24"/>
                <w:lang w:val="es-PE"/>
              </w:rPr>
              <w:t>drop out</w:t>
            </w:r>
            <w:r w:rsidRPr="00840B87">
              <w:rPr>
                <w:rFonts w:ascii="Times New Roman" w:hAnsi="Times New Roman"/>
                <w:sz w:val="24"/>
                <w:szCs w:val="24"/>
                <w:lang w:val="es-PE"/>
              </w:rPr>
              <w:t>).</w:t>
            </w:r>
          </w:p>
          <w:p w:rsidR="00840B87" w:rsidRPr="00840B87" w:rsidRDefault="00840B87" w:rsidP="0016598D">
            <w:pPr>
              <w:pStyle w:val="ListParagraph"/>
              <w:numPr>
                <w:ilvl w:val="0"/>
                <w:numId w:val="11"/>
              </w:numPr>
              <w:tabs>
                <w:tab w:val="clear" w:pos="720"/>
                <w:tab w:val="left" w:pos="360"/>
                <w:tab w:val="left" w:pos="8364"/>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Penetapan putus kuliah untuk mahasiswa sebagaimana dimaksud pada ayat (3) ditetapkan oleh Rektor atas usul Dekan.</w:t>
            </w:r>
          </w:p>
          <w:p w:rsidR="00F47D62" w:rsidRDefault="00F47D62" w:rsidP="00F47D62">
            <w:pPr>
              <w:tabs>
                <w:tab w:val="left" w:pos="8364"/>
              </w:tabs>
              <w:spacing w:after="0" w:line="240" w:lineRule="auto"/>
              <w:jc w:val="center"/>
              <w:rPr>
                <w:rFonts w:ascii="Times New Roman" w:hAnsi="Times New Roman"/>
                <w:b/>
                <w:sz w:val="24"/>
                <w:szCs w:val="24"/>
              </w:rPr>
            </w:pPr>
          </w:p>
          <w:p w:rsidR="00840B87" w:rsidRPr="00840B87" w:rsidRDefault="00840B87" w:rsidP="00F47D62">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rPr>
              <w:t>B</w:t>
            </w:r>
            <w:r w:rsidRPr="00840B87">
              <w:rPr>
                <w:rFonts w:ascii="Times New Roman" w:hAnsi="Times New Roman"/>
                <w:b/>
                <w:sz w:val="24"/>
                <w:szCs w:val="24"/>
                <w:lang w:val="es-PE"/>
              </w:rPr>
              <w:t>agian Keempat</w:t>
            </w:r>
          </w:p>
          <w:p w:rsidR="00840B87" w:rsidRPr="00840B87" w:rsidRDefault="00840B87" w:rsidP="00F47D62">
            <w:pPr>
              <w:tabs>
                <w:tab w:val="left" w:pos="8364"/>
              </w:tabs>
              <w:spacing w:after="0" w:line="240" w:lineRule="auto"/>
              <w:jc w:val="center"/>
              <w:rPr>
                <w:rFonts w:ascii="Times New Roman" w:hAnsi="Times New Roman"/>
                <w:b/>
                <w:sz w:val="24"/>
                <w:szCs w:val="24"/>
                <w:lang w:val="es-PE"/>
              </w:rPr>
            </w:pPr>
            <w:r w:rsidRPr="00840B87">
              <w:rPr>
                <w:rFonts w:ascii="Times New Roman" w:hAnsi="Times New Roman"/>
                <w:b/>
                <w:sz w:val="24"/>
                <w:szCs w:val="24"/>
                <w:lang w:val="es-PE"/>
              </w:rPr>
              <w:t>Evaluasi Keberhasilan Studi Dua Tahun Kedua</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lang w:val="es-PE"/>
              </w:rPr>
              <w:t xml:space="preserve">Pasal </w:t>
            </w:r>
            <w:r w:rsidRPr="00840B87">
              <w:rPr>
                <w:rFonts w:ascii="Times New Roman" w:hAnsi="Times New Roman"/>
                <w:b/>
                <w:sz w:val="24"/>
                <w:szCs w:val="24"/>
              </w:rPr>
              <w:t>78</w:t>
            </w:r>
          </w:p>
          <w:p w:rsidR="00840B87" w:rsidRPr="00840B87" w:rsidRDefault="00840B87" w:rsidP="0016598D">
            <w:pPr>
              <w:pStyle w:val="ListParagraph"/>
              <w:numPr>
                <w:ilvl w:val="1"/>
                <w:numId w:val="59"/>
              </w:numPr>
              <w:tabs>
                <w:tab w:val="left" w:pos="360"/>
                <w:tab w:val="left" w:pos="8364"/>
              </w:tabs>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es-PE"/>
              </w:rPr>
              <w:t>E</w:t>
            </w:r>
            <w:r w:rsidRPr="00840B87">
              <w:rPr>
                <w:rFonts w:ascii="Times New Roman" w:hAnsi="Times New Roman"/>
                <w:sz w:val="24"/>
                <w:szCs w:val="24"/>
                <w:lang w:val="fi-FI"/>
              </w:rPr>
              <w:t xml:space="preserve">valuasi keberhasilan studi Dua Tahun Kedua dilaksanakan setelah dua tahun kedua </w:t>
            </w:r>
            <w:r w:rsidRPr="00840B87">
              <w:rPr>
                <w:rFonts w:ascii="Times New Roman" w:hAnsi="Times New Roman"/>
                <w:sz w:val="24"/>
                <w:szCs w:val="24"/>
                <w:lang w:val="fi-FI"/>
              </w:rPr>
              <w:sym w:font="Symbol" w:char="F05B"/>
            </w:r>
            <w:r w:rsidRPr="00840B87">
              <w:rPr>
                <w:rFonts w:ascii="Times New Roman" w:hAnsi="Times New Roman"/>
                <w:sz w:val="24"/>
                <w:szCs w:val="24"/>
                <w:lang w:val="fi-FI"/>
              </w:rPr>
              <w:t>8 (delapan) semester aktif</w:t>
            </w:r>
            <w:r w:rsidRPr="00840B87">
              <w:rPr>
                <w:rFonts w:ascii="Times New Roman" w:hAnsi="Times New Roman"/>
                <w:sz w:val="24"/>
                <w:szCs w:val="24"/>
                <w:lang w:val="fi-FI"/>
              </w:rPr>
              <w:sym w:font="Symbol" w:char="F05D"/>
            </w:r>
            <w:r w:rsidRPr="00840B87">
              <w:rPr>
                <w:rFonts w:ascii="Times New Roman" w:hAnsi="Times New Roman"/>
                <w:sz w:val="24"/>
                <w:szCs w:val="24"/>
                <w:lang w:val="fi-FI"/>
              </w:rPr>
              <w:t>, efektif mahasiswa boleh melanjutkan studinya apabila telah memenuhi syarat-syarat sebagai berikut:</w:t>
            </w:r>
          </w:p>
          <w:p w:rsidR="00840B87" w:rsidRPr="00840B87" w:rsidRDefault="00840B87" w:rsidP="0016598D">
            <w:pPr>
              <w:pStyle w:val="ListParagraph"/>
              <w:numPr>
                <w:ilvl w:val="0"/>
                <w:numId w:val="60"/>
              </w:numPr>
              <w:tabs>
                <w:tab w:val="left" w:pos="360"/>
              </w:tabs>
              <w:spacing w:after="0" w:line="240" w:lineRule="auto"/>
              <w:ind w:left="709" w:hanging="349"/>
              <w:jc w:val="both"/>
              <w:rPr>
                <w:rFonts w:ascii="Times New Roman" w:hAnsi="Times New Roman"/>
                <w:sz w:val="24"/>
                <w:szCs w:val="24"/>
                <w:lang w:val="fi-FI"/>
              </w:rPr>
            </w:pPr>
            <w:r w:rsidRPr="00840B87">
              <w:rPr>
                <w:rFonts w:ascii="Times New Roman" w:hAnsi="Times New Roman"/>
                <w:sz w:val="24"/>
                <w:szCs w:val="24"/>
                <w:lang w:val="fi-FI"/>
              </w:rPr>
              <w:t>mampu mengumpulkan minimal 80 SKS, termasuk nilai D dengan IPK ≥ 2,</w:t>
            </w:r>
            <w:r w:rsidRPr="00840B87">
              <w:rPr>
                <w:rFonts w:ascii="Times New Roman" w:hAnsi="Times New Roman"/>
                <w:sz w:val="24"/>
                <w:szCs w:val="24"/>
              </w:rPr>
              <w:t>5</w:t>
            </w:r>
            <w:r w:rsidRPr="00840B87">
              <w:rPr>
                <w:rFonts w:ascii="Times New Roman" w:hAnsi="Times New Roman"/>
                <w:sz w:val="24"/>
                <w:szCs w:val="24"/>
                <w:lang w:val="fi-FI"/>
              </w:rPr>
              <w:t>0</w:t>
            </w:r>
            <w:r w:rsidRPr="00840B87">
              <w:rPr>
                <w:rFonts w:ascii="Times New Roman" w:hAnsi="Times New Roman"/>
                <w:sz w:val="24"/>
                <w:szCs w:val="24"/>
              </w:rPr>
              <w:t xml:space="preserve"> ;</w:t>
            </w:r>
          </w:p>
          <w:p w:rsidR="00840B87" w:rsidRPr="00840B87" w:rsidRDefault="00840B87" w:rsidP="0016598D">
            <w:pPr>
              <w:pStyle w:val="ListParagraph"/>
              <w:numPr>
                <w:ilvl w:val="0"/>
                <w:numId w:val="60"/>
              </w:numPr>
              <w:tabs>
                <w:tab w:val="left" w:pos="360"/>
              </w:tabs>
              <w:spacing w:after="0" w:line="240" w:lineRule="auto"/>
              <w:ind w:left="709" w:hanging="349"/>
              <w:jc w:val="both"/>
              <w:rPr>
                <w:rFonts w:ascii="Times New Roman" w:hAnsi="Times New Roman"/>
                <w:sz w:val="24"/>
                <w:szCs w:val="24"/>
                <w:lang w:val="fi-FI"/>
              </w:rPr>
            </w:pPr>
            <w:r w:rsidRPr="00840B87">
              <w:rPr>
                <w:rFonts w:ascii="Times New Roman" w:hAnsi="Times New Roman"/>
                <w:sz w:val="24"/>
                <w:szCs w:val="24"/>
                <w:lang w:val="fi-FI"/>
              </w:rPr>
              <w:t>apabila dalam waktu 8 (delapan) semester aktif, mahasiswa telah mampu mengumpulkan lebih dari 80 SKS, maka untuk evaluasi keberhasilan studi Dua Tahun Keduanya diambil 80 SKS dari mata kuliah</w:t>
            </w:r>
            <w:r w:rsidRPr="00840B87">
              <w:rPr>
                <w:rFonts w:ascii="Times New Roman" w:hAnsi="Times New Roman"/>
                <w:sz w:val="24"/>
                <w:szCs w:val="24"/>
              </w:rPr>
              <w:t xml:space="preserve"> </w:t>
            </w:r>
            <w:r w:rsidRPr="00840B87">
              <w:rPr>
                <w:rFonts w:ascii="Times New Roman" w:hAnsi="Times New Roman"/>
                <w:sz w:val="24"/>
                <w:szCs w:val="24"/>
                <w:lang w:val="fi-FI"/>
              </w:rPr>
              <w:t xml:space="preserve">mata kuliah dengan nilai tertinggi.   </w:t>
            </w:r>
          </w:p>
          <w:p w:rsidR="00840B87" w:rsidRPr="00840B87" w:rsidRDefault="00840B87" w:rsidP="0016598D">
            <w:pPr>
              <w:pStyle w:val="ListParagraph"/>
              <w:numPr>
                <w:ilvl w:val="0"/>
                <w:numId w:val="59"/>
              </w:numPr>
              <w:tabs>
                <w:tab w:val="left" w:pos="360"/>
                <w:tab w:val="left" w:pos="8364"/>
              </w:tabs>
              <w:spacing w:after="0" w:line="240" w:lineRule="auto"/>
              <w:ind w:left="360"/>
              <w:contextualSpacing w:val="0"/>
              <w:jc w:val="both"/>
              <w:rPr>
                <w:rFonts w:ascii="Times New Roman" w:hAnsi="Times New Roman"/>
                <w:sz w:val="24"/>
                <w:szCs w:val="24"/>
                <w:lang w:val="es-PE"/>
              </w:rPr>
            </w:pPr>
            <w:r w:rsidRPr="00840B87">
              <w:rPr>
                <w:rFonts w:ascii="Times New Roman" w:hAnsi="Times New Roman"/>
                <w:sz w:val="24"/>
                <w:szCs w:val="24"/>
                <w:lang w:val="es-PE"/>
              </w:rPr>
              <w:t xml:space="preserve">Mahasiswa yang dalam empat tahun (8 semester aktif) tidak dapat memenuhi syarat </w:t>
            </w:r>
            <w:r w:rsidRPr="00840B87">
              <w:rPr>
                <w:rFonts w:ascii="Times New Roman" w:hAnsi="Times New Roman"/>
                <w:sz w:val="24"/>
                <w:szCs w:val="24"/>
              </w:rPr>
              <w:t xml:space="preserve">sebagaimana dimaksud pada ayat </w:t>
            </w:r>
            <w:r w:rsidRPr="00840B87">
              <w:rPr>
                <w:rFonts w:ascii="Times New Roman" w:hAnsi="Times New Roman"/>
                <w:sz w:val="24"/>
                <w:szCs w:val="24"/>
                <w:lang w:val="fi-FI"/>
              </w:rPr>
              <w:t>(1),</w:t>
            </w:r>
            <w:r w:rsidRPr="00840B87">
              <w:rPr>
                <w:rFonts w:ascii="Times New Roman" w:hAnsi="Times New Roman"/>
                <w:sz w:val="24"/>
                <w:szCs w:val="24"/>
                <w:lang w:val="es-PE"/>
              </w:rPr>
              <w:t xml:space="preserve"> tidak berhak melanjutkan studi pada Fakultas/Program Studi/Bagian</w:t>
            </w:r>
            <w:r w:rsidRPr="00840B87">
              <w:rPr>
                <w:rFonts w:ascii="Times New Roman" w:hAnsi="Times New Roman"/>
                <w:sz w:val="24"/>
                <w:szCs w:val="24"/>
              </w:rPr>
              <w:t xml:space="preserve">/Jurusan </w:t>
            </w:r>
            <w:r w:rsidRPr="00840B87">
              <w:rPr>
                <w:rFonts w:ascii="Times New Roman" w:hAnsi="Times New Roman"/>
                <w:sz w:val="24"/>
                <w:szCs w:val="24"/>
                <w:lang w:val="es-PE"/>
              </w:rPr>
              <w:t xml:space="preserve"> bersangkutan atau dinyatakan putus kuliah (</w:t>
            </w:r>
            <w:r w:rsidRPr="00840B87">
              <w:rPr>
                <w:rFonts w:ascii="Times New Roman" w:hAnsi="Times New Roman"/>
                <w:i/>
                <w:sz w:val="24"/>
                <w:szCs w:val="24"/>
                <w:lang w:val="es-PE"/>
              </w:rPr>
              <w:t>drop out</w:t>
            </w:r>
            <w:r w:rsidRPr="00840B87">
              <w:rPr>
                <w:rFonts w:ascii="Times New Roman" w:hAnsi="Times New Roman"/>
                <w:sz w:val="24"/>
                <w:szCs w:val="24"/>
                <w:lang w:val="es-PE"/>
              </w:rPr>
              <w:t>).</w:t>
            </w:r>
          </w:p>
          <w:p w:rsidR="00840B87" w:rsidRPr="00840B87" w:rsidRDefault="00840B87" w:rsidP="0016598D">
            <w:pPr>
              <w:pStyle w:val="ListParagraph"/>
              <w:numPr>
                <w:ilvl w:val="0"/>
                <w:numId w:val="59"/>
              </w:numPr>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Penetapan putus kuliah untuk mahasiswa sebagaimana dimaksud pada ayat (2) ditetapkan oleh Rektor atas usul Dekan.</w:t>
            </w:r>
          </w:p>
          <w:p w:rsidR="0089293D" w:rsidRDefault="0089293D" w:rsidP="00840B87">
            <w:pPr>
              <w:tabs>
                <w:tab w:val="left" w:pos="8364"/>
              </w:tabs>
              <w:jc w:val="center"/>
              <w:rPr>
                <w:rFonts w:ascii="Times New Roman" w:hAnsi="Times New Roman"/>
                <w:b/>
                <w:sz w:val="24"/>
                <w:szCs w:val="24"/>
              </w:rPr>
            </w:pPr>
          </w:p>
          <w:p w:rsidR="00840B87" w:rsidRPr="00840B87" w:rsidRDefault="00840B87" w:rsidP="00840B87">
            <w:pPr>
              <w:tabs>
                <w:tab w:val="left" w:pos="8364"/>
              </w:tabs>
              <w:jc w:val="center"/>
              <w:rPr>
                <w:rFonts w:ascii="Times New Roman" w:hAnsi="Times New Roman"/>
                <w:b/>
                <w:sz w:val="24"/>
                <w:szCs w:val="24"/>
                <w:lang w:val="sv-SE"/>
              </w:rPr>
            </w:pPr>
            <w:r w:rsidRPr="00840B87">
              <w:rPr>
                <w:rFonts w:ascii="Times New Roman" w:hAnsi="Times New Roman"/>
                <w:b/>
                <w:sz w:val="24"/>
                <w:szCs w:val="24"/>
                <w:lang w:val="sv-SE"/>
              </w:rPr>
              <w:t>Pasal 79</w:t>
            </w:r>
          </w:p>
          <w:p w:rsidR="00840B87" w:rsidRPr="00840B87" w:rsidRDefault="00840B87" w:rsidP="00840B87">
            <w:pPr>
              <w:pStyle w:val="ListParagraph"/>
              <w:tabs>
                <w:tab w:val="left" w:pos="8364"/>
              </w:tabs>
              <w:spacing w:before="120" w:after="0" w:line="240" w:lineRule="auto"/>
              <w:ind w:left="0"/>
              <w:jc w:val="both"/>
              <w:rPr>
                <w:rFonts w:ascii="Times New Roman" w:hAnsi="Times New Roman"/>
                <w:sz w:val="24"/>
                <w:szCs w:val="24"/>
              </w:rPr>
            </w:pPr>
            <w:r w:rsidRPr="00840B87">
              <w:rPr>
                <w:rFonts w:ascii="Times New Roman" w:hAnsi="Times New Roman"/>
                <w:sz w:val="24"/>
                <w:szCs w:val="24"/>
              </w:rPr>
              <w:t>Evaluasi keberhasilan studi</w:t>
            </w:r>
            <w:r w:rsidRPr="00840B87">
              <w:rPr>
                <w:rFonts w:ascii="Times New Roman" w:hAnsi="Times New Roman"/>
                <w:sz w:val="24"/>
                <w:szCs w:val="24"/>
                <w:lang w:val="sv-SE"/>
              </w:rPr>
              <w:t xml:space="preserve"> </w:t>
            </w:r>
            <w:r w:rsidRPr="00840B87">
              <w:rPr>
                <w:rFonts w:ascii="Times New Roman" w:hAnsi="Times New Roman"/>
                <w:sz w:val="24"/>
                <w:szCs w:val="24"/>
              </w:rPr>
              <w:t xml:space="preserve">untuk program </w:t>
            </w:r>
            <w:r w:rsidRPr="00840B87">
              <w:rPr>
                <w:rFonts w:ascii="Times New Roman" w:hAnsi="Times New Roman"/>
                <w:sz w:val="24"/>
                <w:szCs w:val="24"/>
                <w:lang w:val="sv-SE"/>
              </w:rPr>
              <w:t xml:space="preserve">diploma, magister, doktor, spesialis/profesi, </w:t>
            </w:r>
            <w:r w:rsidRPr="00840B87">
              <w:rPr>
                <w:rFonts w:ascii="Times New Roman" w:hAnsi="Times New Roman"/>
                <w:sz w:val="24"/>
                <w:szCs w:val="24"/>
              </w:rPr>
              <w:t xml:space="preserve">diatur </w:t>
            </w:r>
            <w:r w:rsidRPr="00840B87">
              <w:rPr>
                <w:rFonts w:ascii="Times New Roman" w:hAnsi="Times New Roman"/>
                <w:sz w:val="24"/>
                <w:szCs w:val="24"/>
                <w:lang w:val="sv-SE"/>
              </w:rPr>
              <w:t xml:space="preserve">tersendiri </w:t>
            </w:r>
            <w:r w:rsidRPr="00840B87">
              <w:rPr>
                <w:rFonts w:ascii="Times New Roman" w:hAnsi="Times New Roman"/>
                <w:sz w:val="24"/>
                <w:szCs w:val="24"/>
              </w:rPr>
              <w:t xml:space="preserve">dengan </w:t>
            </w:r>
            <w:r w:rsidRPr="00840B87">
              <w:rPr>
                <w:rFonts w:ascii="Times New Roman" w:hAnsi="Times New Roman"/>
                <w:sz w:val="24"/>
                <w:szCs w:val="24"/>
                <w:lang w:val="sv-SE"/>
              </w:rPr>
              <w:t>Peraturan Rektor</w:t>
            </w:r>
            <w:r w:rsidRPr="00840B87">
              <w:rPr>
                <w:rFonts w:ascii="Times New Roman" w:hAnsi="Times New Roman"/>
                <w:sz w:val="24"/>
                <w:szCs w:val="24"/>
              </w:rPr>
              <w:t>.</w:t>
            </w:r>
          </w:p>
          <w:p w:rsidR="00840B87" w:rsidRPr="00840B87" w:rsidRDefault="00840B87" w:rsidP="00840B87">
            <w:pPr>
              <w:pStyle w:val="ListParagraph"/>
              <w:spacing w:after="0" w:line="240" w:lineRule="auto"/>
              <w:jc w:val="both"/>
              <w:rPr>
                <w:rFonts w:ascii="Times New Roman" w:hAnsi="Times New Roman"/>
                <w:sz w:val="24"/>
                <w:szCs w:val="24"/>
                <w:lang w:val="fi-FI"/>
              </w:rPr>
            </w:pPr>
          </w:p>
          <w:p w:rsidR="005E603D" w:rsidRDefault="005E603D" w:rsidP="00840B87">
            <w:pPr>
              <w:tabs>
                <w:tab w:val="left" w:pos="0"/>
                <w:tab w:val="left" w:pos="8364"/>
              </w:tabs>
              <w:spacing w:before="120" w:after="120"/>
              <w:jc w:val="center"/>
              <w:rPr>
                <w:rFonts w:ascii="Times New Roman" w:hAnsi="Times New Roman"/>
                <w:b/>
                <w:sz w:val="24"/>
                <w:szCs w:val="24"/>
              </w:rPr>
            </w:pPr>
          </w:p>
          <w:p w:rsidR="00840B87" w:rsidRPr="00840B87" w:rsidRDefault="00840B87" w:rsidP="005E603D">
            <w:pPr>
              <w:tabs>
                <w:tab w:val="left" w:pos="0"/>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BAB XVII</w:t>
            </w:r>
          </w:p>
          <w:p w:rsidR="00840B87" w:rsidRPr="00840B87" w:rsidRDefault="00840B87" w:rsidP="005E603D">
            <w:pPr>
              <w:tabs>
                <w:tab w:val="left" w:pos="0"/>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ab/>
              <w:t>PERSYARATAN DAN  PREDIKAT KELULUSAN</w:t>
            </w:r>
          </w:p>
          <w:p w:rsidR="00840B87" w:rsidRPr="00840B87" w:rsidRDefault="00840B87" w:rsidP="005E603D">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Kesatu</w:t>
            </w:r>
          </w:p>
          <w:p w:rsidR="00840B87" w:rsidRPr="00840B87" w:rsidRDefault="00840B87" w:rsidP="005E603D">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Persyaratan Kelulusan</w:t>
            </w:r>
          </w:p>
          <w:p w:rsidR="00840B87" w:rsidRPr="00840B87" w:rsidRDefault="00840B87" w:rsidP="00840B87">
            <w:pPr>
              <w:tabs>
                <w:tab w:val="left" w:pos="8364"/>
              </w:tabs>
              <w:spacing w:before="120" w:after="120"/>
              <w:jc w:val="center"/>
              <w:rPr>
                <w:rFonts w:ascii="Times New Roman" w:hAnsi="Times New Roman"/>
                <w:b/>
                <w:sz w:val="24"/>
                <w:szCs w:val="24"/>
                <w:lang w:val="sv-SE"/>
              </w:rPr>
            </w:pPr>
            <w:r w:rsidRPr="00840B87">
              <w:rPr>
                <w:rFonts w:ascii="Times New Roman" w:hAnsi="Times New Roman"/>
                <w:b/>
                <w:sz w:val="24"/>
                <w:szCs w:val="24"/>
                <w:lang w:val="sv-SE"/>
              </w:rPr>
              <w:t>Pasal 80</w:t>
            </w:r>
          </w:p>
          <w:p w:rsidR="00840B87" w:rsidRPr="00840B87" w:rsidRDefault="00840B87" w:rsidP="00840B87">
            <w:pPr>
              <w:tabs>
                <w:tab w:val="left" w:pos="8364"/>
              </w:tabs>
              <w:jc w:val="both"/>
              <w:rPr>
                <w:rFonts w:ascii="Times New Roman" w:hAnsi="Times New Roman"/>
                <w:sz w:val="24"/>
                <w:szCs w:val="24"/>
                <w:lang w:val="sv-SE"/>
              </w:rPr>
            </w:pPr>
            <w:r w:rsidRPr="00840B87">
              <w:rPr>
                <w:rFonts w:ascii="Times New Roman" w:hAnsi="Times New Roman"/>
                <w:sz w:val="24"/>
                <w:szCs w:val="24"/>
                <w:lang w:val="sv-SE"/>
              </w:rPr>
              <w:t>Mahasiswa dinyatakan telah menyelesaikan pendidikan atau lulus dari program sarjana apabila telah memenuhi syarat-syarat sebagai berikut:</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terdaftar sebagai mahasiswa baik secara administratif maupun akademik;</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tidak melampaui batas studi maksimal (semester aktif) yang ditentukan; </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telah berhasil mengumpulkan jumlah KD berkisar antara 144-160 SKS (yang besarnya sesuai dengan kurikulum Program Studi yang bersangkutan);</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memenuhi komposisi sejumlah mata kuliah sesuai dengan tuntutan kurikulum Program Studi yang bersangkutan;</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memiliki </w:t>
            </w:r>
            <w:r w:rsidRPr="00840B87">
              <w:rPr>
                <w:rFonts w:ascii="Times New Roman" w:hAnsi="Times New Roman"/>
                <w:sz w:val="24"/>
                <w:szCs w:val="24"/>
              </w:rPr>
              <w:t xml:space="preserve"> </w:t>
            </w:r>
            <w:r w:rsidRPr="00840B87">
              <w:rPr>
                <w:rFonts w:ascii="Times New Roman" w:hAnsi="Times New Roman"/>
                <w:sz w:val="24"/>
                <w:szCs w:val="24"/>
                <w:lang w:val="en-US"/>
              </w:rPr>
              <w:t>IPK ≥ 2,00;</w:t>
            </w:r>
          </w:p>
          <w:p w:rsidR="00840B87" w:rsidRPr="00840B87" w:rsidRDefault="00840B87" w:rsidP="0016598D">
            <w:pPr>
              <w:pStyle w:val="ListParagraph"/>
              <w:numPr>
                <w:ilvl w:val="0"/>
                <w:numId w:val="6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telah menyelesaikan semua kewajiban dan/atau tugas yang dibebankan yang harus dipenuhi, termasuk penyelesaian tugas akhir/skripsi yang telah diperbaiki; dan </w:t>
            </w:r>
          </w:p>
          <w:p w:rsidR="00840B87" w:rsidRPr="00840B87" w:rsidRDefault="00840B87" w:rsidP="0016598D">
            <w:pPr>
              <w:pStyle w:val="ListParagraph"/>
              <w:numPr>
                <w:ilvl w:val="0"/>
                <w:numId w:val="61"/>
              </w:numPr>
              <w:spacing w:after="0"/>
              <w:ind w:left="360"/>
              <w:jc w:val="both"/>
              <w:rPr>
                <w:rFonts w:ascii="Times New Roman" w:hAnsi="Times New Roman"/>
                <w:sz w:val="24"/>
                <w:szCs w:val="24"/>
                <w:lang w:val="es-PE"/>
              </w:rPr>
            </w:pPr>
            <w:r w:rsidRPr="00840B87">
              <w:rPr>
                <w:rFonts w:ascii="Times New Roman" w:hAnsi="Times New Roman"/>
                <w:sz w:val="24"/>
                <w:szCs w:val="24"/>
                <w:lang w:val="es-PE"/>
              </w:rPr>
              <w:t xml:space="preserve">memenuhi persyaratan yudisium yang ditentukan oleh </w:t>
            </w:r>
            <w:r w:rsidRPr="00840B87">
              <w:rPr>
                <w:rFonts w:ascii="Times New Roman" w:hAnsi="Times New Roman"/>
                <w:sz w:val="24"/>
                <w:szCs w:val="24"/>
                <w:lang w:val="sv-SE"/>
              </w:rPr>
              <w:t>F</w:t>
            </w:r>
            <w:r w:rsidRPr="00840B87">
              <w:rPr>
                <w:rFonts w:ascii="Times New Roman" w:hAnsi="Times New Roman"/>
                <w:sz w:val="24"/>
                <w:szCs w:val="24"/>
                <w:lang w:val="es-PE"/>
              </w:rPr>
              <w:t>akultas</w:t>
            </w:r>
            <w:r w:rsidRPr="00840B87">
              <w:rPr>
                <w:rFonts w:ascii="Times New Roman" w:hAnsi="Times New Roman"/>
                <w:sz w:val="24"/>
                <w:szCs w:val="24"/>
              </w:rPr>
              <w:t>.</w:t>
            </w:r>
          </w:p>
          <w:p w:rsidR="00840B87" w:rsidRPr="00840B87" w:rsidRDefault="00840B87" w:rsidP="00840B87">
            <w:pPr>
              <w:tabs>
                <w:tab w:val="left" w:pos="8364"/>
              </w:tabs>
              <w:spacing w:before="180" w:after="120"/>
              <w:jc w:val="center"/>
              <w:rPr>
                <w:rFonts w:ascii="Times New Roman" w:hAnsi="Times New Roman"/>
                <w:b/>
                <w:sz w:val="24"/>
                <w:szCs w:val="24"/>
                <w:lang w:val="es-PE"/>
              </w:rPr>
            </w:pPr>
            <w:r w:rsidRPr="00840B87">
              <w:rPr>
                <w:rFonts w:ascii="Times New Roman" w:hAnsi="Times New Roman"/>
                <w:b/>
                <w:sz w:val="24"/>
                <w:szCs w:val="24"/>
                <w:lang w:val="es-PE"/>
              </w:rPr>
              <w:t>Pasal 81</w:t>
            </w:r>
          </w:p>
          <w:p w:rsidR="00840B87" w:rsidRPr="00840B87" w:rsidRDefault="00840B87" w:rsidP="00840B87">
            <w:pPr>
              <w:tabs>
                <w:tab w:val="left" w:pos="8364"/>
              </w:tabs>
              <w:spacing w:before="120"/>
              <w:jc w:val="both"/>
              <w:rPr>
                <w:rFonts w:ascii="Times New Roman" w:hAnsi="Times New Roman"/>
                <w:sz w:val="24"/>
                <w:szCs w:val="24"/>
                <w:lang w:val="es-PE"/>
              </w:rPr>
            </w:pPr>
            <w:r w:rsidRPr="00840B87">
              <w:rPr>
                <w:rFonts w:ascii="Times New Roman" w:hAnsi="Times New Roman"/>
                <w:sz w:val="24"/>
                <w:szCs w:val="24"/>
                <w:lang w:val="es-PE"/>
              </w:rPr>
              <w:t>Mahasiswa dinyatakan telah menyelesaikan pendidikan atau lulus dari program diploma apabila telah memenuhi syarat-syarat sebagai berikut:</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terdaftar sebagai mahasiswa baik secara administratif maupun akademik;</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tidak melampaui batas studi maksimal (semester aktif) yang ditentukan;</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telah berhasil mengumpulkan jumlah </w:t>
            </w:r>
            <w:r w:rsidRPr="00840B87">
              <w:rPr>
                <w:rFonts w:ascii="Times New Roman" w:hAnsi="Times New Roman"/>
                <w:sz w:val="24"/>
                <w:szCs w:val="24"/>
              </w:rPr>
              <w:t xml:space="preserve">KD </w:t>
            </w:r>
            <w:r w:rsidRPr="00840B87">
              <w:rPr>
                <w:rFonts w:ascii="Times New Roman" w:hAnsi="Times New Roman"/>
                <w:sz w:val="24"/>
                <w:szCs w:val="24"/>
                <w:lang w:val="sv-SE"/>
              </w:rPr>
              <w:t xml:space="preserve">sesuai dengan </w:t>
            </w:r>
            <w:r w:rsidRPr="00840B87">
              <w:rPr>
                <w:rFonts w:ascii="Times New Roman" w:hAnsi="Times New Roman"/>
                <w:sz w:val="24"/>
                <w:szCs w:val="24"/>
              </w:rPr>
              <w:t>jenjang studi yang dijalan</w:t>
            </w:r>
            <w:r w:rsidRPr="00840B87">
              <w:rPr>
                <w:rFonts w:ascii="Times New Roman" w:hAnsi="Times New Roman"/>
                <w:sz w:val="24"/>
                <w:szCs w:val="24"/>
                <w:lang w:val="sv-SE"/>
              </w:rPr>
              <w:t>i, yaitu berkisar antara</w:t>
            </w:r>
            <w:r w:rsidRPr="00840B87">
              <w:rPr>
                <w:rFonts w:ascii="Times New Roman" w:hAnsi="Times New Roman"/>
                <w:sz w:val="24"/>
                <w:szCs w:val="24"/>
              </w:rPr>
              <w:t>:</w:t>
            </w:r>
          </w:p>
          <w:p w:rsidR="00840B87" w:rsidRPr="00840B87" w:rsidRDefault="00840B87" w:rsidP="0016598D">
            <w:pPr>
              <w:pStyle w:val="ListParagraph"/>
              <w:numPr>
                <w:ilvl w:val="0"/>
                <w:numId w:val="62"/>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40 – 50 SKS untuk program Diploma I;</w:t>
            </w:r>
          </w:p>
          <w:p w:rsidR="00840B87" w:rsidRPr="00840B87" w:rsidRDefault="00840B87" w:rsidP="0016598D">
            <w:pPr>
              <w:pStyle w:val="ListParagraph"/>
              <w:numPr>
                <w:ilvl w:val="0"/>
                <w:numId w:val="62"/>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en-US"/>
              </w:rPr>
              <w:t>80 – 90 SKS untuk program Diploma II;</w:t>
            </w:r>
          </w:p>
          <w:p w:rsidR="00840B87" w:rsidRPr="00840B87" w:rsidRDefault="00840B87" w:rsidP="0016598D">
            <w:pPr>
              <w:pStyle w:val="ListParagraph"/>
              <w:numPr>
                <w:ilvl w:val="0"/>
                <w:numId w:val="62"/>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en-US"/>
              </w:rPr>
              <w:t>110 – 120 SKS untuk program Diploma III;</w:t>
            </w:r>
          </w:p>
          <w:p w:rsidR="00840B87" w:rsidRPr="00840B87" w:rsidRDefault="00840B87" w:rsidP="0016598D">
            <w:pPr>
              <w:pStyle w:val="ListParagraph"/>
              <w:numPr>
                <w:ilvl w:val="0"/>
                <w:numId w:val="62"/>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144 – 160 SKS untuk program Diploma IV.</w:t>
            </w:r>
            <w:r w:rsidRPr="00840B87">
              <w:rPr>
                <w:rFonts w:ascii="Times New Roman" w:hAnsi="Times New Roman"/>
                <w:sz w:val="24"/>
                <w:szCs w:val="24"/>
              </w:rPr>
              <w:t xml:space="preserve"> </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memenuhi komposisi sejumlah mata kuliah sesuai dengan tuntutan kurikulum Program Studi yang bersangkutan;</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memiliki IPK minimal 2,00; dan</w:t>
            </w:r>
          </w:p>
          <w:p w:rsidR="00840B87" w:rsidRPr="00840B87" w:rsidRDefault="00840B87" w:rsidP="0016598D">
            <w:pPr>
              <w:pStyle w:val="ListParagraph"/>
              <w:numPr>
                <w:ilvl w:val="0"/>
                <w:numId w:val="13"/>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memenuhi persyaratan yudisium yang ditentukan oleh Fakultas.</w:t>
            </w:r>
          </w:p>
          <w:p w:rsidR="00840B87" w:rsidRPr="00840B87" w:rsidRDefault="00840B87" w:rsidP="00840B87">
            <w:pPr>
              <w:tabs>
                <w:tab w:val="left" w:pos="8364"/>
              </w:tabs>
              <w:spacing w:before="180" w:after="120"/>
              <w:jc w:val="center"/>
              <w:rPr>
                <w:rFonts w:ascii="Times New Roman" w:hAnsi="Times New Roman"/>
                <w:b/>
                <w:sz w:val="24"/>
                <w:szCs w:val="24"/>
                <w:lang w:val="fi-FI"/>
              </w:rPr>
            </w:pPr>
            <w:r w:rsidRPr="00840B87">
              <w:rPr>
                <w:rFonts w:ascii="Times New Roman" w:hAnsi="Times New Roman"/>
                <w:b/>
                <w:sz w:val="24"/>
                <w:szCs w:val="24"/>
                <w:lang w:val="fi-FI"/>
              </w:rPr>
              <w:t>Pasal 82</w:t>
            </w:r>
          </w:p>
          <w:p w:rsidR="00840B87" w:rsidRPr="00840B87" w:rsidRDefault="00840B87" w:rsidP="00840B87">
            <w:pPr>
              <w:tabs>
                <w:tab w:val="left" w:pos="8364"/>
              </w:tabs>
              <w:spacing w:before="120"/>
              <w:jc w:val="both"/>
              <w:rPr>
                <w:rFonts w:ascii="Times New Roman" w:hAnsi="Times New Roman"/>
                <w:sz w:val="24"/>
                <w:szCs w:val="24"/>
                <w:lang w:val="fi-FI"/>
              </w:rPr>
            </w:pPr>
            <w:r w:rsidRPr="00840B87">
              <w:rPr>
                <w:rFonts w:ascii="Times New Roman" w:hAnsi="Times New Roman"/>
                <w:sz w:val="24"/>
                <w:szCs w:val="24"/>
                <w:lang w:val="fi-FI"/>
              </w:rPr>
              <w:t>Mahasiswa program sarjana dan diploma yang memiliki nilai D</w:t>
            </w:r>
            <w:r w:rsidRPr="00840B87">
              <w:rPr>
                <w:rFonts w:ascii="Times New Roman" w:hAnsi="Times New Roman"/>
                <w:sz w:val="24"/>
                <w:szCs w:val="24"/>
                <w:vertAlign w:val="superscript"/>
                <w:lang w:val="fi-FI"/>
              </w:rPr>
              <w:t xml:space="preserve">+ </w:t>
            </w:r>
            <w:r w:rsidRPr="00840B87">
              <w:rPr>
                <w:rFonts w:ascii="Times New Roman" w:hAnsi="Times New Roman"/>
                <w:sz w:val="24"/>
                <w:szCs w:val="24"/>
                <w:lang w:val="fi-FI"/>
              </w:rPr>
              <w:t>dan D, dapat dinyatakan lulus apabila jumlah SKS nilai-nilai mata kuliah tersebut maksimal 10%  (sepuluh persen) terhadap jumlah SKS beban studi.</w:t>
            </w:r>
          </w:p>
          <w:p w:rsidR="00840B87" w:rsidRPr="00840B87" w:rsidRDefault="00840B87" w:rsidP="00840B87">
            <w:pPr>
              <w:tabs>
                <w:tab w:val="left" w:pos="8364"/>
              </w:tabs>
              <w:spacing w:before="240"/>
              <w:jc w:val="center"/>
              <w:rPr>
                <w:rFonts w:ascii="Times New Roman" w:hAnsi="Times New Roman"/>
                <w:b/>
                <w:sz w:val="24"/>
                <w:szCs w:val="24"/>
                <w:lang w:val="fi-FI"/>
              </w:rPr>
            </w:pPr>
            <w:r w:rsidRPr="00840B87">
              <w:rPr>
                <w:rFonts w:ascii="Times New Roman" w:hAnsi="Times New Roman"/>
                <w:b/>
                <w:sz w:val="24"/>
                <w:szCs w:val="24"/>
                <w:lang w:val="fi-FI"/>
              </w:rPr>
              <w:t>Pasal 83</w:t>
            </w:r>
          </w:p>
          <w:p w:rsidR="00840B87" w:rsidRPr="00840B87" w:rsidRDefault="00840B87" w:rsidP="00840B87">
            <w:pPr>
              <w:tabs>
                <w:tab w:val="left" w:pos="8364"/>
              </w:tabs>
              <w:spacing w:before="120"/>
              <w:jc w:val="both"/>
              <w:rPr>
                <w:rFonts w:ascii="Times New Roman" w:hAnsi="Times New Roman"/>
                <w:sz w:val="24"/>
                <w:szCs w:val="24"/>
                <w:lang w:val="fi-FI"/>
              </w:rPr>
            </w:pPr>
            <w:r w:rsidRPr="00840B87">
              <w:rPr>
                <w:rFonts w:ascii="Times New Roman" w:hAnsi="Times New Roman"/>
                <w:sz w:val="24"/>
                <w:szCs w:val="24"/>
                <w:lang w:val="fi-FI"/>
              </w:rPr>
              <w:t>Mahasiswa dinyatakan telah menyelesaikan pendidikan atau lulus dari program magister apabila telah memenuhi syarat-syarat sebagai berikut:</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terdaftar sebagai mahasiswa baik secara administratif maupun akademik;</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tidak melampaui batas studi maksimal (semester aktif) yang ditentukan;</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telah berhasil mengumpulkan jumlah </w:t>
            </w:r>
            <w:r w:rsidRPr="00840B87">
              <w:rPr>
                <w:rFonts w:ascii="Times New Roman" w:hAnsi="Times New Roman"/>
                <w:sz w:val="24"/>
                <w:szCs w:val="24"/>
              </w:rPr>
              <w:t xml:space="preserve">KD </w:t>
            </w:r>
            <w:r w:rsidRPr="00840B87">
              <w:rPr>
                <w:rFonts w:ascii="Times New Roman" w:hAnsi="Times New Roman"/>
                <w:sz w:val="24"/>
                <w:szCs w:val="24"/>
                <w:lang w:val="sv-SE"/>
              </w:rPr>
              <w:t xml:space="preserve">berkisar antara 36 – </w:t>
            </w:r>
            <w:r w:rsidRPr="00840B87">
              <w:rPr>
                <w:rFonts w:ascii="Times New Roman" w:hAnsi="Times New Roman"/>
                <w:sz w:val="24"/>
                <w:szCs w:val="24"/>
              </w:rPr>
              <w:t>5</w:t>
            </w:r>
            <w:r w:rsidRPr="00840B87">
              <w:rPr>
                <w:rFonts w:ascii="Times New Roman" w:hAnsi="Times New Roman"/>
                <w:sz w:val="24"/>
                <w:szCs w:val="24"/>
                <w:lang w:val="sv-SE"/>
              </w:rPr>
              <w:t>0 SKS (yang besarnya sesuai dengan kurikulum masing-masing Program Studi Magister yang bersangkutan).</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memiliki IPK minimal 2,75;</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telah menyelesaikan semua kewajiban dan/atau tugas yang dibebankan yang harus dipenuhi, termasuk penyelesaian tesis yang telah diperbaiki; dan </w:t>
            </w:r>
          </w:p>
          <w:p w:rsidR="00840B87" w:rsidRPr="00840B87" w:rsidRDefault="00840B87" w:rsidP="0016598D">
            <w:pPr>
              <w:pStyle w:val="ListParagraph"/>
              <w:numPr>
                <w:ilvl w:val="0"/>
                <w:numId w:val="63"/>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memenuhi persyaratan yudisium yang ditentukan oleh Program Pascasarjana.</w:t>
            </w:r>
          </w:p>
          <w:p w:rsidR="00840B87" w:rsidRPr="00840B87" w:rsidRDefault="00840B87" w:rsidP="00840B87">
            <w:pPr>
              <w:tabs>
                <w:tab w:val="left" w:pos="567"/>
                <w:tab w:val="left" w:pos="8364"/>
              </w:tabs>
              <w:spacing w:before="240"/>
              <w:jc w:val="center"/>
              <w:rPr>
                <w:rFonts w:ascii="Times New Roman" w:hAnsi="Times New Roman"/>
                <w:b/>
                <w:sz w:val="24"/>
                <w:szCs w:val="24"/>
                <w:lang w:val="sv-SE"/>
              </w:rPr>
            </w:pPr>
            <w:r w:rsidRPr="00840B87">
              <w:rPr>
                <w:rFonts w:ascii="Times New Roman" w:hAnsi="Times New Roman"/>
                <w:b/>
                <w:sz w:val="24"/>
                <w:szCs w:val="24"/>
                <w:lang w:val="sv-SE"/>
              </w:rPr>
              <w:t>Pasal 84</w:t>
            </w:r>
          </w:p>
          <w:p w:rsidR="00840B87" w:rsidRPr="00840B87" w:rsidRDefault="00840B87" w:rsidP="00840B87">
            <w:pPr>
              <w:tabs>
                <w:tab w:val="left" w:pos="567"/>
                <w:tab w:val="left" w:pos="8364"/>
              </w:tabs>
              <w:spacing w:before="120"/>
              <w:jc w:val="both"/>
              <w:rPr>
                <w:rFonts w:ascii="Times New Roman" w:hAnsi="Times New Roman"/>
                <w:sz w:val="24"/>
                <w:szCs w:val="24"/>
                <w:lang w:val="sv-SE"/>
              </w:rPr>
            </w:pPr>
            <w:r w:rsidRPr="00840B87">
              <w:rPr>
                <w:rFonts w:ascii="Times New Roman" w:hAnsi="Times New Roman"/>
                <w:sz w:val="24"/>
                <w:szCs w:val="24"/>
                <w:lang w:val="sv-SE"/>
              </w:rPr>
              <w:t>Evaluasi keberhasilan studi atau kelulusan pada akhir program spesialis/profesi dan doktor akan diatur tersendiri dengan Peraturan Rektor.</w:t>
            </w: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Predikat Kelulusan</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85</w:t>
            </w:r>
          </w:p>
          <w:p w:rsidR="00840B87" w:rsidRPr="00840B87" w:rsidRDefault="00840B87" w:rsidP="0016598D">
            <w:pPr>
              <w:numPr>
                <w:ilvl w:val="0"/>
                <w:numId w:val="64"/>
              </w:numPr>
              <w:tabs>
                <w:tab w:val="clear" w:pos="735"/>
                <w:tab w:val="left" w:pos="0"/>
                <w:tab w:val="left" w:pos="360"/>
                <w:tab w:val="left" w:pos="8364"/>
              </w:tabs>
              <w:spacing w:after="0" w:line="240" w:lineRule="auto"/>
              <w:ind w:left="360" w:hanging="360"/>
              <w:jc w:val="both"/>
              <w:rPr>
                <w:rFonts w:ascii="Times New Roman" w:hAnsi="Times New Roman"/>
                <w:sz w:val="24"/>
                <w:szCs w:val="24"/>
              </w:rPr>
            </w:pPr>
            <w:r w:rsidRPr="00840B87">
              <w:rPr>
                <w:rFonts w:ascii="Times New Roman" w:hAnsi="Times New Roman"/>
                <w:sz w:val="24"/>
                <w:szCs w:val="24"/>
              </w:rPr>
              <w:t>Predikat kelulusan merupakan kualifikasi keberhasilan mahasiswa yang mencerminkan capaian kompetensi yang diperolehnya setelah mengikuti seluruh program pendidikan tinggi sebagaimana yang ditentukan dalam kurikulum Program Studi yang dijalaninya.</w:t>
            </w:r>
          </w:p>
          <w:p w:rsidR="00840B87" w:rsidRPr="00840B87" w:rsidRDefault="00840B87" w:rsidP="0016598D">
            <w:pPr>
              <w:numPr>
                <w:ilvl w:val="0"/>
                <w:numId w:val="64"/>
              </w:numPr>
              <w:tabs>
                <w:tab w:val="clear" w:pos="735"/>
                <w:tab w:val="left" w:pos="0"/>
                <w:tab w:val="left" w:pos="360"/>
                <w:tab w:val="left" w:pos="8364"/>
              </w:tabs>
              <w:spacing w:after="0" w:line="240" w:lineRule="auto"/>
              <w:ind w:left="360" w:hanging="360"/>
              <w:jc w:val="both"/>
              <w:rPr>
                <w:rFonts w:ascii="Times New Roman" w:hAnsi="Times New Roman"/>
                <w:sz w:val="24"/>
                <w:szCs w:val="24"/>
                <w:lang w:val="sv-SE"/>
              </w:rPr>
            </w:pPr>
            <w:r w:rsidRPr="00840B87">
              <w:rPr>
                <w:rFonts w:ascii="Times New Roman" w:hAnsi="Times New Roman"/>
                <w:sz w:val="24"/>
                <w:szCs w:val="24"/>
                <w:lang w:val="sv-SE"/>
              </w:rPr>
              <w:t xml:space="preserve">Setiap mahasiswa yang telah lulus diberikan predikat kelulusan. </w:t>
            </w:r>
          </w:p>
          <w:p w:rsidR="00840B87" w:rsidRPr="00840B87" w:rsidRDefault="00840B87" w:rsidP="0016598D">
            <w:pPr>
              <w:numPr>
                <w:ilvl w:val="0"/>
                <w:numId w:val="64"/>
              </w:numPr>
              <w:tabs>
                <w:tab w:val="clear" w:pos="735"/>
                <w:tab w:val="left" w:pos="0"/>
                <w:tab w:val="left" w:pos="360"/>
                <w:tab w:val="left" w:pos="8364"/>
              </w:tabs>
              <w:spacing w:after="0" w:line="240" w:lineRule="auto"/>
              <w:ind w:left="360" w:hanging="360"/>
              <w:jc w:val="both"/>
              <w:rPr>
                <w:rFonts w:ascii="Times New Roman" w:hAnsi="Times New Roman"/>
                <w:sz w:val="24"/>
                <w:szCs w:val="24"/>
                <w:lang w:val="sv-SE"/>
              </w:rPr>
            </w:pPr>
            <w:r w:rsidRPr="00840B87">
              <w:rPr>
                <w:rFonts w:ascii="Times New Roman" w:hAnsi="Times New Roman"/>
                <w:sz w:val="24"/>
                <w:szCs w:val="24"/>
                <w:lang w:val="sv-SE"/>
              </w:rPr>
              <w:t>Predikat kelulusan setelah mengikuti/menyelesaikan program pendidikan tinggi terdiri atas 3 (tiga) tingkat dan dinyatakan pada transkrip akademik, yaitu:</w:t>
            </w:r>
          </w:p>
          <w:p w:rsidR="00840B87" w:rsidRPr="00840B87" w:rsidRDefault="00840B87" w:rsidP="0016598D">
            <w:pPr>
              <w:pStyle w:val="ListParagraph"/>
              <w:numPr>
                <w:ilvl w:val="0"/>
                <w:numId w:val="65"/>
              </w:numPr>
              <w:tabs>
                <w:tab w:val="left" w:pos="0"/>
                <w:tab w:val="left" w:pos="360"/>
              </w:tabs>
              <w:spacing w:after="0" w:line="240" w:lineRule="auto"/>
              <w:jc w:val="both"/>
              <w:rPr>
                <w:rFonts w:ascii="Times New Roman" w:hAnsi="Times New Roman"/>
                <w:sz w:val="24"/>
                <w:szCs w:val="24"/>
              </w:rPr>
            </w:pPr>
            <w:r w:rsidRPr="00840B87">
              <w:rPr>
                <w:rFonts w:ascii="Times New Roman" w:hAnsi="Times New Roman"/>
                <w:sz w:val="24"/>
                <w:szCs w:val="24"/>
                <w:lang w:val="en-US"/>
              </w:rPr>
              <w:t>m</w:t>
            </w:r>
            <w:r w:rsidRPr="00840B87">
              <w:rPr>
                <w:rFonts w:ascii="Times New Roman" w:hAnsi="Times New Roman"/>
                <w:sz w:val="24"/>
                <w:szCs w:val="24"/>
              </w:rPr>
              <w:t>emuaskan</w:t>
            </w:r>
            <w:r w:rsidRPr="00840B87">
              <w:rPr>
                <w:rFonts w:ascii="Times New Roman" w:hAnsi="Times New Roman"/>
                <w:sz w:val="24"/>
                <w:szCs w:val="24"/>
                <w:lang w:val="en-US"/>
              </w:rPr>
              <w:t>;</w:t>
            </w:r>
          </w:p>
          <w:p w:rsidR="00840B87" w:rsidRPr="00840B87" w:rsidRDefault="00840B87" w:rsidP="0016598D">
            <w:pPr>
              <w:pStyle w:val="ListParagraph"/>
              <w:numPr>
                <w:ilvl w:val="0"/>
                <w:numId w:val="65"/>
              </w:numPr>
              <w:tabs>
                <w:tab w:val="left" w:pos="0"/>
                <w:tab w:val="left" w:pos="360"/>
              </w:tabs>
              <w:spacing w:after="0" w:line="240" w:lineRule="auto"/>
              <w:jc w:val="both"/>
              <w:rPr>
                <w:rFonts w:ascii="Times New Roman" w:hAnsi="Times New Roman"/>
                <w:sz w:val="24"/>
                <w:szCs w:val="24"/>
              </w:rPr>
            </w:pPr>
            <w:r w:rsidRPr="00840B87">
              <w:rPr>
                <w:rFonts w:ascii="Times New Roman" w:hAnsi="Times New Roman"/>
                <w:sz w:val="24"/>
                <w:szCs w:val="24"/>
              </w:rPr>
              <w:t>sangat memuaskan</w:t>
            </w:r>
            <w:r w:rsidRPr="00840B87">
              <w:rPr>
                <w:rFonts w:ascii="Times New Roman" w:hAnsi="Times New Roman"/>
                <w:sz w:val="24"/>
                <w:szCs w:val="24"/>
                <w:lang w:val="en-US"/>
              </w:rPr>
              <w:t>;</w:t>
            </w:r>
            <w:r w:rsidRPr="00840B87">
              <w:rPr>
                <w:rFonts w:ascii="Times New Roman" w:hAnsi="Times New Roman"/>
                <w:sz w:val="24"/>
                <w:szCs w:val="24"/>
              </w:rPr>
              <w:t xml:space="preserve"> dan</w:t>
            </w:r>
          </w:p>
          <w:p w:rsidR="00840B87" w:rsidRPr="00840B87" w:rsidRDefault="00840B87" w:rsidP="0016598D">
            <w:pPr>
              <w:pStyle w:val="ListParagraph"/>
              <w:numPr>
                <w:ilvl w:val="0"/>
                <w:numId w:val="65"/>
              </w:numPr>
              <w:tabs>
                <w:tab w:val="left" w:pos="0"/>
                <w:tab w:val="left" w:pos="360"/>
              </w:tabs>
              <w:spacing w:after="0" w:line="240" w:lineRule="auto"/>
              <w:jc w:val="both"/>
              <w:rPr>
                <w:rFonts w:ascii="Times New Roman" w:hAnsi="Times New Roman"/>
                <w:sz w:val="24"/>
                <w:szCs w:val="24"/>
              </w:rPr>
            </w:pPr>
            <w:r w:rsidRPr="00840B87">
              <w:rPr>
                <w:rFonts w:ascii="Times New Roman" w:hAnsi="Times New Roman"/>
                <w:sz w:val="24"/>
                <w:szCs w:val="24"/>
              </w:rPr>
              <w:t>dengan pujian.</w:t>
            </w:r>
          </w:p>
          <w:p w:rsidR="00840B87" w:rsidRPr="00840B87" w:rsidRDefault="00840B87" w:rsidP="0016598D">
            <w:pPr>
              <w:numPr>
                <w:ilvl w:val="0"/>
                <w:numId w:val="64"/>
              </w:numPr>
              <w:tabs>
                <w:tab w:val="clear" w:pos="735"/>
                <w:tab w:val="left" w:pos="0"/>
                <w:tab w:val="left" w:pos="360"/>
                <w:tab w:val="left" w:pos="8364"/>
              </w:tabs>
              <w:spacing w:after="0" w:line="240" w:lineRule="auto"/>
              <w:ind w:left="360" w:hanging="360"/>
              <w:jc w:val="both"/>
              <w:rPr>
                <w:rFonts w:ascii="Times New Roman" w:hAnsi="Times New Roman"/>
                <w:sz w:val="24"/>
                <w:szCs w:val="24"/>
                <w:lang w:val="sv-SE"/>
              </w:rPr>
            </w:pPr>
            <w:r w:rsidRPr="00840B87">
              <w:rPr>
                <w:rFonts w:ascii="Times New Roman" w:hAnsi="Times New Roman"/>
                <w:sz w:val="24"/>
                <w:szCs w:val="24"/>
                <w:lang w:val="sv-SE"/>
              </w:rPr>
              <w:t>Predikat kelulusan sebagaimana dimaksud pada ayat (3) berdasarkan IPK dan lama masa studi.</w:t>
            </w:r>
          </w:p>
          <w:p w:rsidR="00840B87" w:rsidRPr="00840B87" w:rsidRDefault="00840B87" w:rsidP="0016598D">
            <w:pPr>
              <w:numPr>
                <w:ilvl w:val="0"/>
                <w:numId w:val="64"/>
              </w:numPr>
              <w:tabs>
                <w:tab w:val="clear" w:pos="735"/>
                <w:tab w:val="left" w:pos="0"/>
                <w:tab w:val="left" w:pos="360"/>
                <w:tab w:val="left" w:pos="8364"/>
              </w:tabs>
              <w:spacing w:after="0" w:line="240" w:lineRule="auto"/>
              <w:ind w:left="360" w:hanging="360"/>
              <w:jc w:val="both"/>
              <w:rPr>
                <w:rFonts w:ascii="Times New Roman" w:hAnsi="Times New Roman"/>
                <w:sz w:val="24"/>
                <w:szCs w:val="24"/>
                <w:lang w:val="sv-SE"/>
              </w:rPr>
            </w:pPr>
            <w:r w:rsidRPr="00840B87">
              <w:rPr>
                <w:rFonts w:ascii="Times New Roman" w:hAnsi="Times New Roman"/>
                <w:sz w:val="24"/>
                <w:szCs w:val="24"/>
                <w:lang w:val="sv-SE"/>
              </w:rPr>
              <w:t>Predikat kelulusan dengan tingkat memuaskan dan sangat memuaskan untuk program diploma, sarjana dan magister  hanya berdasarkan nilai IPK.</w:t>
            </w:r>
          </w:p>
          <w:p w:rsidR="00840B87" w:rsidRPr="00840B87" w:rsidRDefault="00840B87" w:rsidP="00840B87">
            <w:pPr>
              <w:tabs>
                <w:tab w:val="left" w:pos="0"/>
                <w:tab w:val="left" w:pos="360"/>
              </w:tabs>
              <w:spacing w:after="120"/>
              <w:jc w:val="center"/>
              <w:rPr>
                <w:rFonts w:ascii="Times New Roman" w:hAnsi="Times New Roman"/>
                <w:b/>
                <w:sz w:val="24"/>
                <w:szCs w:val="24"/>
                <w:lang w:val="sv-SE"/>
              </w:rPr>
            </w:pPr>
          </w:p>
          <w:p w:rsidR="00840B87" w:rsidRPr="00840B87" w:rsidRDefault="00840B87" w:rsidP="00840B87">
            <w:pPr>
              <w:tabs>
                <w:tab w:val="left" w:pos="0"/>
                <w:tab w:val="left" w:pos="360"/>
              </w:tabs>
              <w:spacing w:after="120"/>
              <w:jc w:val="center"/>
              <w:rPr>
                <w:rFonts w:ascii="Times New Roman" w:hAnsi="Times New Roman"/>
                <w:b/>
                <w:sz w:val="24"/>
                <w:szCs w:val="24"/>
              </w:rPr>
            </w:pPr>
            <w:r w:rsidRPr="00840B87">
              <w:rPr>
                <w:rFonts w:ascii="Times New Roman" w:hAnsi="Times New Roman"/>
                <w:b/>
                <w:sz w:val="24"/>
                <w:szCs w:val="24"/>
              </w:rPr>
              <w:t>Pasal 86</w:t>
            </w:r>
          </w:p>
          <w:p w:rsidR="00840B87" w:rsidRPr="00840B87" w:rsidRDefault="00840B87" w:rsidP="0016598D">
            <w:pPr>
              <w:pStyle w:val="ListParagraph"/>
              <w:numPr>
                <w:ilvl w:val="0"/>
                <w:numId w:val="66"/>
              </w:numPr>
              <w:spacing w:before="120" w:after="0" w:line="240" w:lineRule="auto"/>
              <w:ind w:left="360"/>
              <w:jc w:val="both"/>
              <w:rPr>
                <w:rFonts w:ascii="Times New Roman" w:hAnsi="Times New Roman"/>
                <w:sz w:val="24"/>
                <w:szCs w:val="24"/>
              </w:rPr>
            </w:pPr>
            <w:r w:rsidRPr="00840B87">
              <w:rPr>
                <w:rFonts w:ascii="Times New Roman" w:hAnsi="Times New Roman"/>
                <w:sz w:val="24"/>
                <w:szCs w:val="24"/>
              </w:rPr>
              <w:t xml:space="preserve">Kriteria </w:t>
            </w:r>
            <w:r w:rsidRPr="00840B87">
              <w:rPr>
                <w:rFonts w:ascii="Times New Roman" w:hAnsi="Times New Roman"/>
                <w:sz w:val="24"/>
                <w:szCs w:val="24"/>
                <w:lang w:val="sv-SE"/>
              </w:rPr>
              <w:t xml:space="preserve">predikat </w:t>
            </w:r>
            <w:r w:rsidRPr="00840B87">
              <w:rPr>
                <w:rFonts w:ascii="Times New Roman" w:hAnsi="Times New Roman"/>
                <w:sz w:val="24"/>
                <w:szCs w:val="24"/>
              </w:rPr>
              <w:t xml:space="preserve">kelulusan program </w:t>
            </w:r>
            <w:r w:rsidRPr="00840B87">
              <w:rPr>
                <w:rFonts w:ascii="Times New Roman" w:hAnsi="Times New Roman"/>
                <w:sz w:val="24"/>
                <w:szCs w:val="24"/>
                <w:lang w:val="sv-SE"/>
              </w:rPr>
              <w:t xml:space="preserve">sarjana dan </w:t>
            </w:r>
            <w:r w:rsidRPr="00840B87">
              <w:rPr>
                <w:rFonts w:ascii="Times New Roman" w:hAnsi="Times New Roman"/>
                <w:sz w:val="24"/>
                <w:szCs w:val="24"/>
              </w:rPr>
              <w:t xml:space="preserve">program </w:t>
            </w:r>
            <w:r w:rsidRPr="00840B87">
              <w:rPr>
                <w:rFonts w:ascii="Times New Roman" w:hAnsi="Times New Roman"/>
                <w:sz w:val="24"/>
                <w:szCs w:val="24"/>
                <w:lang w:val="sv-SE"/>
              </w:rPr>
              <w:t>diploma, yaitu: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77"/>
              <w:gridCol w:w="283"/>
              <w:gridCol w:w="3846"/>
              <w:gridCol w:w="1598"/>
            </w:tblGrid>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a.</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2,00 – 2,75</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3846"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memuaskan;</w:t>
                  </w:r>
                </w:p>
              </w:tc>
              <w:tc>
                <w:tcPr>
                  <w:tcW w:w="1598"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p>
              </w:tc>
            </w:tr>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b.</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2,76 – 3,50</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3846"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sangat memuaskan;</w:t>
                  </w:r>
                </w:p>
              </w:tc>
              <w:tc>
                <w:tcPr>
                  <w:tcW w:w="1598"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p>
              </w:tc>
            </w:tr>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c.</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3,51 – 4,00</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5444" w:type="dxa"/>
                  <w:gridSpan w:val="2"/>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r w:rsidRPr="00840B87">
                    <w:rPr>
                      <w:rFonts w:ascii="Times New Roman" w:hAnsi="Times New Roman"/>
                      <w:sz w:val="24"/>
                      <w:szCs w:val="24"/>
                      <w:lang w:val="sv-SE"/>
                    </w:rPr>
                    <w:t xml:space="preserve">dengan pujian dengan memperhatikan masa studi maksimal, yaitu n </w:t>
                  </w:r>
                  <w:r w:rsidRPr="00840B87">
                    <w:rPr>
                      <w:rFonts w:ascii="Times New Roman" w:hAnsi="Times New Roman"/>
                      <w:sz w:val="24"/>
                      <w:szCs w:val="24"/>
                    </w:rPr>
                    <w:t xml:space="preserve">n </w:t>
                  </w:r>
                  <w:r w:rsidRPr="00840B87">
                    <w:rPr>
                      <w:rFonts w:ascii="Times New Roman" w:hAnsi="Times New Roman"/>
                      <w:sz w:val="24"/>
                      <w:szCs w:val="24"/>
                      <w:lang w:val="sv-SE"/>
                    </w:rPr>
                    <w:t>tahun (masa studi minimal) ditambah 1 (satu) tahun untuk program sarjana.</w:t>
                  </w:r>
                </w:p>
              </w:tc>
            </w:tr>
          </w:tbl>
          <w:p w:rsidR="00840B87" w:rsidRPr="00840B87" w:rsidRDefault="00840B87" w:rsidP="0016598D">
            <w:pPr>
              <w:pStyle w:val="ListParagraph"/>
              <w:numPr>
                <w:ilvl w:val="0"/>
                <w:numId w:val="66"/>
              </w:numPr>
              <w:tabs>
                <w:tab w:val="left"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Kriteria predikat kelulusan program magister, yaitu: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77"/>
              <w:gridCol w:w="283"/>
              <w:gridCol w:w="3817"/>
              <w:gridCol w:w="1627"/>
            </w:tblGrid>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a.</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2,75 – 3,40</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381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memuaskan;</w:t>
                  </w:r>
                </w:p>
              </w:tc>
              <w:tc>
                <w:tcPr>
                  <w:tcW w:w="162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p>
              </w:tc>
            </w:tr>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b.</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3,41 – 3,70</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381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sangat memuaskan;</w:t>
                  </w:r>
                </w:p>
              </w:tc>
              <w:tc>
                <w:tcPr>
                  <w:tcW w:w="162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p>
              </w:tc>
            </w:tr>
            <w:tr w:rsidR="00840B87" w:rsidRPr="00840B87" w:rsidTr="00840B87">
              <w:tc>
                <w:tcPr>
                  <w:tcW w:w="450"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c.</w:t>
                  </w:r>
                </w:p>
              </w:tc>
              <w:tc>
                <w:tcPr>
                  <w:tcW w:w="1877"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IPK 3,71 – 4,00</w:t>
                  </w:r>
                </w:p>
              </w:tc>
              <w:tc>
                <w:tcPr>
                  <w:tcW w:w="283" w:type="dxa"/>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lang w:val="en-US"/>
                    </w:rPr>
                  </w:pPr>
                  <w:r w:rsidRPr="00840B87">
                    <w:rPr>
                      <w:rFonts w:ascii="Times New Roman" w:hAnsi="Times New Roman"/>
                      <w:sz w:val="24"/>
                      <w:szCs w:val="24"/>
                      <w:lang w:val="en-US"/>
                    </w:rPr>
                    <w:t>:</w:t>
                  </w:r>
                </w:p>
              </w:tc>
              <w:tc>
                <w:tcPr>
                  <w:tcW w:w="5444" w:type="dxa"/>
                  <w:gridSpan w:val="2"/>
                  <w:tcBorders>
                    <w:top w:val="nil"/>
                    <w:left w:val="nil"/>
                    <w:bottom w:val="nil"/>
                    <w:right w:val="nil"/>
                  </w:tcBorders>
                </w:tcPr>
                <w:p w:rsidR="00840B87" w:rsidRPr="00840B87" w:rsidRDefault="00840B87" w:rsidP="00840B87">
                  <w:pPr>
                    <w:pStyle w:val="ListParagraph"/>
                    <w:tabs>
                      <w:tab w:val="left" w:pos="8364"/>
                    </w:tabs>
                    <w:spacing w:after="0" w:line="240" w:lineRule="auto"/>
                    <w:ind w:left="0"/>
                    <w:jc w:val="both"/>
                    <w:rPr>
                      <w:rFonts w:ascii="Times New Roman" w:hAnsi="Times New Roman"/>
                      <w:sz w:val="24"/>
                      <w:szCs w:val="24"/>
                    </w:rPr>
                  </w:pPr>
                  <w:r w:rsidRPr="00840B87">
                    <w:rPr>
                      <w:rFonts w:ascii="Times New Roman" w:hAnsi="Times New Roman"/>
                      <w:sz w:val="24"/>
                      <w:szCs w:val="24"/>
                      <w:lang w:val="sv-SE"/>
                    </w:rPr>
                    <w:t xml:space="preserve">dengan pujian dengan memperhatikan masa studi maksimal, yaitu n </w:t>
                  </w:r>
                  <w:r w:rsidRPr="00840B87">
                    <w:rPr>
                      <w:rFonts w:ascii="Times New Roman" w:hAnsi="Times New Roman"/>
                      <w:sz w:val="24"/>
                      <w:szCs w:val="24"/>
                    </w:rPr>
                    <w:t xml:space="preserve">n </w:t>
                  </w:r>
                  <w:r w:rsidRPr="00840B87">
                    <w:rPr>
                      <w:rFonts w:ascii="Times New Roman" w:hAnsi="Times New Roman"/>
                      <w:sz w:val="24"/>
                      <w:szCs w:val="24"/>
                      <w:lang w:val="sv-SE"/>
                    </w:rPr>
                    <w:t>tahun (masa studi minimal) ditambah 0,5 (nol koma lima) tahun.</w:t>
                  </w:r>
                </w:p>
              </w:tc>
            </w:tr>
          </w:tbl>
          <w:p w:rsidR="00840B87" w:rsidRPr="00840B87" w:rsidRDefault="00840B87" w:rsidP="0016598D">
            <w:pPr>
              <w:pStyle w:val="ListParagraph"/>
              <w:numPr>
                <w:ilvl w:val="0"/>
                <w:numId w:val="66"/>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Rektor memberikan piagam penghargaan khusus kepada lulusan dengan predikat dengan pujian.</w:t>
            </w:r>
          </w:p>
          <w:p w:rsidR="00840B87" w:rsidRPr="00840B87" w:rsidRDefault="00840B87" w:rsidP="0016598D">
            <w:pPr>
              <w:pStyle w:val="ListParagraph"/>
              <w:numPr>
                <w:ilvl w:val="0"/>
                <w:numId w:val="66"/>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Predikat kelulusan dengan pujian tidak diberikan kepada lulusan program sarjana yang berasal dari lulusan program diploma III dan/atau program sarjana muda yang sejenis (lintas jalur/alih kredit).</w:t>
            </w:r>
          </w:p>
          <w:p w:rsidR="00840B87" w:rsidRPr="00840B87" w:rsidRDefault="00840B87" w:rsidP="00840B87">
            <w:pPr>
              <w:tabs>
                <w:tab w:val="left" w:pos="8364"/>
              </w:tabs>
              <w:spacing w:before="240"/>
              <w:jc w:val="center"/>
              <w:rPr>
                <w:rFonts w:ascii="Times New Roman" w:hAnsi="Times New Roman"/>
                <w:b/>
                <w:sz w:val="24"/>
                <w:szCs w:val="24"/>
                <w:lang w:val="sv-SE"/>
              </w:rPr>
            </w:pPr>
            <w:r w:rsidRPr="00840B87">
              <w:rPr>
                <w:rFonts w:ascii="Times New Roman" w:hAnsi="Times New Roman"/>
                <w:b/>
                <w:sz w:val="24"/>
                <w:szCs w:val="24"/>
                <w:lang w:val="sv-SE"/>
              </w:rPr>
              <w:t>Pasal 87</w:t>
            </w:r>
          </w:p>
          <w:p w:rsidR="00840B87" w:rsidRPr="00840B87" w:rsidRDefault="00840B87" w:rsidP="00840B87">
            <w:pPr>
              <w:tabs>
                <w:tab w:val="left" w:pos="8364"/>
              </w:tabs>
              <w:spacing w:before="120"/>
              <w:jc w:val="both"/>
              <w:rPr>
                <w:rFonts w:ascii="Times New Roman" w:hAnsi="Times New Roman"/>
                <w:sz w:val="24"/>
                <w:szCs w:val="24"/>
                <w:lang w:val="sv-SE"/>
              </w:rPr>
            </w:pPr>
            <w:r w:rsidRPr="00840B87">
              <w:rPr>
                <w:rFonts w:ascii="Times New Roman" w:hAnsi="Times New Roman"/>
                <w:sz w:val="24"/>
                <w:szCs w:val="24"/>
                <w:lang w:val="sv-SE"/>
              </w:rPr>
              <w:t>Predikat kelulusan untuk program spesialis/profesi dan doktor diatur tersendiri dengan Peraturan Rektor.</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BAB XVIII</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PENERIMAAN MAHASISWA</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Kesatu</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Prinsip Penerimaan Mahasiswa Baru</w:t>
            </w:r>
          </w:p>
          <w:p w:rsidR="00840B87" w:rsidRPr="00840B87" w:rsidRDefault="00840B87" w:rsidP="00840B87">
            <w:pPr>
              <w:tabs>
                <w:tab w:val="left" w:pos="658"/>
                <w:tab w:val="left" w:pos="8364"/>
              </w:tabs>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88</w:t>
            </w:r>
          </w:p>
          <w:p w:rsidR="00840B87" w:rsidRPr="00840B87" w:rsidRDefault="00840B87" w:rsidP="00840B87">
            <w:pPr>
              <w:tabs>
                <w:tab w:val="left" w:pos="284"/>
              </w:tabs>
              <w:ind w:left="284" w:hanging="284"/>
              <w:jc w:val="both"/>
              <w:rPr>
                <w:rFonts w:ascii="Times New Roman" w:hAnsi="Times New Roman"/>
                <w:sz w:val="24"/>
                <w:szCs w:val="24"/>
                <w:lang w:val="sv-SE"/>
              </w:rPr>
            </w:pPr>
            <w:r w:rsidRPr="00840B87">
              <w:rPr>
                <w:rFonts w:ascii="Times New Roman" w:hAnsi="Times New Roman"/>
                <w:sz w:val="24"/>
                <w:szCs w:val="24"/>
                <w:lang w:val="sv-SE"/>
              </w:rPr>
              <w:t xml:space="preserve">Pola penerimaan mahasiswa baru diselenggarakan dengan prinsip: </w:t>
            </w:r>
          </w:p>
          <w:p w:rsidR="00840B87" w:rsidRPr="00840B87" w:rsidRDefault="00840B87" w:rsidP="00840B87">
            <w:pPr>
              <w:tabs>
                <w:tab w:val="left" w:pos="284"/>
              </w:tabs>
              <w:ind w:left="284" w:hanging="284"/>
              <w:jc w:val="both"/>
              <w:rPr>
                <w:rFonts w:ascii="Times New Roman" w:hAnsi="Times New Roman"/>
                <w:sz w:val="24"/>
                <w:szCs w:val="24"/>
                <w:lang w:val="sv-SE"/>
              </w:rPr>
            </w:pPr>
            <w:r w:rsidRPr="00840B87">
              <w:rPr>
                <w:rFonts w:ascii="Times New Roman" w:hAnsi="Times New Roman"/>
                <w:sz w:val="24"/>
                <w:szCs w:val="24"/>
                <w:lang w:val="sv-SE"/>
              </w:rPr>
              <w:t>a.</w:t>
            </w:r>
            <w:r w:rsidRPr="00840B87">
              <w:rPr>
                <w:rFonts w:ascii="Times New Roman" w:hAnsi="Times New Roman"/>
                <w:sz w:val="24"/>
                <w:szCs w:val="24"/>
                <w:lang w:val="sv-SE"/>
              </w:rPr>
              <w:tab/>
              <w:t>adil dan tidak diskriminatif yaitu tidak membedakan jenis kelamin, agama, suku, ras, umur, kedudukan sosial dan tingkat kemampuan ekonomi calon mahasiswa, dengan tetap memperhatikan potensi calon mahasiswa dan kekhususan perguruan tinggi yang bersangkutan; dan</w:t>
            </w:r>
          </w:p>
          <w:p w:rsidR="00840B87" w:rsidRPr="00840B87" w:rsidRDefault="00840B87" w:rsidP="00840B87">
            <w:pPr>
              <w:tabs>
                <w:tab w:val="left" w:pos="284"/>
              </w:tabs>
              <w:ind w:left="284" w:hanging="284"/>
              <w:jc w:val="both"/>
              <w:rPr>
                <w:rFonts w:ascii="Times New Roman" w:hAnsi="Times New Roman"/>
                <w:sz w:val="24"/>
                <w:szCs w:val="24"/>
                <w:lang w:val="sv-SE"/>
              </w:rPr>
            </w:pPr>
            <w:r w:rsidRPr="00840B87">
              <w:rPr>
                <w:rFonts w:ascii="Times New Roman" w:hAnsi="Times New Roman"/>
                <w:sz w:val="24"/>
                <w:szCs w:val="24"/>
                <w:lang w:val="sv-SE"/>
              </w:rPr>
              <w:t>b.</w:t>
            </w:r>
            <w:r w:rsidRPr="00840B87">
              <w:rPr>
                <w:rFonts w:ascii="Times New Roman" w:hAnsi="Times New Roman"/>
                <w:sz w:val="24"/>
                <w:szCs w:val="24"/>
                <w:lang w:val="sv-SE"/>
              </w:rPr>
              <w:tab/>
              <w:t xml:space="preserve">transparan dan akuntabel yaitu pendaftaran, seleksi, dan pengumuman dilakukan secara terbuka, serta jumlah mahasiswa baru yang diterima sesuai dengan daya tampung setiap program studi. </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Pola Penerimaan Mahasiswa</w:t>
            </w:r>
          </w:p>
          <w:p w:rsidR="005E603D" w:rsidRPr="005E603D" w:rsidRDefault="005E603D" w:rsidP="005E603D">
            <w:pPr>
              <w:tabs>
                <w:tab w:val="left" w:pos="658"/>
                <w:tab w:val="left" w:pos="8364"/>
              </w:tabs>
              <w:spacing w:after="0" w:line="360" w:lineRule="auto"/>
              <w:jc w:val="center"/>
              <w:rPr>
                <w:rFonts w:ascii="Times New Roman" w:hAnsi="Times New Roman"/>
                <w:b/>
                <w:sz w:val="12"/>
                <w:szCs w:val="12"/>
              </w:rPr>
            </w:pPr>
          </w:p>
          <w:p w:rsidR="00840B87" w:rsidRPr="00840B87" w:rsidRDefault="00840B87" w:rsidP="005E603D">
            <w:pPr>
              <w:tabs>
                <w:tab w:val="left" w:pos="658"/>
                <w:tab w:val="left" w:pos="8364"/>
              </w:tabs>
              <w:spacing w:after="0" w:line="360" w:lineRule="auto"/>
              <w:jc w:val="center"/>
              <w:rPr>
                <w:rFonts w:ascii="Times New Roman" w:hAnsi="Times New Roman"/>
                <w:sz w:val="24"/>
                <w:szCs w:val="24"/>
              </w:rPr>
            </w:pPr>
            <w:r w:rsidRPr="00840B87">
              <w:rPr>
                <w:rFonts w:ascii="Times New Roman" w:hAnsi="Times New Roman"/>
                <w:b/>
                <w:sz w:val="24"/>
                <w:szCs w:val="24"/>
              </w:rPr>
              <w:t>Pasal 89</w:t>
            </w:r>
          </w:p>
          <w:p w:rsidR="00840B87" w:rsidRPr="00840B87" w:rsidRDefault="00840B87" w:rsidP="0016598D">
            <w:pPr>
              <w:numPr>
                <w:ilvl w:val="0"/>
                <w:numId w:val="117"/>
              </w:numPr>
              <w:tabs>
                <w:tab w:val="left" w:pos="426"/>
                <w:tab w:val="left" w:pos="8364"/>
              </w:tabs>
              <w:spacing w:after="0" w:line="240" w:lineRule="auto"/>
              <w:ind w:left="426" w:hanging="426"/>
              <w:jc w:val="both"/>
              <w:rPr>
                <w:rFonts w:ascii="Times New Roman" w:hAnsi="Times New Roman"/>
                <w:sz w:val="24"/>
                <w:szCs w:val="24"/>
                <w:lang w:val="sv-SE"/>
              </w:rPr>
            </w:pPr>
            <w:r w:rsidRPr="00840B87">
              <w:rPr>
                <w:rFonts w:ascii="Times New Roman" w:hAnsi="Times New Roman"/>
                <w:sz w:val="24"/>
                <w:szCs w:val="24"/>
                <w:lang w:val="sv-SE"/>
              </w:rPr>
              <w:t>Pola penerimaan mahasiswa dilakukan melalui seleksi nasional dan mandiri.</w:t>
            </w:r>
          </w:p>
          <w:p w:rsidR="00840B87" w:rsidRPr="00840B87" w:rsidRDefault="00840B87" w:rsidP="0016598D">
            <w:pPr>
              <w:numPr>
                <w:ilvl w:val="0"/>
                <w:numId w:val="117"/>
              </w:numPr>
              <w:tabs>
                <w:tab w:val="left" w:pos="426"/>
                <w:tab w:val="left" w:pos="8364"/>
              </w:tabs>
              <w:spacing w:after="0" w:line="240" w:lineRule="auto"/>
              <w:ind w:left="426" w:hanging="426"/>
              <w:jc w:val="both"/>
              <w:rPr>
                <w:rFonts w:ascii="Times New Roman" w:hAnsi="Times New Roman"/>
                <w:sz w:val="24"/>
                <w:szCs w:val="24"/>
                <w:lang w:val="sv-SE"/>
              </w:rPr>
            </w:pPr>
            <w:r w:rsidRPr="00840B87">
              <w:rPr>
                <w:rFonts w:ascii="Times New Roman" w:hAnsi="Times New Roman"/>
                <w:sz w:val="24"/>
                <w:szCs w:val="24"/>
                <w:lang w:val="sv-SE"/>
              </w:rPr>
              <w:t>Ketentuan lebih lanjut mengenai pola penerimaan mahasiswa sebagaimana dimaksud pada ayat (1) diatur dengan Peraturan Rektor dengan memperhatikan ketentuan dan peraturan perundang-undangan yang berlaku.</w:t>
            </w:r>
          </w:p>
          <w:p w:rsidR="00840B87" w:rsidRPr="00840B87" w:rsidRDefault="00840B87" w:rsidP="00840B87">
            <w:pPr>
              <w:tabs>
                <w:tab w:val="left" w:pos="658"/>
                <w:tab w:val="left" w:pos="8364"/>
              </w:tabs>
              <w:spacing w:before="120" w:after="120"/>
              <w:jc w:val="center"/>
              <w:rPr>
                <w:rFonts w:ascii="Times New Roman" w:hAnsi="Times New Roman"/>
                <w:b/>
                <w:sz w:val="24"/>
                <w:szCs w:val="24"/>
                <w:lang w:val="sv-SE"/>
              </w:rPr>
            </w:pPr>
          </w:p>
          <w:p w:rsidR="00840B87" w:rsidRPr="00840B87" w:rsidRDefault="00840B87" w:rsidP="005E603D">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 xml:space="preserve">Bagian Ketiga </w:t>
            </w:r>
          </w:p>
          <w:p w:rsidR="00840B87" w:rsidRPr="00840B87" w:rsidRDefault="00840B87" w:rsidP="005E603D">
            <w:pPr>
              <w:tabs>
                <w:tab w:val="left" w:pos="658"/>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Persyaratan Menjadi Mahasiswa Baru</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90</w:t>
            </w:r>
          </w:p>
          <w:p w:rsidR="00840B87" w:rsidRPr="00840B87" w:rsidRDefault="00840B87" w:rsidP="0016598D">
            <w:pPr>
              <w:pStyle w:val="ListParagraph"/>
              <w:numPr>
                <w:ilvl w:val="0"/>
                <w:numId w:val="67"/>
              </w:numPr>
              <w:spacing w:before="120" w:after="120" w:line="240" w:lineRule="auto"/>
              <w:ind w:left="360"/>
              <w:rPr>
                <w:rFonts w:ascii="Times New Roman" w:hAnsi="Times New Roman"/>
                <w:b/>
                <w:sz w:val="24"/>
                <w:szCs w:val="24"/>
                <w:lang w:val="sv-SE"/>
              </w:rPr>
            </w:pPr>
            <w:r w:rsidRPr="00840B87">
              <w:rPr>
                <w:rFonts w:ascii="Times New Roman" w:hAnsi="Times New Roman"/>
                <w:sz w:val="24"/>
                <w:szCs w:val="24"/>
              </w:rPr>
              <w:t>Untuk menjadi mahasiswa</w:t>
            </w:r>
            <w:r w:rsidRPr="00840B87">
              <w:rPr>
                <w:rFonts w:ascii="Times New Roman" w:hAnsi="Times New Roman"/>
                <w:sz w:val="24"/>
                <w:szCs w:val="24"/>
                <w:lang w:val="sv-SE"/>
              </w:rPr>
              <w:t xml:space="preserve"> baru</w:t>
            </w:r>
            <w:r w:rsidRPr="00840B87">
              <w:rPr>
                <w:rFonts w:ascii="Times New Roman" w:hAnsi="Times New Roman"/>
                <w:sz w:val="24"/>
                <w:szCs w:val="24"/>
              </w:rPr>
              <w:t>, seseorang harus:</w:t>
            </w:r>
          </w:p>
          <w:p w:rsidR="00840B87" w:rsidRPr="00840B87" w:rsidRDefault="00840B87" w:rsidP="0016598D">
            <w:pPr>
              <w:pStyle w:val="ListParagraph"/>
              <w:numPr>
                <w:ilvl w:val="0"/>
                <w:numId w:val="7"/>
              </w:numPr>
              <w:spacing w:before="120" w:after="120" w:line="240" w:lineRule="auto"/>
              <w:ind w:left="720" w:hanging="294"/>
              <w:jc w:val="both"/>
              <w:rPr>
                <w:rFonts w:ascii="Times New Roman" w:hAnsi="Times New Roman"/>
                <w:b/>
                <w:sz w:val="24"/>
                <w:szCs w:val="24"/>
                <w:lang w:val="sv-SE"/>
              </w:rPr>
            </w:pPr>
            <w:r w:rsidRPr="00840B87">
              <w:rPr>
                <w:rFonts w:ascii="Times New Roman" w:hAnsi="Times New Roman"/>
                <w:sz w:val="24"/>
                <w:szCs w:val="24"/>
                <w:lang w:val="sv-SE"/>
              </w:rPr>
              <w:t>telah memiliki Ijazah/Surat Tanda Tamat Belajar Sekolah Menengah Atas, Madrasah Aliyah, Sekolah Menengah Kejuruan, Madrasah Aliyah Kejuruan, Paket C atau bentuk lain yang sederajat untuk mahasiswa program diploma dan sarjana;</w:t>
            </w:r>
          </w:p>
          <w:p w:rsidR="00840B87" w:rsidRPr="00840B87" w:rsidRDefault="00840B87" w:rsidP="0016598D">
            <w:pPr>
              <w:pStyle w:val="ListParagraph"/>
              <w:numPr>
                <w:ilvl w:val="0"/>
                <w:numId w:val="7"/>
              </w:numPr>
              <w:spacing w:before="120" w:after="120" w:line="240" w:lineRule="auto"/>
              <w:ind w:left="720" w:hanging="294"/>
              <w:rPr>
                <w:rFonts w:ascii="Times New Roman" w:hAnsi="Times New Roman"/>
                <w:b/>
                <w:sz w:val="24"/>
                <w:szCs w:val="24"/>
                <w:lang w:val="sv-SE"/>
              </w:rPr>
            </w:pPr>
            <w:r w:rsidRPr="00840B87">
              <w:rPr>
                <w:rFonts w:ascii="Times New Roman" w:hAnsi="Times New Roman"/>
                <w:sz w:val="24"/>
                <w:szCs w:val="24"/>
                <w:lang w:val="sv-SE"/>
              </w:rPr>
              <w:t xml:space="preserve">telah memiliki ijazah program sarjana atau program diploma IV yang relevan untuk mahasiswa program magister dan program spesialis/profesi; </w:t>
            </w:r>
          </w:p>
          <w:p w:rsidR="00840B87" w:rsidRPr="00840B87" w:rsidRDefault="00840B87" w:rsidP="0016598D">
            <w:pPr>
              <w:pStyle w:val="ListParagraph"/>
              <w:numPr>
                <w:ilvl w:val="0"/>
                <w:numId w:val="7"/>
              </w:numPr>
              <w:spacing w:before="120" w:after="120" w:line="240" w:lineRule="auto"/>
              <w:ind w:left="720" w:hanging="294"/>
              <w:rPr>
                <w:rFonts w:ascii="Times New Roman" w:hAnsi="Times New Roman"/>
                <w:b/>
                <w:sz w:val="24"/>
                <w:szCs w:val="24"/>
                <w:lang w:val="sv-SE"/>
              </w:rPr>
            </w:pPr>
            <w:r w:rsidRPr="00840B87">
              <w:rPr>
                <w:rFonts w:ascii="Times New Roman" w:hAnsi="Times New Roman"/>
                <w:sz w:val="24"/>
                <w:szCs w:val="24"/>
                <w:lang w:val="sv-SE"/>
              </w:rPr>
              <w:t>telah memiliki ijazah magister yang relevan untuk mahasiswa program doktor dan spesialis/profesi;</w:t>
            </w:r>
          </w:p>
          <w:p w:rsidR="00840B87" w:rsidRPr="00840B87" w:rsidRDefault="00840B87" w:rsidP="0016598D">
            <w:pPr>
              <w:pStyle w:val="ListParagraph"/>
              <w:numPr>
                <w:ilvl w:val="0"/>
                <w:numId w:val="7"/>
              </w:numPr>
              <w:spacing w:before="120" w:after="0" w:line="240" w:lineRule="auto"/>
              <w:ind w:left="720" w:hanging="294"/>
              <w:jc w:val="both"/>
              <w:rPr>
                <w:rFonts w:ascii="Times New Roman" w:hAnsi="Times New Roman"/>
                <w:sz w:val="24"/>
                <w:szCs w:val="24"/>
                <w:lang w:val="fi-FI"/>
              </w:rPr>
            </w:pPr>
            <w:r w:rsidRPr="00840B87">
              <w:rPr>
                <w:rFonts w:ascii="Times New Roman" w:hAnsi="Times New Roman"/>
                <w:sz w:val="24"/>
                <w:szCs w:val="24"/>
                <w:lang w:val="sv-SE"/>
              </w:rPr>
              <w:t xml:space="preserve">memiliki </w:t>
            </w:r>
            <w:r w:rsidRPr="00840B87">
              <w:rPr>
                <w:rFonts w:ascii="Times New Roman" w:hAnsi="Times New Roman"/>
                <w:sz w:val="24"/>
                <w:szCs w:val="24"/>
                <w:lang w:val="fi-FI"/>
              </w:rPr>
              <w:t xml:space="preserve">kemampuan </w:t>
            </w:r>
            <w:r w:rsidRPr="00840B87">
              <w:rPr>
                <w:rFonts w:ascii="Times New Roman" w:hAnsi="Times New Roman"/>
                <w:sz w:val="24"/>
                <w:szCs w:val="24"/>
              </w:rPr>
              <w:t>akademik berdasarkan standar tertentu, dengan cara mengikuti sistem seleksi</w:t>
            </w:r>
            <w:r w:rsidRPr="00840B87">
              <w:rPr>
                <w:rFonts w:ascii="Times New Roman" w:hAnsi="Times New Roman"/>
                <w:sz w:val="24"/>
                <w:szCs w:val="24"/>
                <w:lang w:val="sv-SE"/>
              </w:rPr>
              <w:t xml:space="preserve"> </w:t>
            </w:r>
            <w:r w:rsidRPr="00840B87">
              <w:rPr>
                <w:rFonts w:ascii="Times New Roman" w:hAnsi="Times New Roman"/>
                <w:sz w:val="24"/>
                <w:szCs w:val="24"/>
              </w:rPr>
              <w:t xml:space="preserve">yang mengacu kepada </w:t>
            </w:r>
            <w:r w:rsidRPr="00840B87">
              <w:rPr>
                <w:rFonts w:ascii="Times New Roman" w:hAnsi="Times New Roman"/>
                <w:sz w:val="24"/>
                <w:szCs w:val="24"/>
                <w:lang w:val="sv-SE"/>
              </w:rPr>
              <w:t>ketentuan dan peraturan perundang-undangan yang berlaku;</w:t>
            </w:r>
          </w:p>
          <w:p w:rsidR="00840B87" w:rsidRPr="00840B87" w:rsidRDefault="00840B87" w:rsidP="0016598D">
            <w:pPr>
              <w:pStyle w:val="ListParagraph"/>
              <w:numPr>
                <w:ilvl w:val="0"/>
                <w:numId w:val="7"/>
              </w:numPr>
              <w:spacing w:before="120" w:after="0" w:line="240" w:lineRule="auto"/>
              <w:ind w:left="720" w:hanging="294"/>
              <w:jc w:val="both"/>
              <w:rPr>
                <w:rFonts w:ascii="Times New Roman" w:hAnsi="Times New Roman"/>
                <w:sz w:val="24"/>
                <w:szCs w:val="24"/>
                <w:lang w:val="fi-FI"/>
              </w:rPr>
            </w:pPr>
            <w:r w:rsidRPr="00840B87">
              <w:rPr>
                <w:rFonts w:ascii="Times New Roman" w:hAnsi="Times New Roman"/>
                <w:sz w:val="24"/>
                <w:szCs w:val="24"/>
                <w:lang w:val="sv-SE"/>
              </w:rPr>
              <w:t>sehat jasmani dan rohani</w:t>
            </w:r>
            <w:r w:rsidRPr="00840B87">
              <w:rPr>
                <w:rFonts w:ascii="Times New Roman" w:hAnsi="Times New Roman"/>
                <w:sz w:val="24"/>
                <w:szCs w:val="24"/>
              </w:rPr>
              <w:t>, serta tidak terindikasi menggunakan obat terlarang</w:t>
            </w:r>
            <w:r w:rsidRPr="00840B87">
              <w:rPr>
                <w:rFonts w:ascii="Times New Roman" w:hAnsi="Times New Roman"/>
                <w:sz w:val="24"/>
                <w:szCs w:val="24"/>
                <w:lang w:val="sv-SE"/>
              </w:rPr>
              <w:t>;</w:t>
            </w:r>
          </w:p>
          <w:p w:rsidR="00840B87" w:rsidRPr="00840B87" w:rsidRDefault="00840B87" w:rsidP="0016598D">
            <w:pPr>
              <w:pStyle w:val="ListParagraph"/>
              <w:numPr>
                <w:ilvl w:val="0"/>
                <w:numId w:val="7"/>
              </w:numPr>
              <w:spacing w:before="120" w:after="0" w:line="240" w:lineRule="auto"/>
              <w:ind w:left="720" w:hanging="294"/>
              <w:jc w:val="both"/>
              <w:rPr>
                <w:rFonts w:ascii="Times New Roman" w:hAnsi="Times New Roman"/>
                <w:sz w:val="24"/>
                <w:szCs w:val="24"/>
                <w:lang w:val="fi-FI"/>
              </w:rPr>
            </w:pPr>
            <w:r w:rsidRPr="00840B87">
              <w:rPr>
                <w:rFonts w:ascii="Times New Roman" w:hAnsi="Times New Roman"/>
                <w:sz w:val="24"/>
                <w:szCs w:val="24"/>
                <w:lang w:val="sv-SE"/>
              </w:rPr>
              <w:t>bebas dari penggunaan narkotik, psikotropika, dan zat adiktif l</w:t>
            </w:r>
            <w:r w:rsidRPr="00840B87">
              <w:rPr>
                <w:rFonts w:ascii="Times New Roman" w:hAnsi="Times New Roman"/>
                <w:sz w:val="24"/>
                <w:szCs w:val="24"/>
              </w:rPr>
              <w:t>a</w:t>
            </w:r>
            <w:r w:rsidRPr="00840B87">
              <w:rPr>
                <w:rFonts w:ascii="Times New Roman" w:hAnsi="Times New Roman"/>
                <w:sz w:val="24"/>
                <w:szCs w:val="24"/>
                <w:lang w:val="sv-SE"/>
              </w:rPr>
              <w:t>innya (NAFZA);</w:t>
            </w:r>
          </w:p>
          <w:p w:rsidR="00840B87" w:rsidRPr="00840B87" w:rsidRDefault="00840B87" w:rsidP="0016598D">
            <w:pPr>
              <w:pStyle w:val="ListParagraph"/>
              <w:numPr>
                <w:ilvl w:val="0"/>
                <w:numId w:val="7"/>
              </w:numPr>
              <w:spacing w:before="120" w:after="0" w:line="240" w:lineRule="auto"/>
              <w:ind w:left="720" w:hanging="294"/>
              <w:jc w:val="both"/>
              <w:rPr>
                <w:rFonts w:ascii="Times New Roman" w:hAnsi="Times New Roman"/>
                <w:sz w:val="24"/>
                <w:szCs w:val="24"/>
                <w:lang w:val="fi-FI"/>
              </w:rPr>
            </w:pPr>
            <w:r w:rsidRPr="00840B87">
              <w:rPr>
                <w:rFonts w:ascii="Times New Roman" w:hAnsi="Times New Roman"/>
                <w:sz w:val="24"/>
                <w:szCs w:val="24"/>
                <w:lang w:val="sv-SE"/>
              </w:rPr>
              <w:t>berkelakuan baik, termasuk tidak terlibat dalam tindakan asusila atau perkelahian; dan</w:t>
            </w:r>
          </w:p>
          <w:p w:rsidR="00840B87" w:rsidRPr="00840B87" w:rsidRDefault="00840B87" w:rsidP="0016598D">
            <w:pPr>
              <w:pStyle w:val="ListParagraph"/>
              <w:numPr>
                <w:ilvl w:val="0"/>
                <w:numId w:val="7"/>
              </w:numPr>
              <w:spacing w:after="0" w:line="240" w:lineRule="auto"/>
              <w:ind w:left="720" w:hanging="295"/>
              <w:contextualSpacing w:val="0"/>
              <w:jc w:val="both"/>
              <w:rPr>
                <w:rFonts w:ascii="Times New Roman" w:hAnsi="Times New Roman"/>
                <w:sz w:val="24"/>
                <w:szCs w:val="24"/>
                <w:lang w:val="fi-FI"/>
              </w:rPr>
            </w:pPr>
            <w:r w:rsidRPr="00840B87">
              <w:rPr>
                <w:rFonts w:ascii="Times New Roman" w:hAnsi="Times New Roman"/>
                <w:sz w:val="24"/>
                <w:szCs w:val="24"/>
                <w:lang w:val="sv-SE"/>
              </w:rPr>
              <w:t>memenuhi persyaratan lainnya yang ditetapkan oleh Fakultas/Universitas.</w:t>
            </w:r>
          </w:p>
          <w:p w:rsidR="00840B87" w:rsidRPr="00840B87" w:rsidRDefault="00840B87" w:rsidP="0016598D">
            <w:pPr>
              <w:pStyle w:val="ListParagraph"/>
              <w:numPr>
                <w:ilvl w:val="0"/>
                <w:numId w:val="67"/>
              </w:numPr>
              <w:spacing w:after="0" w:line="240" w:lineRule="auto"/>
              <w:ind w:left="425" w:hanging="425"/>
              <w:contextualSpacing w:val="0"/>
              <w:jc w:val="both"/>
              <w:rPr>
                <w:rFonts w:ascii="Times New Roman" w:hAnsi="Times New Roman"/>
                <w:sz w:val="24"/>
                <w:szCs w:val="24"/>
                <w:lang w:val="sv-SE"/>
              </w:rPr>
            </w:pPr>
            <w:r w:rsidRPr="00840B87">
              <w:rPr>
                <w:rFonts w:ascii="Times New Roman" w:hAnsi="Times New Roman"/>
                <w:sz w:val="24"/>
                <w:szCs w:val="24"/>
                <w:lang w:val="sv-SE"/>
              </w:rPr>
              <w:t xml:space="preserve">Warga </w:t>
            </w:r>
            <w:r w:rsidRPr="00840B87">
              <w:rPr>
                <w:rFonts w:ascii="Times New Roman" w:hAnsi="Times New Roman"/>
                <w:sz w:val="24"/>
                <w:szCs w:val="24"/>
              </w:rPr>
              <w:t>n</w:t>
            </w:r>
            <w:r w:rsidRPr="00840B87">
              <w:rPr>
                <w:rFonts w:ascii="Times New Roman" w:hAnsi="Times New Roman"/>
                <w:sz w:val="24"/>
                <w:szCs w:val="24"/>
                <w:lang w:val="sv-SE"/>
              </w:rPr>
              <w:t>egara asing dapat diterima sebagai mahasiswa baru, apabila memenuhi persyaratan</w:t>
            </w:r>
            <w:r w:rsidRPr="00840B87">
              <w:rPr>
                <w:rFonts w:ascii="Times New Roman" w:hAnsi="Times New Roman"/>
                <w:sz w:val="24"/>
                <w:szCs w:val="24"/>
              </w:rPr>
              <w:t xml:space="preserve"> tambahan dan melalui prosedur tertentu;</w:t>
            </w:r>
          </w:p>
          <w:p w:rsidR="00840B87" w:rsidRPr="00840B87" w:rsidRDefault="00840B87" w:rsidP="0016598D">
            <w:pPr>
              <w:numPr>
                <w:ilvl w:val="0"/>
                <w:numId w:val="67"/>
              </w:numPr>
              <w:tabs>
                <w:tab w:val="left" w:pos="426"/>
              </w:tabs>
              <w:spacing w:after="180"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Persyaratan tambahan dan prosedur sebagaimana dimaksud dalam ayat (2) sesuai dengan peraturan yang berlaku.</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lang w:val="en-GB"/>
              </w:rPr>
              <w:t>Pasal 9</w:t>
            </w:r>
            <w:r w:rsidRPr="00840B87">
              <w:rPr>
                <w:rFonts w:ascii="Times New Roman" w:hAnsi="Times New Roman"/>
                <w:b/>
                <w:sz w:val="24"/>
                <w:szCs w:val="24"/>
              </w:rPr>
              <w:t>1</w:t>
            </w:r>
          </w:p>
          <w:p w:rsidR="00840B87" w:rsidRPr="00840B87" w:rsidRDefault="00840B87" w:rsidP="00840B87">
            <w:pPr>
              <w:tabs>
                <w:tab w:val="left" w:pos="8364"/>
              </w:tabs>
              <w:spacing w:before="120"/>
              <w:jc w:val="both"/>
              <w:rPr>
                <w:rFonts w:ascii="Times New Roman" w:hAnsi="Times New Roman"/>
                <w:sz w:val="24"/>
                <w:szCs w:val="24"/>
                <w:lang w:val="sv-SE"/>
              </w:rPr>
            </w:pPr>
            <w:r w:rsidRPr="00840B87">
              <w:rPr>
                <w:rFonts w:ascii="Times New Roman" w:hAnsi="Times New Roman"/>
                <w:sz w:val="24"/>
                <w:szCs w:val="24"/>
                <w:lang w:val="sv-SE"/>
              </w:rPr>
              <w:t>Ketentuan lebih lanjut mengenai persyaratan dan tata cara  penerimaan mahasiswa baru diatur dengan Peraturan Rektor dengan memperhatikan ketentuan dan peraturan perundang-undangan yang berlaku.</w:t>
            </w: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Keempat</w:t>
            </w: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Pemberian Nomor Induk Mahasiswa</w:t>
            </w:r>
          </w:p>
          <w:p w:rsidR="005E603D" w:rsidRPr="005E603D" w:rsidRDefault="005E603D" w:rsidP="005E603D">
            <w:pPr>
              <w:tabs>
                <w:tab w:val="left" w:pos="8364"/>
              </w:tabs>
              <w:spacing w:after="0" w:line="360" w:lineRule="auto"/>
              <w:jc w:val="center"/>
              <w:rPr>
                <w:rFonts w:ascii="Times New Roman" w:hAnsi="Times New Roman"/>
                <w:b/>
                <w:sz w:val="12"/>
                <w:szCs w:val="12"/>
              </w:rPr>
            </w:pPr>
          </w:p>
          <w:p w:rsidR="00840B87" w:rsidRPr="00840B87" w:rsidRDefault="00840B87" w:rsidP="00840B87">
            <w:pPr>
              <w:tabs>
                <w:tab w:val="left" w:pos="8364"/>
              </w:tabs>
              <w:spacing w:line="360" w:lineRule="auto"/>
              <w:jc w:val="center"/>
              <w:rPr>
                <w:rFonts w:ascii="Times New Roman" w:hAnsi="Times New Roman"/>
                <w:b/>
                <w:sz w:val="24"/>
                <w:szCs w:val="24"/>
              </w:rPr>
            </w:pPr>
            <w:r w:rsidRPr="00840B87">
              <w:rPr>
                <w:rFonts w:ascii="Times New Roman" w:hAnsi="Times New Roman"/>
                <w:b/>
                <w:sz w:val="24"/>
                <w:szCs w:val="24"/>
              </w:rPr>
              <w:t>Pasal 92</w:t>
            </w:r>
          </w:p>
          <w:p w:rsidR="00840B87" w:rsidRPr="00840B87" w:rsidRDefault="00840B87" w:rsidP="0016598D">
            <w:pPr>
              <w:numPr>
                <w:ilvl w:val="0"/>
                <w:numId w:val="118"/>
              </w:numPr>
              <w:spacing w:after="0" w:line="240" w:lineRule="auto"/>
              <w:ind w:left="426" w:hanging="426"/>
              <w:jc w:val="both"/>
              <w:rPr>
                <w:rFonts w:ascii="Times New Roman" w:hAnsi="Times New Roman"/>
                <w:sz w:val="24"/>
                <w:szCs w:val="24"/>
              </w:rPr>
            </w:pPr>
            <w:r w:rsidRPr="00840B87">
              <w:rPr>
                <w:rFonts w:ascii="Times New Roman" w:hAnsi="Times New Roman"/>
                <w:sz w:val="24"/>
                <w:szCs w:val="24"/>
              </w:rPr>
              <w:t>Setiap mahasiswa diberi Nomor Induk Mahasiswa, selanjut disebut NIM oleh BAK.</w:t>
            </w:r>
          </w:p>
          <w:p w:rsidR="00840B87" w:rsidRPr="005E603D" w:rsidRDefault="00840B87" w:rsidP="0016598D">
            <w:pPr>
              <w:numPr>
                <w:ilvl w:val="0"/>
                <w:numId w:val="118"/>
              </w:numPr>
              <w:spacing w:after="0" w:line="240" w:lineRule="auto"/>
              <w:ind w:left="426" w:hanging="426"/>
              <w:jc w:val="both"/>
              <w:rPr>
                <w:rFonts w:ascii="Times New Roman" w:hAnsi="Times New Roman"/>
                <w:sz w:val="24"/>
                <w:szCs w:val="24"/>
                <w:lang w:val="sv-SE"/>
              </w:rPr>
            </w:pPr>
            <w:r w:rsidRPr="00840B87">
              <w:rPr>
                <w:rFonts w:ascii="Times New Roman" w:hAnsi="Times New Roman"/>
                <w:sz w:val="24"/>
                <w:szCs w:val="24"/>
                <w:lang w:val="sv-SE"/>
              </w:rPr>
              <w:t>Ketentuan lebih lanjut mengenai tata cara pemberian NIM sebagaimana dimaksud pada ayat (1) diatur dengan Peraturan Rektor.</w:t>
            </w:r>
          </w:p>
          <w:p w:rsidR="005E603D" w:rsidRPr="00840B87" w:rsidRDefault="005E603D" w:rsidP="005E603D">
            <w:pPr>
              <w:spacing w:after="0" w:line="240" w:lineRule="auto"/>
              <w:ind w:left="426"/>
              <w:jc w:val="both"/>
              <w:rPr>
                <w:rFonts w:ascii="Times New Roman" w:hAnsi="Times New Roman"/>
                <w:sz w:val="24"/>
                <w:szCs w:val="24"/>
                <w:lang w:val="sv-SE"/>
              </w:rPr>
            </w:pPr>
          </w:p>
          <w:p w:rsidR="00840B87" w:rsidRPr="00840B87" w:rsidRDefault="00840B87" w:rsidP="005E603D">
            <w:pPr>
              <w:tabs>
                <w:tab w:val="left" w:pos="8364"/>
              </w:tabs>
              <w:spacing w:after="0" w:line="240" w:lineRule="auto"/>
              <w:ind w:left="142"/>
              <w:jc w:val="center"/>
              <w:rPr>
                <w:rFonts w:ascii="Times New Roman" w:hAnsi="Times New Roman"/>
                <w:b/>
                <w:sz w:val="24"/>
                <w:szCs w:val="24"/>
              </w:rPr>
            </w:pPr>
            <w:r w:rsidRPr="00840B87">
              <w:rPr>
                <w:rFonts w:ascii="Times New Roman" w:hAnsi="Times New Roman"/>
                <w:b/>
                <w:sz w:val="24"/>
                <w:szCs w:val="24"/>
                <w:lang w:val="fi-FI"/>
              </w:rPr>
              <w:t>Bagian Keenam</w:t>
            </w:r>
          </w:p>
          <w:p w:rsidR="00840B87" w:rsidRPr="00840B87" w:rsidRDefault="00840B87" w:rsidP="005E603D">
            <w:pPr>
              <w:tabs>
                <w:tab w:val="left" w:pos="8364"/>
              </w:tabs>
              <w:spacing w:after="0" w:line="240" w:lineRule="auto"/>
              <w:ind w:left="144"/>
              <w:jc w:val="center"/>
              <w:rPr>
                <w:rFonts w:ascii="Times New Roman" w:hAnsi="Times New Roman"/>
                <w:b/>
                <w:sz w:val="24"/>
                <w:szCs w:val="24"/>
                <w:lang w:val="fi-FI"/>
              </w:rPr>
            </w:pPr>
            <w:r w:rsidRPr="00840B87">
              <w:rPr>
                <w:rFonts w:ascii="Times New Roman" w:hAnsi="Times New Roman"/>
                <w:b/>
                <w:sz w:val="24"/>
                <w:szCs w:val="24"/>
                <w:lang w:val="fi-FI"/>
              </w:rPr>
              <w:t>Hak dan Kewajiban Mahasiswa</w:t>
            </w:r>
          </w:p>
          <w:p w:rsidR="00840B87" w:rsidRPr="00840B87" w:rsidRDefault="00840B87" w:rsidP="00840B87">
            <w:pPr>
              <w:tabs>
                <w:tab w:val="left" w:pos="8364"/>
              </w:tabs>
              <w:spacing w:before="120" w:after="120"/>
              <w:jc w:val="center"/>
              <w:rPr>
                <w:rFonts w:ascii="Times New Roman" w:hAnsi="Times New Roman"/>
                <w:sz w:val="24"/>
                <w:szCs w:val="24"/>
              </w:rPr>
            </w:pPr>
            <w:r w:rsidRPr="00840B87">
              <w:rPr>
                <w:rFonts w:ascii="Times New Roman" w:hAnsi="Times New Roman"/>
                <w:b/>
                <w:sz w:val="24"/>
                <w:szCs w:val="24"/>
              </w:rPr>
              <w:t>Pasal 93</w:t>
            </w:r>
          </w:p>
          <w:p w:rsidR="00840B87" w:rsidRPr="00840B87" w:rsidRDefault="00840B87" w:rsidP="0016598D">
            <w:pPr>
              <w:pStyle w:val="ListParagraph"/>
              <w:numPr>
                <w:ilvl w:val="0"/>
                <w:numId w:val="68"/>
              </w:numPr>
              <w:spacing w:after="0" w:line="240" w:lineRule="auto"/>
              <w:ind w:left="360"/>
              <w:jc w:val="both"/>
              <w:rPr>
                <w:rFonts w:ascii="Times New Roman" w:hAnsi="Times New Roman"/>
                <w:sz w:val="24"/>
                <w:szCs w:val="24"/>
              </w:rPr>
            </w:pPr>
            <w:r w:rsidRPr="00840B87">
              <w:rPr>
                <w:rFonts w:ascii="Times New Roman" w:hAnsi="Times New Roman"/>
                <w:sz w:val="24"/>
                <w:szCs w:val="24"/>
              </w:rPr>
              <w:t>Mahasiswa mempunyai hak:</w:t>
            </w:r>
          </w:p>
          <w:p w:rsidR="00840B87" w:rsidRPr="00840B87" w:rsidRDefault="00840B87" w:rsidP="0016598D">
            <w:pPr>
              <w:pStyle w:val="ListParagraph"/>
              <w:numPr>
                <w:ilvl w:val="0"/>
                <w:numId w:val="69"/>
              </w:numPr>
              <w:tabs>
                <w:tab w:val="left" w:pos="720"/>
                <w:tab w:val="left" w:pos="8364"/>
              </w:tabs>
              <w:spacing w:after="0" w:line="240" w:lineRule="auto"/>
              <w:jc w:val="both"/>
              <w:rPr>
                <w:rFonts w:ascii="Times New Roman" w:hAnsi="Times New Roman"/>
                <w:sz w:val="24"/>
                <w:szCs w:val="24"/>
              </w:rPr>
            </w:pPr>
            <w:r w:rsidRPr="00840B87">
              <w:rPr>
                <w:rFonts w:ascii="Times New Roman" w:hAnsi="Times New Roman"/>
                <w:sz w:val="24"/>
                <w:szCs w:val="24"/>
                <w:lang w:val="sv-SE"/>
              </w:rPr>
              <w:t xml:space="preserve">menggunakan </w:t>
            </w:r>
            <w:r w:rsidRPr="00840B87">
              <w:rPr>
                <w:rFonts w:ascii="Times New Roman" w:hAnsi="Times New Roman"/>
                <w:sz w:val="24"/>
                <w:szCs w:val="24"/>
              </w:rPr>
              <w:t>kebebasan akademik secara bertanggung jawab untuk menuntut dan mengkaji ilmu sesuai dengan norma yang berlaku dalam lingkungan akademik</w:t>
            </w:r>
            <w:r w:rsidRPr="00840B87">
              <w:rPr>
                <w:rFonts w:ascii="Times New Roman" w:hAnsi="Times New Roman"/>
                <w:sz w:val="24"/>
                <w:szCs w:val="24"/>
                <w:lang w:val="sv-SE"/>
              </w:rPr>
              <w:t>;</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rPr>
            </w:pPr>
            <w:r w:rsidRPr="00840B87">
              <w:rPr>
                <w:rFonts w:ascii="Times New Roman" w:hAnsi="Times New Roman"/>
                <w:sz w:val="24"/>
                <w:szCs w:val="24"/>
                <w:lang w:val="sv-SE"/>
              </w:rPr>
              <w:t>m</w:t>
            </w:r>
            <w:r w:rsidRPr="00840B87">
              <w:rPr>
                <w:rFonts w:ascii="Times New Roman" w:hAnsi="Times New Roman"/>
                <w:sz w:val="24"/>
                <w:szCs w:val="24"/>
              </w:rPr>
              <w:t>emperoleh pendidikan, layanan akademik, dan non akademik</w:t>
            </w:r>
            <w:r w:rsidRPr="00840B87">
              <w:rPr>
                <w:rFonts w:ascii="Times New Roman" w:hAnsi="Times New Roman"/>
                <w:sz w:val="24"/>
                <w:szCs w:val="24"/>
                <w:lang w:val="sv-SE"/>
              </w:rPr>
              <w:t xml:space="preserve"> dengan </w:t>
            </w:r>
            <w:r w:rsidRPr="00840B87">
              <w:rPr>
                <w:rFonts w:ascii="Times New Roman" w:hAnsi="Times New Roman"/>
                <w:sz w:val="24"/>
                <w:szCs w:val="24"/>
              </w:rPr>
              <w:t>sebaik-baiknya sesuai dengan minat, bakat, kegemaran, dan kemampuan</w:t>
            </w:r>
            <w:r w:rsidRPr="00840B87">
              <w:rPr>
                <w:rFonts w:ascii="Times New Roman" w:hAnsi="Times New Roman"/>
                <w:sz w:val="24"/>
                <w:szCs w:val="24"/>
                <w:lang w:val="sv-SE"/>
              </w:rPr>
              <w:t>nya;</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memanfaatkan fasilitas </w:t>
            </w:r>
            <w:r w:rsidRPr="00840B87">
              <w:rPr>
                <w:rFonts w:ascii="Times New Roman" w:hAnsi="Times New Roman"/>
                <w:sz w:val="24"/>
                <w:szCs w:val="24"/>
              </w:rPr>
              <w:t>Fakultas/</w:t>
            </w:r>
            <w:r w:rsidRPr="00840B87">
              <w:rPr>
                <w:rFonts w:ascii="Times New Roman" w:hAnsi="Times New Roman"/>
                <w:sz w:val="24"/>
                <w:szCs w:val="24"/>
                <w:lang w:val="es-PE"/>
              </w:rPr>
              <w:t>Universitas dalam rangka memperlancar proses pembelajaran;</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mendapat bimbingan dari penasihat akademik/Dosen (Tenaga Pendidik) yang bertanggung </w:t>
            </w:r>
            <w:r w:rsidRPr="00840B87">
              <w:rPr>
                <w:rFonts w:ascii="Times New Roman" w:hAnsi="Times New Roman"/>
                <w:sz w:val="24"/>
                <w:szCs w:val="24"/>
              </w:rPr>
              <w:t xml:space="preserve">jawab </w:t>
            </w:r>
            <w:r w:rsidRPr="00840B87">
              <w:rPr>
                <w:rFonts w:ascii="Times New Roman" w:hAnsi="Times New Roman"/>
                <w:sz w:val="24"/>
                <w:szCs w:val="24"/>
                <w:lang w:val="es-PE"/>
              </w:rPr>
              <w:t>dalam menyelesaikan studinya;</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memperoleh layanan informasi yang berkaitan dengan Program Studi/Bagian/Jurusan yang diikuti serta hasil belajarnya.</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menyelesaikan studi lebih awal dari jadual yang ditetapkan sesuai dengan ketentuan dan persyaratan yang berlaku;</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memperoleh layanan kesejahteraan sesuai dengan peraturan perundang-undangan yang berlaku;</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memanfaatkan sumberdaya </w:t>
            </w:r>
            <w:r w:rsidRPr="00840B87">
              <w:rPr>
                <w:rFonts w:ascii="Times New Roman" w:hAnsi="Times New Roman"/>
                <w:sz w:val="24"/>
                <w:szCs w:val="24"/>
              </w:rPr>
              <w:t>Fakultas/U</w:t>
            </w:r>
            <w:r w:rsidRPr="00840B87">
              <w:rPr>
                <w:rFonts w:ascii="Times New Roman" w:hAnsi="Times New Roman"/>
                <w:sz w:val="24"/>
                <w:szCs w:val="24"/>
                <w:lang w:val="es-PE"/>
              </w:rPr>
              <w:t>niversitas melalui perwakilan organisasi kemahasiswaan untuk mengurus dan mengatur kesejahteraan</w:t>
            </w:r>
            <w:r w:rsidRPr="00840B87">
              <w:rPr>
                <w:rFonts w:ascii="Times New Roman" w:hAnsi="Times New Roman"/>
                <w:sz w:val="24"/>
                <w:szCs w:val="24"/>
              </w:rPr>
              <w:t>,</w:t>
            </w:r>
            <w:r w:rsidRPr="00840B87">
              <w:rPr>
                <w:rFonts w:ascii="Times New Roman" w:hAnsi="Times New Roman"/>
                <w:sz w:val="24"/>
                <w:szCs w:val="24"/>
                <w:lang w:val="es-PE"/>
              </w:rPr>
              <w:t xml:space="preserve"> minat</w:t>
            </w:r>
            <w:r w:rsidRPr="00840B87">
              <w:rPr>
                <w:rFonts w:ascii="Times New Roman" w:hAnsi="Times New Roman"/>
                <w:sz w:val="24"/>
                <w:szCs w:val="24"/>
              </w:rPr>
              <w:t>,</w:t>
            </w:r>
            <w:r w:rsidRPr="00840B87">
              <w:rPr>
                <w:rFonts w:ascii="Times New Roman" w:hAnsi="Times New Roman"/>
                <w:sz w:val="24"/>
                <w:szCs w:val="24"/>
                <w:lang w:val="es-PE"/>
              </w:rPr>
              <w:t xml:space="preserve"> dan tata kehidupan bermasyarakat;</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pindah Program Studi </w:t>
            </w:r>
            <w:r w:rsidRPr="00840B87">
              <w:rPr>
                <w:rFonts w:ascii="Times New Roman" w:hAnsi="Times New Roman"/>
                <w:sz w:val="24"/>
                <w:szCs w:val="24"/>
              </w:rPr>
              <w:t>dalam lingkungan Universitas atau</w:t>
            </w:r>
            <w:r w:rsidRPr="00840B87">
              <w:rPr>
                <w:rFonts w:ascii="Times New Roman" w:hAnsi="Times New Roman"/>
                <w:sz w:val="24"/>
                <w:szCs w:val="24"/>
                <w:lang w:val="sv-SE"/>
              </w:rPr>
              <w:t xml:space="preserve"> </w:t>
            </w:r>
            <w:r w:rsidRPr="00840B87">
              <w:rPr>
                <w:rFonts w:ascii="Times New Roman" w:hAnsi="Times New Roman"/>
                <w:sz w:val="24"/>
                <w:szCs w:val="24"/>
                <w:lang w:val="es-PE"/>
              </w:rPr>
              <w:t>ke perguruan tinggi lain;</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ikut serta dalam kegiatan organisasi mahasiswa </w:t>
            </w:r>
            <w:r w:rsidRPr="00840B87">
              <w:rPr>
                <w:rFonts w:ascii="Times New Roman" w:hAnsi="Times New Roman"/>
                <w:sz w:val="24"/>
                <w:szCs w:val="24"/>
              </w:rPr>
              <w:t>Fakultas/U</w:t>
            </w:r>
            <w:r w:rsidRPr="00840B87">
              <w:rPr>
                <w:rFonts w:ascii="Times New Roman" w:hAnsi="Times New Roman"/>
                <w:sz w:val="24"/>
                <w:szCs w:val="24"/>
                <w:lang w:val="es-PE"/>
              </w:rPr>
              <w:t>niversitas;</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sv-SE"/>
              </w:rPr>
              <w:t>m</w:t>
            </w:r>
            <w:r w:rsidRPr="00840B87">
              <w:rPr>
                <w:rFonts w:ascii="Times New Roman" w:hAnsi="Times New Roman"/>
                <w:sz w:val="24"/>
                <w:szCs w:val="24"/>
                <w:lang w:val="es-PE"/>
              </w:rPr>
              <w:t>emberikan pendapat, usul</w:t>
            </w:r>
            <w:r w:rsidRPr="00840B87">
              <w:rPr>
                <w:rFonts w:ascii="Times New Roman" w:hAnsi="Times New Roman"/>
                <w:sz w:val="24"/>
                <w:szCs w:val="24"/>
              </w:rPr>
              <w:t>,</w:t>
            </w:r>
            <w:r w:rsidRPr="00840B87">
              <w:rPr>
                <w:rFonts w:ascii="Times New Roman" w:hAnsi="Times New Roman"/>
                <w:sz w:val="24"/>
                <w:szCs w:val="24"/>
                <w:lang w:val="es-PE"/>
              </w:rPr>
              <w:t xml:space="preserve"> dan saran </w:t>
            </w:r>
            <w:r w:rsidRPr="00840B87">
              <w:rPr>
                <w:rFonts w:ascii="Times New Roman" w:hAnsi="Times New Roman"/>
                <w:sz w:val="24"/>
                <w:szCs w:val="24"/>
              </w:rPr>
              <w:t>ke</w:t>
            </w:r>
            <w:r w:rsidRPr="00840B87">
              <w:rPr>
                <w:rFonts w:ascii="Times New Roman" w:hAnsi="Times New Roman"/>
                <w:sz w:val="24"/>
                <w:szCs w:val="24"/>
                <w:lang w:val="es-PE"/>
              </w:rPr>
              <w:t xml:space="preserve">pada </w:t>
            </w:r>
            <w:r w:rsidRPr="00840B87">
              <w:rPr>
                <w:rFonts w:ascii="Times New Roman" w:hAnsi="Times New Roman"/>
                <w:sz w:val="24"/>
                <w:szCs w:val="24"/>
              </w:rPr>
              <w:t>pi</w:t>
            </w:r>
            <w:r w:rsidRPr="00840B87">
              <w:rPr>
                <w:rFonts w:ascii="Times New Roman" w:hAnsi="Times New Roman"/>
                <w:sz w:val="24"/>
                <w:szCs w:val="24"/>
                <w:lang w:val="es-PE"/>
              </w:rPr>
              <w:t>m</w:t>
            </w:r>
            <w:r w:rsidRPr="00840B87">
              <w:rPr>
                <w:rFonts w:ascii="Times New Roman" w:hAnsi="Times New Roman"/>
                <w:sz w:val="24"/>
                <w:szCs w:val="24"/>
              </w:rPr>
              <w:t>p</w:t>
            </w:r>
            <w:r w:rsidRPr="00840B87">
              <w:rPr>
                <w:rFonts w:ascii="Times New Roman" w:hAnsi="Times New Roman"/>
                <w:sz w:val="24"/>
                <w:szCs w:val="24"/>
                <w:lang w:val="es-PE"/>
              </w:rPr>
              <w:t>i</w:t>
            </w:r>
            <w:r w:rsidRPr="00840B87">
              <w:rPr>
                <w:rFonts w:ascii="Times New Roman" w:hAnsi="Times New Roman"/>
                <w:sz w:val="24"/>
                <w:szCs w:val="24"/>
              </w:rPr>
              <w:t>nan</w:t>
            </w:r>
            <w:r w:rsidRPr="00840B87">
              <w:rPr>
                <w:rFonts w:ascii="Times New Roman" w:hAnsi="Times New Roman"/>
                <w:sz w:val="24"/>
                <w:szCs w:val="24"/>
                <w:lang w:val="sv-SE"/>
              </w:rPr>
              <w:t xml:space="preserve"> </w:t>
            </w:r>
            <w:r w:rsidRPr="00840B87">
              <w:rPr>
                <w:rFonts w:ascii="Times New Roman" w:hAnsi="Times New Roman"/>
                <w:sz w:val="24"/>
                <w:szCs w:val="24"/>
                <w:lang w:val="es-PE"/>
              </w:rPr>
              <w:t>Fakultas</w:t>
            </w:r>
            <w:r w:rsidRPr="00840B87">
              <w:rPr>
                <w:rFonts w:ascii="Times New Roman" w:hAnsi="Times New Roman"/>
                <w:sz w:val="24"/>
                <w:szCs w:val="24"/>
              </w:rPr>
              <w:t>/U</w:t>
            </w:r>
            <w:r w:rsidRPr="00840B87">
              <w:rPr>
                <w:rFonts w:ascii="Times New Roman" w:hAnsi="Times New Roman"/>
                <w:sz w:val="24"/>
                <w:szCs w:val="24"/>
                <w:lang w:val="es-PE"/>
              </w:rPr>
              <w:t>niversitas, terutama yang berkaitan dengan fungsi dan pencapaian tujuan pendidikan melalui lembaga kemahasiswaan yang diakui di Fakultas/</w:t>
            </w:r>
            <w:r w:rsidRPr="00840B87">
              <w:rPr>
                <w:rFonts w:ascii="Times New Roman" w:hAnsi="Times New Roman"/>
                <w:sz w:val="24"/>
                <w:szCs w:val="24"/>
                <w:lang w:val="sv-SE"/>
              </w:rPr>
              <w:t>U</w:t>
            </w:r>
            <w:r w:rsidRPr="00840B87">
              <w:rPr>
                <w:rFonts w:ascii="Times New Roman" w:hAnsi="Times New Roman"/>
                <w:sz w:val="24"/>
                <w:szCs w:val="24"/>
                <w:lang w:val="es-PE"/>
              </w:rPr>
              <w:t>niversitas;</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mengajukan keberatan atas perlakuan yang dirasa kurang adil terhadap hak-haknya </w:t>
            </w:r>
            <w:r w:rsidRPr="00840B87">
              <w:rPr>
                <w:rFonts w:ascii="Times New Roman" w:hAnsi="Times New Roman"/>
                <w:sz w:val="24"/>
                <w:szCs w:val="24"/>
              </w:rPr>
              <w:t>kepada</w:t>
            </w:r>
            <w:r w:rsidRPr="00840B87">
              <w:rPr>
                <w:rFonts w:ascii="Times New Roman" w:hAnsi="Times New Roman"/>
                <w:sz w:val="24"/>
                <w:szCs w:val="24"/>
                <w:lang w:val="sv-SE"/>
              </w:rPr>
              <w:t xml:space="preserve"> </w:t>
            </w:r>
            <w:r w:rsidRPr="00840B87">
              <w:rPr>
                <w:rFonts w:ascii="Times New Roman" w:hAnsi="Times New Roman"/>
                <w:sz w:val="24"/>
                <w:szCs w:val="24"/>
                <w:lang w:val="es-PE"/>
              </w:rPr>
              <w:t>Program Studi/</w:t>
            </w:r>
            <w:r w:rsidRPr="00840B87">
              <w:rPr>
                <w:rFonts w:ascii="Times New Roman" w:hAnsi="Times New Roman"/>
                <w:sz w:val="24"/>
                <w:szCs w:val="24"/>
              </w:rPr>
              <w:t>Bagian/</w:t>
            </w:r>
            <w:r w:rsidRPr="00840B87">
              <w:rPr>
                <w:rFonts w:ascii="Times New Roman" w:hAnsi="Times New Roman"/>
                <w:sz w:val="24"/>
                <w:szCs w:val="24"/>
                <w:lang w:val="es-PE"/>
              </w:rPr>
              <w:t>Jurusan/</w:t>
            </w:r>
            <w:r w:rsidRPr="00840B87">
              <w:rPr>
                <w:rFonts w:ascii="Times New Roman" w:hAnsi="Times New Roman"/>
                <w:sz w:val="24"/>
                <w:szCs w:val="24"/>
              </w:rPr>
              <w:t xml:space="preserve">Pengelola Program </w:t>
            </w:r>
            <w:r w:rsidRPr="00840B87">
              <w:rPr>
                <w:rFonts w:ascii="Times New Roman" w:hAnsi="Times New Roman"/>
                <w:sz w:val="24"/>
                <w:szCs w:val="24"/>
                <w:lang w:val="sv-SE"/>
              </w:rPr>
              <w:t xml:space="preserve">Spesialis/ </w:t>
            </w:r>
            <w:r w:rsidRPr="00840B87">
              <w:rPr>
                <w:rFonts w:ascii="Times New Roman" w:hAnsi="Times New Roman"/>
                <w:sz w:val="24"/>
                <w:szCs w:val="24"/>
              </w:rPr>
              <w:t>Profesi/</w:t>
            </w:r>
            <w:r w:rsidRPr="00840B87">
              <w:rPr>
                <w:rFonts w:ascii="Times New Roman" w:hAnsi="Times New Roman"/>
                <w:sz w:val="24"/>
                <w:szCs w:val="24"/>
                <w:lang w:val="es-PE"/>
              </w:rPr>
              <w:t>Fakultas</w:t>
            </w:r>
            <w:r w:rsidRPr="00840B87">
              <w:rPr>
                <w:rFonts w:ascii="Times New Roman" w:hAnsi="Times New Roman"/>
                <w:sz w:val="24"/>
                <w:szCs w:val="24"/>
              </w:rPr>
              <w:t>/U</w:t>
            </w:r>
            <w:r w:rsidRPr="00840B87">
              <w:rPr>
                <w:rFonts w:ascii="Times New Roman" w:hAnsi="Times New Roman"/>
                <w:sz w:val="24"/>
                <w:szCs w:val="24"/>
                <w:lang w:val="es-PE"/>
              </w:rPr>
              <w:t>niversitas secara berjenjang;</w:t>
            </w:r>
          </w:p>
          <w:p w:rsidR="00840B87" w:rsidRPr="00840B87"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w:t>
            </w:r>
            <w:r w:rsidRPr="00840B87">
              <w:rPr>
                <w:rFonts w:ascii="Times New Roman" w:hAnsi="Times New Roman"/>
                <w:sz w:val="24"/>
                <w:szCs w:val="24"/>
              </w:rPr>
              <w:t xml:space="preserve">engikuti seleksi </w:t>
            </w:r>
            <w:r w:rsidRPr="00840B87">
              <w:rPr>
                <w:rFonts w:ascii="Times New Roman" w:hAnsi="Times New Roman"/>
                <w:sz w:val="24"/>
                <w:szCs w:val="24"/>
                <w:lang w:val="es-PE"/>
              </w:rPr>
              <w:t xml:space="preserve">beasiswa, </w:t>
            </w:r>
            <w:r w:rsidRPr="00840B87">
              <w:rPr>
                <w:rFonts w:ascii="Times New Roman" w:hAnsi="Times New Roman"/>
                <w:sz w:val="24"/>
                <w:szCs w:val="24"/>
              </w:rPr>
              <w:t>mahasiswa berprestasi, dan hibah-hibah yang disediakan oleh Fakultas/Universitas/Di</w:t>
            </w:r>
            <w:r w:rsidRPr="00840B87">
              <w:rPr>
                <w:rFonts w:ascii="Times New Roman" w:hAnsi="Times New Roman"/>
                <w:sz w:val="24"/>
                <w:szCs w:val="24"/>
                <w:lang w:val="es-PE"/>
              </w:rPr>
              <w:t>rektorat Jenderal Pendidikan T</w:t>
            </w:r>
            <w:r w:rsidRPr="00840B87">
              <w:rPr>
                <w:rFonts w:ascii="Times New Roman" w:hAnsi="Times New Roman"/>
                <w:sz w:val="24"/>
                <w:szCs w:val="24"/>
              </w:rPr>
              <w:t>i</w:t>
            </w:r>
            <w:r w:rsidRPr="00840B87">
              <w:rPr>
                <w:rFonts w:ascii="Times New Roman" w:hAnsi="Times New Roman"/>
                <w:sz w:val="24"/>
                <w:szCs w:val="24"/>
                <w:lang w:val="es-PE"/>
              </w:rPr>
              <w:t>nggi</w:t>
            </w:r>
            <w:r w:rsidRPr="00840B87">
              <w:rPr>
                <w:rFonts w:ascii="Times New Roman" w:hAnsi="Times New Roman"/>
                <w:sz w:val="24"/>
                <w:szCs w:val="24"/>
              </w:rPr>
              <w:t>/</w:t>
            </w:r>
            <w:r w:rsidRPr="00840B87">
              <w:rPr>
                <w:rFonts w:ascii="Times New Roman" w:hAnsi="Times New Roman"/>
                <w:sz w:val="24"/>
                <w:szCs w:val="24"/>
                <w:lang w:val="es-PE"/>
              </w:rPr>
              <w:t xml:space="preserve"> </w:t>
            </w:r>
            <w:r w:rsidRPr="00840B87">
              <w:rPr>
                <w:rFonts w:ascii="Times New Roman" w:hAnsi="Times New Roman"/>
                <w:sz w:val="24"/>
                <w:szCs w:val="24"/>
              </w:rPr>
              <w:t>penyandang dana lainnya</w:t>
            </w:r>
            <w:r w:rsidRPr="00840B87">
              <w:rPr>
                <w:rFonts w:ascii="Times New Roman" w:hAnsi="Times New Roman"/>
                <w:sz w:val="24"/>
                <w:szCs w:val="24"/>
                <w:lang w:val="es-PE"/>
              </w:rPr>
              <w:t>; dan</w:t>
            </w:r>
          </w:p>
          <w:p w:rsidR="00840B87" w:rsidRPr="0089293D" w:rsidRDefault="00840B87" w:rsidP="0016598D">
            <w:pPr>
              <w:pStyle w:val="ListParagraph"/>
              <w:numPr>
                <w:ilvl w:val="0"/>
                <w:numId w:val="69"/>
              </w:numPr>
              <w:tabs>
                <w:tab w:val="left" w:pos="720"/>
              </w:tabs>
              <w:spacing w:after="0" w:line="240" w:lineRule="auto"/>
              <w:jc w:val="both"/>
              <w:rPr>
                <w:rFonts w:ascii="Times New Roman" w:hAnsi="Times New Roman"/>
                <w:sz w:val="24"/>
                <w:szCs w:val="24"/>
                <w:lang w:val="es-PE"/>
              </w:rPr>
            </w:pPr>
            <w:r w:rsidRPr="00840B87">
              <w:rPr>
                <w:rFonts w:ascii="Times New Roman" w:hAnsi="Times New Roman"/>
                <w:sz w:val="24"/>
                <w:szCs w:val="24"/>
                <w:lang w:val="sv-SE"/>
              </w:rPr>
              <w:t>mendapatkan penghargaan sesuai dengan prestasi akademiknya.</w:t>
            </w:r>
          </w:p>
          <w:p w:rsidR="0089293D" w:rsidRPr="00840B87" w:rsidRDefault="0089293D" w:rsidP="0089293D">
            <w:pPr>
              <w:pStyle w:val="ListParagraph"/>
              <w:tabs>
                <w:tab w:val="left" w:pos="720"/>
              </w:tabs>
              <w:spacing w:after="0" w:line="240" w:lineRule="auto"/>
              <w:jc w:val="both"/>
              <w:rPr>
                <w:rFonts w:ascii="Times New Roman" w:hAnsi="Times New Roman"/>
                <w:sz w:val="24"/>
                <w:szCs w:val="24"/>
                <w:lang w:val="es-PE"/>
              </w:rPr>
            </w:pPr>
          </w:p>
          <w:p w:rsidR="00840B87" w:rsidRPr="00840B87" w:rsidRDefault="00840B87" w:rsidP="0016598D">
            <w:pPr>
              <w:pStyle w:val="ListParagraph"/>
              <w:numPr>
                <w:ilvl w:val="0"/>
                <w:numId w:val="68"/>
              </w:numPr>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Mahasiswa mempunyai kewajiban: </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rPr>
            </w:pPr>
            <w:r w:rsidRPr="00840B87">
              <w:rPr>
                <w:rFonts w:ascii="Times New Roman" w:hAnsi="Times New Roman"/>
                <w:sz w:val="24"/>
                <w:szCs w:val="24"/>
              </w:rPr>
              <w:t>ikut menanggung biaya penyelenggaraan pendidikan, kecuali bagi mahasiswa yang diberi keringanan dari kewajiban tersebut sesuai dengan ketentuan dan peraturan perundang-undangan yang berlaku;</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mematuhi semua ketentuan dan peraturan yang berlaku pada </w:t>
            </w:r>
            <w:r w:rsidRPr="00840B87">
              <w:rPr>
                <w:rFonts w:ascii="Times New Roman" w:hAnsi="Times New Roman"/>
                <w:sz w:val="24"/>
                <w:szCs w:val="24"/>
              </w:rPr>
              <w:t>Fakultas/</w:t>
            </w:r>
            <w:r w:rsidRPr="00840B87">
              <w:rPr>
                <w:rFonts w:ascii="Times New Roman" w:hAnsi="Times New Roman"/>
                <w:sz w:val="24"/>
                <w:szCs w:val="24"/>
                <w:lang w:val="sv-SE"/>
              </w:rPr>
              <w:t xml:space="preserve"> </w:t>
            </w:r>
            <w:r w:rsidRPr="00840B87">
              <w:rPr>
                <w:rFonts w:ascii="Times New Roman" w:hAnsi="Times New Roman"/>
                <w:sz w:val="24"/>
                <w:szCs w:val="24"/>
              </w:rPr>
              <w:t>U</w:t>
            </w:r>
            <w:r w:rsidRPr="00840B87">
              <w:rPr>
                <w:rFonts w:ascii="Times New Roman" w:hAnsi="Times New Roman"/>
                <w:sz w:val="24"/>
                <w:szCs w:val="24"/>
                <w:lang w:val="es-PE"/>
              </w:rPr>
              <w:t>niversitas</w:t>
            </w:r>
            <w:r w:rsidRPr="00840B87">
              <w:rPr>
                <w:rFonts w:ascii="Times New Roman" w:hAnsi="Times New Roman"/>
                <w:sz w:val="24"/>
                <w:szCs w:val="24"/>
                <w:lang w:val="sv-SE"/>
              </w:rPr>
              <w:t>;</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sv-SE"/>
              </w:rPr>
              <w:t>m</w:t>
            </w:r>
            <w:r w:rsidRPr="00840B87">
              <w:rPr>
                <w:rFonts w:ascii="Times New Roman" w:hAnsi="Times New Roman"/>
                <w:sz w:val="24"/>
                <w:szCs w:val="24"/>
              </w:rPr>
              <w:t xml:space="preserve">emegang teguh kode etik </w:t>
            </w:r>
            <w:r w:rsidRPr="00840B87">
              <w:rPr>
                <w:rFonts w:ascii="Times New Roman" w:hAnsi="Times New Roman"/>
                <w:sz w:val="24"/>
                <w:szCs w:val="24"/>
                <w:lang w:val="sv-SE"/>
              </w:rPr>
              <w:t xml:space="preserve">sebagaimana termuat </w:t>
            </w:r>
            <w:r w:rsidRPr="00840B87">
              <w:rPr>
                <w:rFonts w:ascii="Times New Roman" w:hAnsi="Times New Roman"/>
                <w:sz w:val="24"/>
                <w:szCs w:val="24"/>
              </w:rPr>
              <w:t>dalam buku pedoman umum sikap dan perilaku mahasiswa yang berlaku</w:t>
            </w:r>
            <w:r w:rsidRPr="00840B87">
              <w:rPr>
                <w:rFonts w:ascii="Times New Roman" w:hAnsi="Times New Roman"/>
                <w:sz w:val="24"/>
                <w:szCs w:val="24"/>
                <w:lang w:val="sv-SE"/>
              </w:rPr>
              <w:t>;</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ikut memelihara sarana dan prasarana serta kebersihan, ketertiban, dan keamanan </w:t>
            </w:r>
            <w:r w:rsidRPr="00840B87">
              <w:rPr>
                <w:rFonts w:ascii="Times New Roman" w:hAnsi="Times New Roman"/>
                <w:sz w:val="24"/>
                <w:szCs w:val="24"/>
              </w:rPr>
              <w:t>Fakultas/U</w:t>
            </w:r>
            <w:r w:rsidRPr="00840B87">
              <w:rPr>
                <w:rFonts w:ascii="Times New Roman" w:hAnsi="Times New Roman"/>
                <w:sz w:val="24"/>
                <w:szCs w:val="24"/>
                <w:lang w:val="es-PE"/>
              </w:rPr>
              <w:t>niversitas;</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menghargai ilmu pengetahuan, teknologi dan/atau kesenian serta keolahragaan;</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menjaga kewibawaan dan nama baik </w:t>
            </w:r>
            <w:r w:rsidRPr="00840B87">
              <w:rPr>
                <w:rFonts w:ascii="Times New Roman" w:hAnsi="Times New Roman"/>
                <w:sz w:val="24"/>
                <w:szCs w:val="24"/>
              </w:rPr>
              <w:t>Fakultas/U</w:t>
            </w:r>
            <w:r w:rsidRPr="00840B87">
              <w:rPr>
                <w:rFonts w:ascii="Times New Roman" w:hAnsi="Times New Roman"/>
                <w:sz w:val="24"/>
                <w:szCs w:val="24"/>
                <w:lang w:val="es-PE"/>
              </w:rPr>
              <w:t>niversitas.</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menjunjung tinggi nilai kebudayaan </w:t>
            </w:r>
            <w:r w:rsidRPr="00840B87">
              <w:rPr>
                <w:rFonts w:ascii="Times New Roman" w:hAnsi="Times New Roman"/>
                <w:sz w:val="24"/>
                <w:szCs w:val="24"/>
              </w:rPr>
              <w:t>lokal</w:t>
            </w:r>
            <w:r w:rsidRPr="00840B87">
              <w:rPr>
                <w:rFonts w:ascii="Times New Roman" w:hAnsi="Times New Roman"/>
                <w:sz w:val="24"/>
                <w:szCs w:val="24"/>
                <w:lang w:val="sv-SE"/>
              </w:rPr>
              <w:t xml:space="preserve"> dan </w:t>
            </w:r>
            <w:r w:rsidRPr="00840B87">
              <w:rPr>
                <w:rFonts w:ascii="Times New Roman" w:hAnsi="Times New Roman"/>
                <w:sz w:val="24"/>
                <w:szCs w:val="24"/>
                <w:lang w:val="es-PE"/>
              </w:rPr>
              <w:t>nasional;</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mengikuti/menghadiri </w:t>
            </w:r>
            <w:r w:rsidRPr="00840B87">
              <w:rPr>
                <w:rFonts w:ascii="Times New Roman" w:hAnsi="Times New Roman"/>
                <w:sz w:val="24"/>
                <w:szCs w:val="24"/>
              </w:rPr>
              <w:t>upacara-upacara dan</w:t>
            </w:r>
            <w:r w:rsidRPr="00840B87">
              <w:rPr>
                <w:rFonts w:ascii="Times New Roman" w:hAnsi="Times New Roman"/>
                <w:sz w:val="24"/>
                <w:szCs w:val="24"/>
                <w:lang w:val="sv-SE"/>
              </w:rPr>
              <w:t>/</w:t>
            </w:r>
            <w:r w:rsidRPr="00840B87">
              <w:rPr>
                <w:rFonts w:ascii="Times New Roman" w:hAnsi="Times New Roman"/>
                <w:sz w:val="24"/>
                <w:szCs w:val="24"/>
              </w:rPr>
              <w:t xml:space="preserve">atau kegiatan </w:t>
            </w:r>
            <w:r w:rsidRPr="00840B87">
              <w:rPr>
                <w:rFonts w:ascii="Times New Roman" w:hAnsi="Times New Roman"/>
                <w:sz w:val="24"/>
                <w:szCs w:val="24"/>
                <w:lang w:val="sv-SE"/>
              </w:rPr>
              <w:t xml:space="preserve">akademik </w:t>
            </w:r>
            <w:r w:rsidRPr="00840B87">
              <w:rPr>
                <w:rFonts w:ascii="Times New Roman" w:hAnsi="Times New Roman"/>
                <w:sz w:val="24"/>
                <w:szCs w:val="24"/>
              </w:rPr>
              <w:t>lain</w:t>
            </w:r>
            <w:r w:rsidRPr="00840B87">
              <w:rPr>
                <w:rFonts w:ascii="Times New Roman" w:hAnsi="Times New Roman"/>
                <w:sz w:val="24"/>
                <w:szCs w:val="24"/>
                <w:lang w:val="sv-SE"/>
              </w:rPr>
              <w:t>nya</w:t>
            </w:r>
            <w:r w:rsidRPr="00840B87">
              <w:rPr>
                <w:rFonts w:ascii="Times New Roman" w:hAnsi="Times New Roman"/>
                <w:sz w:val="24"/>
                <w:szCs w:val="24"/>
              </w:rPr>
              <w:t xml:space="preserve"> yang diselenggarakan Fakultas/Universitas bagi mahasiswa berprestasi dan penerima beasiswa</w:t>
            </w:r>
            <w:r w:rsidRPr="00840B87">
              <w:rPr>
                <w:rFonts w:ascii="Times New Roman" w:hAnsi="Times New Roman"/>
                <w:sz w:val="24"/>
                <w:szCs w:val="24"/>
                <w:lang w:val="sv-SE"/>
              </w:rPr>
              <w:t>; dan</w:t>
            </w:r>
          </w:p>
          <w:p w:rsidR="00840B87" w:rsidRPr="00840B87" w:rsidRDefault="00840B87" w:rsidP="0016598D">
            <w:pPr>
              <w:pStyle w:val="ListParagraph"/>
              <w:numPr>
                <w:ilvl w:val="0"/>
                <w:numId w:val="70"/>
              </w:numPr>
              <w:spacing w:after="0" w:line="240" w:lineRule="auto"/>
              <w:jc w:val="both"/>
              <w:rPr>
                <w:rFonts w:ascii="Times New Roman" w:hAnsi="Times New Roman"/>
                <w:sz w:val="24"/>
                <w:szCs w:val="24"/>
                <w:lang w:val="es-PE"/>
              </w:rPr>
            </w:pPr>
            <w:r w:rsidRPr="00840B87">
              <w:rPr>
                <w:rFonts w:ascii="Times New Roman" w:hAnsi="Times New Roman"/>
                <w:sz w:val="24"/>
                <w:szCs w:val="24"/>
                <w:lang w:val="sv-SE"/>
              </w:rPr>
              <w:t>m</w:t>
            </w:r>
            <w:r w:rsidRPr="00840B87">
              <w:rPr>
                <w:rFonts w:ascii="Times New Roman" w:hAnsi="Times New Roman"/>
                <w:sz w:val="24"/>
                <w:szCs w:val="24"/>
              </w:rPr>
              <w:t>enjadi peserta dalam u</w:t>
            </w:r>
            <w:r w:rsidRPr="00840B87">
              <w:rPr>
                <w:rFonts w:ascii="Times New Roman" w:hAnsi="Times New Roman"/>
                <w:sz w:val="24"/>
                <w:szCs w:val="24"/>
                <w:lang w:val="es-PE"/>
              </w:rPr>
              <w:t xml:space="preserve">pacara </w:t>
            </w:r>
            <w:r w:rsidRPr="00840B87">
              <w:rPr>
                <w:rFonts w:ascii="Times New Roman" w:hAnsi="Times New Roman"/>
                <w:sz w:val="24"/>
                <w:szCs w:val="24"/>
              </w:rPr>
              <w:t xml:space="preserve">yudisium dan </w:t>
            </w:r>
            <w:r w:rsidRPr="00840B87">
              <w:rPr>
                <w:rFonts w:ascii="Times New Roman" w:hAnsi="Times New Roman"/>
                <w:sz w:val="24"/>
                <w:szCs w:val="24"/>
                <w:lang w:val="es-PE"/>
              </w:rPr>
              <w:t>wisuda</w:t>
            </w:r>
            <w:r w:rsidRPr="00840B87">
              <w:rPr>
                <w:rFonts w:ascii="Times New Roman" w:hAnsi="Times New Roman"/>
                <w:sz w:val="24"/>
                <w:szCs w:val="24"/>
              </w:rPr>
              <w:t xml:space="preserve"> bagi yang sudah menyelesaikan </w:t>
            </w:r>
            <w:r w:rsidRPr="00840B87">
              <w:rPr>
                <w:rFonts w:ascii="Times New Roman" w:hAnsi="Times New Roman"/>
                <w:sz w:val="24"/>
                <w:szCs w:val="24"/>
                <w:lang w:val="sv-SE"/>
              </w:rPr>
              <w:t>studi.</w:t>
            </w:r>
          </w:p>
          <w:p w:rsidR="005E603D" w:rsidRDefault="005E603D" w:rsidP="005E603D">
            <w:pPr>
              <w:tabs>
                <w:tab w:val="left" w:pos="8364"/>
              </w:tabs>
              <w:spacing w:after="0" w:line="240" w:lineRule="auto"/>
              <w:jc w:val="center"/>
              <w:rPr>
                <w:rFonts w:ascii="Times New Roman" w:hAnsi="Times New Roman"/>
                <w:b/>
                <w:sz w:val="24"/>
                <w:szCs w:val="24"/>
              </w:rPr>
            </w:pP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BAB XIX</w:t>
            </w:r>
          </w:p>
          <w:p w:rsidR="00840B87" w:rsidRPr="00840B87" w:rsidRDefault="00840B87" w:rsidP="005E603D">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 xml:space="preserve">REGISTRASI </w:t>
            </w:r>
          </w:p>
          <w:p w:rsidR="00840B87" w:rsidRPr="00840B87" w:rsidRDefault="00840B87" w:rsidP="005E603D">
            <w:pPr>
              <w:spacing w:after="0" w:line="240" w:lineRule="auto"/>
              <w:jc w:val="center"/>
              <w:rPr>
                <w:rFonts w:ascii="Times New Roman" w:hAnsi="Times New Roman"/>
                <w:b/>
                <w:sz w:val="24"/>
                <w:szCs w:val="24"/>
              </w:rPr>
            </w:pPr>
            <w:r w:rsidRPr="00840B87">
              <w:rPr>
                <w:rFonts w:ascii="Times New Roman" w:hAnsi="Times New Roman"/>
                <w:b/>
                <w:sz w:val="24"/>
                <w:szCs w:val="24"/>
              </w:rPr>
              <w:t>Bagian Kesatu</w:t>
            </w:r>
          </w:p>
          <w:p w:rsidR="00840B87" w:rsidRDefault="00840B87" w:rsidP="005E603D">
            <w:pPr>
              <w:spacing w:after="0" w:line="240" w:lineRule="auto"/>
              <w:jc w:val="center"/>
              <w:rPr>
                <w:rFonts w:ascii="Times New Roman" w:hAnsi="Times New Roman"/>
                <w:b/>
                <w:sz w:val="24"/>
                <w:szCs w:val="24"/>
              </w:rPr>
            </w:pPr>
            <w:r w:rsidRPr="00840B87">
              <w:rPr>
                <w:rFonts w:ascii="Times New Roman" w:hAnsi="Times New Roman"/>
                <w:b/>
                <w:sz w:val="24"/>
                <w:szCs w:val="24"/>
              </w:rPr>
              <w:t>Status Terdaftar Sebagai Mahasiswa</w:t>
            </w:r>
          </w:p>
          <w:p w:rsidR="005E603D" w:rsidRPr="00840B87" w:rsidRDefault="005E603D" w:rsidP="005E603D">
            <w:pPr>
              <w:spacing w:after="0" w:line="240" w:lineRule="auto"/>
              <w:jc w:val="center"/>
              <w:rPr>
                <w:rFonts w:ascii="Times New Roman" w:hAnsi="Times New Roman"/>
                <w:b/>
                <w:sz w:val="24"/>
                <w:szCs w:val="24"/>
              </w:rPr>
            </w:pPr>
          </w:p>
          <w:p w:rsidR="00840B87" w:rsidRPr="00840B87" w:rsidRDefault="00840B87" w:rsidP="00840B87">
            <w:pPr>
              <w:spacing w:after="120"/>
              <w:jc w:val="center"/>
              <w:rPr>
                <w:rFonts w:ascii="Times New Roman" w:hAnsi="Times New Roman"/>
                <w:b/>
                <w:sz w:val="24"/>
                <w:szCs w:val="24"/>
              </w:rPr>
            </w:pPr>
            <w:r w:rsidRPr="00840B87">
              <w:rPr>
                <w:rFonts w:ascii="Times New Roman" w:hAnsi="Times New Roman"/>
                <w:b/>
                <w:sz w:val="24"/>
                <w:szCs w:val="24"/>
              </w:rPr>
              <w:t>Pasal 94</w:t>
            </w:r>
          </w:p>
          <w:p w:rsidR="00840B87" w:rsidRPr="00840B87" w:rsidRDefault="00840B87" w:rsidP="00840B87">
            <w:pPr>
              <w:tabs>
                <w:tab w:val="left" w:pos="426"/>
              </w:tabs>
              <w:ind w:left="426" w:hanging="426"/>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sz w:val="24"/>
                <w:szCs w:val="24"/>
                <w:lang w:val="sv-SE"/>
              </w:rPr>
              <w:tab/>
              <w:t>Semua mahasiswa yang akan aktif dalam suatu semester diwajibkan melaksanakan registrasi yang terdiri atas registrasi administratif dan registrasi  akademik pada setiap awal semester sesuai dengan kalender akademik.</w:t>
            </w:r>
          </w:p>
          <w:p w:rsidR="00840B87" w:rsidRPr="00840B87" w:rsidRDefault="00840B87" w:rsidP="00840B87">
            <w:pPr>
              <w:tabs>
                <w:tab w:val="left" w:pos="426"/>
              </w:tabs>
              <w:ind w:left="426" w:hanging="426"/>
              <w:jc w:val="both"/>
              <w:rPr>
                <w:rFonts w:ascii="Times New Roman" w:hAnsi="Times New Roman"/>
                <w:sz w:val="24"/>
                <w:szCs w:val="24"/>
                <w:lang w:val="sv-SE"/>
              </w:rPr>
            </w:pPr>
            <w:r w:rsidRPr="00840B87">
              <w:rPr>
                <w:rFonts w:ascii="Times New Roman" w:hAnsi="Times New Roman"/>
                <w:sz w:val="24"/>
                <w:szCs w:val="24"/>
                <w:lang w:val="sv-SE"/>
              </w:rPr>
              <w:t>(2)</w:t>
            </w:r>
            <w:r w:rsidRPr="00840B87">
              <w:rPr>
                <w:rFonts w:ascii="Times New Roman" w:hAnsi="Times New Roman"/>
                <w:sz w:val="24"/>
                <w:szCs w:val="24"/>
                <w:lang w:val="sv-SE"/>
              </w:rPr>
              <w:tab/>
              <w:t>Seseorang dinyatakan memiliki status terdaftar sebagai mahasiswa apabila yang bersangkutan telah melakukan registrasi administratif dan registrasi akademik.</w:t>
            </w:r>
          </w:p>
          <w:p w:rsidR="00840B87" w:rsidRPr="00840B87" w:rsidRDefault="00840B87" w:rsidP="00840B87">
            <w:pPr>
              <w:tabs>
                <w:tab w:val="left" w:pos="426"/>
              </w:tabs>
              <w:ind w:left="426" w:hanging="426"/>
              <w:jc w:val="both"/>
              <w:rPr>
                <w:rFonts w:ascii="Times New Roman" w:hAnsi="Times New Roman"/>
                <w:sz w:val="24"/>
                <w:szCs w:val="24"/>
                <w:lang w:val="sv-SE"/>
              </w:rPr>
            </w:pPr>
            <w:r w:rsidRPr="00840B87">
              <w:rPr>
                <w:rFonts w:ascii="Times New Roman" w:hAnsi="Times New Roman"/>
                <w:sz w:val="24"/>
                <w:szCs w:val="24"/>
                <w:lang w:val="sv-SE"/>
              </w:rPr>
              <w:t>(3)</w:t>
            </w:r>
            <w:r w:rsidRPr="00840B87">
              <w:rPr>
                <w:rFonts w:ascii="Times New Roman" w:hAnsi="Times New Roman"/>
                <w:sz w:val="24"/>
                <w:szCs w:val="24"/>
                <w:lang w:val="sv-SE"/>
              </w:rPr>
              <w:tab/>
              <w:t>Registrasi administratif merupakan prasyarat untuk registrasi akademik.</w:t>
            </w:r>
          </w:p>
          <w:p w:rsidR="00840B87" w:rsidRPr="00840B87" w:rsidRDefault="00840B87" w:rsidP="00840B87">
            <w:pPr>
              <w:tabs>
                <w:tab w:val="left" w:pos="426"/>
              </w:tabs>
              <w:ind w:left="426" w:hanging="426"/>
              <w:jc w:val="both"/>
              <w:rPr>
                <w:rFonts w:ascii="Times New Roman" w:hAnsi="Times New Roman"/>
                <w:sz w:val="24"/>
                <w:szCs w:val="24"/>
                <w:lang w:val="sv-SE"/>
              </w:rPr>
            </w:pPr>
            <w:r w:rsidRPr="00840B87">
              <w:rPr>
                <w:rFonts w:ascii="Times New Roman" w:hAnsi="Times New Roman"/>
                <w:sz w:val="24"/>
                <w:szCs w:val="24"/>
                <w:lang w:val="sv-SE"/>
              </w:rPr>
              <w:t>(4)</w:t>
            </w:r>
            <w:r w:rsidRPr="00840B87">
              <w:rPr>
                <w:rFonts w:ascii="Times New Roman" w:hAnsi="Times New Roman"/>
                <w:sz w:val="24"/>
                <w:szCs w:val="24"/>
                <w:lang w:val="sv-SE"/>
              </w:rPr>
              <w:tab/>
              <w:t>Registrasi dimaksud pada ayat (2) dapat dibatalkan jika ternyata mahasiswa tidak memenuhi persyaratan dan tidak mampu melampau</w:t>
            </w:r>
            <w:r w:rsidR="0089293D">
              <w:rPr>
                <w:rFonts w:ascii="Times New Roman" w:hAnsi="Times New Roman"/>
                <w:sz w:val="24"/>
                <w:szCs w:val="24"/>
              </w:rPr>
              <w:t>i</w:t>
            </w:r>
            <w:r w:rsidRPr="00840B87">
              <w:rPr>
                <w:rFonts w:ascii="Times New Roman" w:hAnsi="Times New Roman"/>
                <w:sz w:val="24"/>
                <w:szCs w:val="24"/>
                <w:lang w:val="sv-SE"/>
              </w:rPr>
              <w:t xml:space="preserve"> evaluasi keberhasilan studi Dua Tahun Pertama dan Dua Tahun Kedua, sehingga segala uang pembayaran pada semester yang akan ditempuh dapat ditarik kembali.</w:t>
            </w:r>
          </w:p>
          <w:p w:rsidR="00840B87" w:rsidRPr="00840B87" w:rsidRDefault="00840B87" w:rsidP="00840B87">
            <w:pPr>
              <w:spacing w:after="120"/>
              <w:jc w:val="center"/>
              <w:rPr>
                <w:rFonts w:ascii="Times New Roman" w:hAnsi="Times New Roman"/>
                <w:b/>
                <w:sz w:val="24"/>
                <w:szCs w:val="24"/>
                <w:lang w:val="sv-SE"/>
              </w:rPr>
            </w:pPr>
            <w:r w:rsidRPr="00840B87">
              <w:rPr>
                <w:rFonts w:ascii="Times New Roman" w:hAnsi="Times New Roman"/>
                <w:b/>
                <w:sz w:val="24"/>
                <w:szCs w:val="24"/>
                <w:lang w:val="sv-SE"/>
              </w:rPr>
              <w:t>Pasal 95</w:t>
            </w:r>
          </w:p>
          <w:p w:rsidR="00840B87" w:rsidRPr="00840B87" w:rsidRDefault="00840B87" w:rsidP="00840B87">
            <w:pPr>
              <w:spacing w:after="120"/>
              <w:ind w:left="425" w:hanging="425"/>
              <w:jc w:val="both"/>
              <w:rPr>
                <w:rFonts w:ascii="Times New Roman" w:hAnsi="Times New Roman"/>
                <w:sz w:val="24"/>
                <w:szCs w:val="24"/>
                <w:lang w:val="sv-SE"/>
              </w:rPr>
            </w:pPr>
            <w:r w:rsidRPr="00840B87">
              <w:rPr>
                <w:rFonts w:ascii="Times New Roman" w:hAnsi="Times New Roman"/>
                <w:sz w:val="24"/>
                <w:szCs w:val="24"/>
                <w:lang w:val="sv-SE"/>
              </w:rPr>
              <w:t>(1)</w:t>
            </w:r>
            <w:r w:rsidRPr="00840B87">
              <w:rPr>
                <w:rFonts w:ascii="Times New Roman" w:hAnsi="Times New Roman"/>
                <w:sz w:val="24"/>
                <w:szCs w:val="24"/>
                <w:lang w:val="sv-SE"/>
              </w:rPr>
              <w:tab/>
              <w:t xml:space="preserve">Mahasiswa dilarang memiliki status ganda dalam kurun waktu kegiatan akademik yang sama pada program studi  di lingkungan Universitas ataupun berstatus ganda sebagai mahasiswa Universitas dan perguruan tinggi negeri lain, kecuali yang mengikuti </w:t>
            </w:r>
            <w:r w:rsidRPr="00840B87">
              <w:rPr>
                <w:rFonts w:ascii="Times New Roman" w:hAnsi="Times New Roman"/>
                <w:i/>
                <w:sz w:val="24"/>
                <w:szCs w:val="24"/>
                <w:lang w:val="sv-SE"/>
              </w:rPr>
              <w:t>twinning program</w:t>
            </w:r>
            <w:r w:rsidRPr="00840B87">
              <w:rPr>
                <w:rFonts w:ascii="Times New Roman" w:hAnsi="Times New Roman"/>
                <w:sz w:val="24"/>
                <w:szCs w:val="24"/>
                <w:lang w:val="sv-SE"/>
              </w:rPr>
              <w:t>/</w:t>
            </w:r>
            <w:r w:rsidRPr="00840B87">
              <w:rPr>
                <w:rFonts w:ascii="Times New Roman" w:hAnsi="Times New Roman"/>
                <w:i/>
                <w:sz w:val="24"/>
                <w:szCs w:val="24"/>
                <w:lang w:val="sv-SE"/>
              </w:rPr>
              <w:t>dual degree</w:t>
            </w:r>
            <w:r w:rsidRPr="00840B87">
              <w:rPr>
                <w:rFonts w:ascii="Times New Roman" w:hAnsi="Times New Roman"/>
                <w:sz w:val="24"/>
                <w:szCs w:val="24"/>
                <w:lang w:val="sv-SE"/>
              </w:rPr>
              <w:t>/</w:t>
            </w:r>
            <w:r w:rsidRPr="00840B87">
              <w:rPr>
                <w:rFonts w:ascii="Times New Roman" w:hAnsi="Times New Roman"/>
                <w:i/>
                <w:sz w:val="24"/>
                <w:szCs w:val="24"/>
                <w:lang w:val="sv-SE"/>
              </w:rPr>
              <w:t xml:space="preserve">Credit Transfer System </w:t>
            </w:r>
            <w:r w:rsidRPr="00840B87">
              <w:rPr>
                <w:rFonts w:ascii="Times New Roman" w:hAnsi="Times New Roman"/>
                <w:sz w:val="24"/>
                <w:szCs w:val="24"/>
                <w:lang w:val="sv-SE"/>
              </w:rPr>
              <w:t>yang diselenggarakan oleh Universitas.</w:t>
            </w:r>
          </w:p>
          <w:p w:rsidR="00840B87" w:rsidRPr="00840B87" w:rsidRDefault="00840B87" w:rsidP="00840B87">
            <w:pPr>
              <w:ind w:left="426" w:hanging="426"/>
              <w:jc w:val="both"/>
              <w:rPr>
                <w:rFonts w:ascii="Times New Roman" w:hAnsi="Times New Roman"/>
                <w:sz w:val="24"/>
                <w:szCs w:val="24"/>
              </w:rPr>
            </w:pPr>
            <w:r w:rsidRPr="00840B87">
              <w:rPr>
                <w:rFonts w:ascii="Times New Roman" w:hAnsi="Times New Roman"/>
                <w:sz w:val="24"/>
                <w:szCs w:val="24"/>
              </w:rPr>
              <w:t>(2)</w:t>
            </w:r>
            <w:r w:rsidRPr="00840B87">
              <w:rPr>
                <w:rFonts w:ascii="Times New Roman" w:hAnsi="Times New Roman"/>
                <w:sz w:val="24"/>
                <w:szCs w:val="24"/>
              </w:rPr>
              <w:tab/>
              <w:t>Mahasiswa sebagaimana dimaksud pada ayat (1)  yang diketahui memiliki status ganda, diwajibkan memilih salah satu Fakultas/Program Studi secara tertulis kepada Rektor.</w:t>
            </w:r>
          </w:p>
          <w:p w:rsidR="00840B87" w:rsidRPr="00840B87" w:rsidRDefault="00840B87" w:rsidP="00840B87">
            <w:pPr>
              <w:ind w:left="426" w:hanging="426"/>
              <w:jc w:val="both"/>
              <w:rPr>
                <w:rFonts w:ascii="Times New Roman" w:hAnsi="Times New Roman"/>
                <w:sz w:val="24"/>
                <w:szCs w:val="24"/>
              </w:rPr>
            </w:pPr>
            <w:r w:rsidRPr="00840B87">
              <w:rPr>
                <w:rFonts w:ascii="Times New Roman" w:hAnsi="Times New Roman"/>
                <w:sz w:val="24"/>
                <w:szCs w:val="24"/>
              </w:rPr>
              <w:t>(3)</w:t>
            </w:r>
            <w:r w:rsidRPr="00840B87">
              <w:rPr>
                <w:rFonts w:ascii="Times New Roman" w:hAnsi="Times New Roman"/>
                <w:sz w:val="24"/>
                <w:szCs w:val="24"/>
              </w:rPr>
              <w:tab/>
              <w:t>Apabila selama 1 (satu) semester sejak diketahuinya  status ganda tersebut mahasiswa yang bersangkutan belum menyatakan pilihannya, maka Universitas menetapkan mahasiswa yang bersangkutan kehilangan statusnya sebagai mahasiswa.</w:t>
            </w:r>
          </w:p>
          <w:p w:rsidR="00840B87" w:rsidRPr="00840B87" w:rsidRDefault="00840B87" w:rsidP="00840B87">
            <w:pPr>
              <w:ind w:left="426" w:hanging="426"/>
              <w:jc w:val="both"/>
              <w:rPr>
                <w:rFonts w:ascii="Times New Roman" w:hAnsi="Times New Roman"/>
                <w:sz w:val="24"/>
                <w:szCs w:val="24"/>
                <w:lang w:val="sv-SE"/>
              </w:rPr>
            </w:pPr>
            <w:r w:rsidRPr="00840B87">
              <w:rPr>
                <w:rFonts w:ascii="Times New Roman" w:hAnsi="Times New Roman"/>
                <w:sz w:val="24"/>
                <w:szCs w:val="24"/>
                <w:lang w:val="sv-SE"/>
              </w:rPr>
              <w:t>(4)</w:t>
            </w:r>
            <w:r w:rsidRPr="00840B87">
              <w:rPr>
                <w:rFonts w:ascii="Times New Roman" w:hAnsi="Times New Roman"/>
                <w:sz w:val="24"/>
                <w:szCs w:val="24"/>
                <w:lang w:val="sv-SE"/>
              </w:rPr>
              <w:tab/>
              <w:t>Mahasiswa dari Program Studi universitas lain bisa mengambil satu atau lebih mata kuliah di Universitas, harus terdaftar sebagai mahasiswa tamu.</w:t>
            </w:r>
          </w:p>
          <w:p w:rsidR="00840B87" w:rsidRPr="00840B87" w:rsidRDefault="00840B87" w:rsidP="00840B87">
            <w:pPr>
              <w:ind w:left="426" w:hanging="426"/>
              <w:jc w:val="both"/>
              <w:rPr>
                <w:rFonts w:ascii="Times New Roman" w:hAnsi="Times New Roman"/>
                <w:sz w:val="24"/>
                <w:szCs w:val="24"/>
                <w:lang w:val="sv-SE"/>
              </w:rPr>
            </w:pPr>
            <w:r w:rsidRPr="00840B87">
              <w:rPr>
                <w:rFonts w:ascii="Times New Roman" w:hAnsi="Times New Roman"/>
                <w:sz w:val="24"/>
                <w:szCs w:val="24"/>
                <w:lang w:val="sv-SE"/>
              </w:rPr>
              <w:t>(5)</w:t>
            </w:r>
            <w:r w:rsidRPr="00840B87">
              <w:rPr>
                <w:rFonts w:ascii="Times New Roman" w:hAnsi="Times New Roman"/>
                <w:sz w:val="24"/>
                <w:szCs w:val="24"/>
                <w:lang w:val="sv-SE"/>
              </w:rPr>
              <w:tab/>
              <w:t xml:space="preserve">Ketentuan lebih lanjut mengenai penyelenggaraan </w:t>
            </w:r>
            <w:r w:rsidRPr="00840B87">
              <w:rPr>
                <w:rFonts w:ascii="Times New Roman" w:hAnsi="Times New Roman"/>
                <w:i/>
                <w:sz w:val="24"/>
                <w:szCs w:val="24"/>
                <w:lang w:val="sv-SE"/>
              </w:rPr>
              <w:t>twinning program</w:t>
            </w:r>
            <w:r w:rsidRPr="00840B87">
              <w:rPr>
                <w:rFonts w:ascii="Times New Roman" w:hAnsi="Times New Roman"/>
                <w:sz w:val="24"/>
                <w:szCs w:val="24"/>
                <w:lang w:val="sv-SE"/>
              </w:rPr>
              <w:t>/</w:t>
            </w:r>
            <w:r w:rsidRPr="00840B87">
              <w:rPr>
                <w:rFonts w:ascii="Times New Roman" w:hAnsi="Times New Roman"/>
                <w:i/>
                <w:sz w:val="24"/>
                <w:szCs w:val="24"/>
                <w:lang w:val="sv-SE"/>
              </w:rPr>
              <w:t>dual degree/Credit Transfer System</w:t>
            </w:r>
            <w:r w:rsidRPr="00840B87">
              <w:rPr>
                <w:rFonts w:ascii="Times New Roman" w:hAnsi="Times New Roman"/>
                <w:sz w:val="24"/>
                <w:szCs w:val="24"/>
                <w:lang w:val="sv-SE"/>
              </w:rPr>
              <w:t xml:space="preserve"> diatur dengan Peraturan Rektor atas usul Dekan.  </w:t>
            </w:r>
          </w:p>
          <w:p w:rsidR="00840B87" w:rsidRPr="00840B87" w:rsidRDefault="00840B87" w:rsidP="002D608F">
            <w:pPr>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2D608F">
            <w:pPr>
              <w:spacing w:after="0" w:line="240" w:lineRule="auto"/>
              <w:jc w:val="center"/>
              <w:rPr>
                <w:rFonts w:ascii="Times New Roman" w:hAnsi="Times New Roman"/>
                <w:b/>
                <w:sz w:val="24"/>
                <w:szCs w:val="24"/>
              </w:rPr>
            </w:pPr>
            <w:r w:rsidRPr="00840B87">
              <w:rPr>
                <w:rFonts w:ascii="Times New Roman" w:hAnsi="Times New Roman"/>
                <w:b/>
                <w:sz w:val="24"/>
                <w:szCs w:val="24"/>
              </w:rPr>
              <w:t>Registrasi Administratif</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rPr>
              <w:t>Pasal 96</w:t>
            </w:r>
          </w:p>
          <w:p w:rsidR="00840B87" w:rsidRPr="00840B87" w:rsidRDefault="00840B87" w:rsidP="0016598D">
            <w:pPr>
              <w:pStyle w:val="ListParagraph"/>
              <w:numPr>
                <w:ilvl w:val="0"/>
                <w:numId w:val="71"/>
              </w:numPr>
              <w:tabs>
                <w:tab w:val="clear" w:pos="540"/>
                <w:tab w:val="num" w:pos="360"/>
              </w:tabs>
              <w:spacing w:after="0" w:line="240" w:lineRule="auto"/>
              <w:ind w:left="360"/>
              <w:jc w:val="both"/>
              <w:rPr>
                <w:rFonts w:ascii="Times New Roman" w:hAnsi="Times New Roman"/>
                <w:sz w:val="24"/>
                <w:szCs w:val="24"/>
              </w:rPr>
            </w:pPr>
            <w:r w:rsidRPr="00840B87">
              <w:rPr>
                <w:rFonts w:ascii="Times New Roman" w:hAnsi="Times New Roman"/>
                <w:sz w:val="24"/>
                <w:szCs w:val="24"/>
              </w:rPr>
              <w:t>Registrasi administra</w:t>
            </w:r>
            <w:r w:rsidRPr="00840B87">
              <w:rPr>
                <w:rFonts w:ascii="Times New Roman" w:hAnsi="Times New Roman"/>
                <w:sz w:val="24"/>
                <w:szCs w:val="24"/>
                <w:lang w:val="en-US"/>
              </w:rPr>
              <w:t xml:space="preserve">tif merupakan </w:t>
            </w:r>
            <w:r w:rsidRPr="00840B87">
              <w:rPr>
                <w:rFonts w:ascii="Times New Roman" w:hAnsi="Times New Roman"/>
                <w:sz w:val="24"/>
                <w:szCs w:val="24"/>
              </w:rPr>
              <w:t xml:space="preserve">pendaftaran ulang oleh mahasiswa di </w:t>
            </w:r>
            <w:r w:rsidRPr="00840B87">
              <w:rPr>
                <w:rFonts w:ascii="Times New Roman" w:hAnsi="Times New Roman"/>
                <w:sz w:val="24"/>
                <w:szCs w:val="24"/>
                <w:lang w:val="en-US"/>
              </w:rPr>
              <w:t>U</w:t>
            </w:r>
            <w:r w:rsidRPr="00840B87">
              <w:rPr>
                <w:rFonts w:ascii="Times New Roman" w:hAnsi="Times New Roman"/>
                <w:sz w:val="24"/>
                <w:szCs w:val="24"/>
              </w:rPr>
              <w:t>niversitas dengan mengisi formulir yang telah disediakan</w:t>
            </w:r>
            <w:r w:rsidRPr="00840B87">
              <w:rPr>
                <w:rFonts w:ascii="Times New Roman" w:hAnsi="Times New Roman"/>
                <w:sz w:val="24"/>
                <w:szCs w:val="24"/>
                <w:lang w:val="en-US"/>
              </w:rPr>
              <w:t xml:space="preserve"> agar memperoleh status terdaftar sebagai mahasiswa</w:t>
            </w:r>
            <w:r w:rsidRPr="00840B87">
              <w:rPr>
                <w:rFonts w:ascii="Times New Roman" w:hAnsi="Times New Roman"/>
                <w:sz w:val="24"/>
                <w:szCs w:val="24"/>
              </w:rPr>
              <w:t xml:space="preserve">.  </w:t>
            </w:r>
          </w:p>
          <w:p w:rsidR="00840B87" w:rsidRPr="00840B87" w:rsidRDefault="00840B87" w:rsidP="0016598D">
            <w:pPr>
              <w:pStyle w:val="ListParagraph"/>
              <w:numPr>
                <w:ilvl w:val="0"/>
                <w:numId w:val="71"/>
              </w:numPr>
              <w:tabs>
                <w:tab w:val="clear" w:pos="540"/>
                <w:tab w:val="num"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Registrasi administratif dilaksanakan oleh BAK pada setiap awal semester sesuai dengan kalender akademik.</w:t>
            </w:r>
          </w:p>
          <w:p w:rsidR="00840B87" w:rsidRPr="00840B87" w:rsidRDefault="00840B87" w:rsidP="0016598D">
            <w:pPr>
              <w:numPr>
                <w:ilvl w:val="0"/>
                <w:numId w:val="71"/>
              </w:numPr>
              <w:tabs>
                <w:tab w:val="clear" w:pos="540"/>
                <w:tab w:val="num"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Mahasiswa yang akan cuti akademik untuk semester tertentu tetap diwajibkan melaksanakan registrasi administratif dan menyerahkan Kartu Cuti Akademik kepada Universitas melalui Fakultas.</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rPr>
              <w:t>Pasal 97</w:t>
            </w:r>
          </w:p>
          <w:p w:rsidR="00840B87" w:rsidRPr="00840B87" w:rsidRDefault="00840B87" w:rsidP="0016598D">
            <w:pPr>
              <w:pStyle w:val="ListParagraph"/>
              <w:numPr>
                <w:ilvl w:val="0"/>
                <w:numId w:val="73"/>
              </w:numPr>
              <w:tabs>
                <w:tab w:val="left" w:pos="360"/>
              </w:tabs>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Persyaratan registrasi administratif  mahasiswa baru:</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t</w:t>
            </w:r>
            <w:r w:rsidRPr="00840B87">
              <w:rPr>
                <w:rFonts w:ascii="Times New Roman" w:hAnsi="Times New Roman"/>
                <w:sz w:val="24"/>
                <w:szCs w:val="24"/>
              </w:rPr>
              <w:t>elah dinyatakan lulus dalam pengumuman penerimaan mahasiswa baru pada sistem penerimaan mahasiswa baru yang berlaku</w:t>
            </w:r>
            <w:r w:rsidRPr="00840B87">
              <w:rPr>
                <w:rFonts w:ascii="Times New Roman" w:hAnsi="Times New Roman"/>
                <w:sz w:val="24"/>
                <w:szCs w:val="24"/>
                <w:lang w:val="sv-SE"/>
              </w:rPr>
              <w:t>;</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menyerahkan kartu peserta ujian dan/atau bukti lainnya sesuai dengan sistem penerimaan mahasiswa baru yang berlaku;</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menyerahkan surat keterangan persetujuan diterima dari Dekan bagi mahasiswa pindahan antar Fakultas di Universitas sendiri; </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menyerahkan surat keterangan tanda diterima </w:t>
            </w:r>
            <w:r w:rsidRPr="00840B87">
              <w:rPr>
                <w:rFonts w:ascii="Times New Roman" w:hAnsi="Times New Roman"/>
                <w:sz w:val="24"/>
                <w:szCs w:val="24"/>
              </w:rPr>
              <w:t xml:space="preserve">sebagai mahasiswa </w:t>
            </w:r>
            <w:r w:rsidRPr="00840B87">
              <w:rPr>
                <w:rFonts w:ascii="Times New Roman" w:hAnsi="Times New Roman"/>
                <w:sz w:val="24"/>
                <w:szCs w:val="24"/>
                <w:lang w:val="sv-SE"/>
              </w:rPr>
              <w:t>dari Rektor bagi mahasiswa pindahan dari perguruan tinggi lain;</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menyerahkan duplikat tanda pembayaran Sumbangan Pembinaan Pendidikan (SPP)</w:t>
            </w:r>
            <w:r w:rsidRPr="00840B87">
              <w:rPr>
                <w:rFonts w:ascii="Times New Roman" w:hAnsi="Times New Roman"/>
                <w:sz w:val="24"/>
                <w:szCs w:val="24"/>
              </w:rPr>
              <w:t>/Uang Kuliah Tunggal</w:t>
            </w:r>
            <w:r w:rsidRPr="00840B87">
              <w:rPr>
                <w:rFonts w:ascii="Times New Roman" w:hAnsi="Times New Roman"/>
                <w:sz w:val="24"/>
                <w:szCs w:val="24"/>
                <w:lang w:val="sv-SE"/>
              </w:rPr>
              <w:t xml:space="preserve"> </w:t>
            </w:r>
            <w:r w:rsidRPr="00840B87">
              <w:rPr>
                <w:rFonts w:ascii="Times New Roman" w:hAnsi="Times New Roman"/>
                <w:sz w:val="24"/>
                <w:szCs w:val="24"/>
              </w:rPr>
              <w:t>[dan uang  praktikum untuk program studi tertentu]</w:t>
            </w:r>
            <w:r w:rsidRPr="00840B87">
              <w:rPr>
                <w:rFonts w:ascii="Times New Roman" w:hAnsi="Times New Roman"/>
                <w:sz w:val="24"/>
                <w:szCs w:val="24"/>
                <w:lang w:val="sv-SE"/>
              </w:rPr>
              <w:t>;</w:t>
            </w:r>
          </w:p>
          <w:p w:rsidR="00840B87" w:rsidRPr="00840B87" w:rsidRDefault="00840B87" w:rsidP="0016598D">
            <w:pPr>
              <w:pStyle w:val="ListParagraph"/>
              <w:numPr>
                <w:ilvl w:val="0"/>
                <w:numId w:val="74"/>
              </w:numPr>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menyerahkan kartu registrasi</w:t>
            </w:r>
            <w:r w:rsidRPr="00840B87">
              <w:rPr>
                <w:rFonts w:ascii="Times New Roman" w:hAnsi="Times New Roman"/>
                <w:sz w:val="24"/>
                <w:szCs w:val="24"/>
              </w:rPr>
              <w:t xml:space="preserve"> yang telah diisi</w:t>
            </w:r>
            <w:r w:rsidRPr="00840B87">
              <w:rPr>
                <w:rFonts w:ascii="Times New Roman" w:hAnsi="Times New Roman"/>
                <w:sz w:val="24"/>
                <w:szCs w:val="24"/>
                <w:lang w:val="sv-SE"/>
              </w:rPr>
              <w:t>.</w:t>
            </w:r>
          </w:p>
          <w:p w:rsidR="00840B87" w:rsidRPr="00840B87" w:rsidRDefault="00840B87" w:rsidP="0016598D">
            <w:pPr>
              <w:pStyle w:val="ListParagraph"/>
              <w:numPr>
                <w:ilvl w:val="0"/>
                <w:numId w:val="7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Persyaratan </w:t>
            </w:r>
            <w:r w:rsidRPr="00840B87">
              <w:rPr>
                <w:rFonts w:ascii="Times New Roman" w:hAnsi="Times New Roman"/>
                <w:sz w:val="24"/>
                <w:szCs w:val="24"/>
                <w:lang w:val="it-IT"/>
              </w:rPr>
              <w:t>registrasi administratifi mahasiswa lama:</w:t>
            </w:r>
          </w:p>
          <w:p w:rsidR="00840B87" w:rsidRPr="00840B87" w:rsidRDefault="00840B87" w:rsidP="0016598D">
            <w:pPr>
              <w:numPr>
                <w:ilvl w:val="1"/>
                <w:numId w:val="9"/>
              </w:numPr>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it-IT"/>
              </w:rPr>
              <w:t>menyerahkan kartu mahasiswa lama atau Kartu Cuti Akademik bagi yang mengambil cuti pada semester sebelumnya;</w:t>
            </w:r>
          </w:p>
          <w:p w:rsidR="00840B87" w:rsidRPr="00840B87" w:rsidRDefault="00840B87" w:rsidP="0016598D">
            <w:pPr>
              <w:numPr>
                <w:ilvl w:val="1"/>
                <w:numId w:val="9"/>
              </w:numPr>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it-IT"/>
              </w:rPr>
              <w:t>menyerahkan duplikat tanda pembayaran SPP</w:t>
            </w:r>
            <w:r w:rsidRPr="00840B87">
              <w:rPr>
                <w:rFonts w:ascii="Times New Roman" w:hAnsi="Times New Roman"/>
                <w:sz w:val="24"/>
                <w:szCs w:val="24"/>
              </w:rPr>
              <w:t>/UKT</w:t>
            </w:r>
            <w:r w:rsidRPr="00840B87">
              <w:rPr>
                <w:rFonts w:ascii="Times New Roman" w:hAnsi="Times New Roman"/>
                <w:sz w:val="24"/>
                <w:szCs w:val="24"/>
                <w:lang w:val="it-IT"/>
              </w:rPr>
              <w:t xml:space="preserve"> </w:t>
            </w:r>
            <w:r w:rsidRPr="00840B87">
              <w:rPr>
                <w:rFonts w:ascii="Times New Roman" w:hAnsi="Times New Roman"/>
                <w:sz w:val="24"/>
                <w:szCs w:val="24"/>
                <w:lang w:val="sv-SE"/>
              </w:rPr>
              <w:t>(</w:t>
            </w:r>
            <w:r w:rsidRPr="00840B87">
              <w:rPr>
                <w:rFonts w:ascii="Times New Roman" w:hAnsi="Times New Roman"/>
                <w:sz w:val="24"/>
                <w:szCs w:val="24"/>
                <w:lang w:val="it-IT"/>
              </w:rPr>
              <w:t>dan</w:t>
            </w:r>
            <w:r w:rsidRPr="00840B87">
              <w:rPr>
                <w:rFonts w:ascii="Times New Roman" w:hAnsi="Times New Roman"/>
                <w:sz w:val="24"/>
                <w:szCs w:val="24"/>
                <w:lang w:val="sv-SE"/>
              </w:rPr>
              <w:t xml:space="preserve"> uang</w:t>
            </w:r>
            <w:r w:rsidRPr="00840B87">
              <w:rPr>
                <w:rFonts w:ascii="Times New Roman" w:hAnsi="Times New Roman"/>
                <w:sz w:val="24"/>
                <w:szCs w:val="24"/>
                <w:lang w:val="it-IT"/>
              </w:rPr>
              <w:t xml:space="preserve"> praktikum</w:t>
            </w:r>
            <w:r w:rsidRPr="00840B87">
              <w:rPr>
                <w:rFonts w:ascii="Times New Roman" w:hAnsi="Times New Roman"/>
                <w:sz w:val="24"/>
                <w:szCs w:val="24"/>
                <w:lang w:val="sv-SE"/>
              </w:rPr>
              <w:t xml:space="preserve"> bagi program studi tertentu), termasuk bagi mahasiswa yang akan berstatus cuti akademik;</w:t>
            </w:r>
          </w:p>
          <w:p w:rsidR="00840B87" w:rsidRPr="00840B87" w:rsidRDefault="00840B87" w:rsidP="0016598D">
            <w:pPr>
              <w:numPr>
                <w:ilvl w:val="1"/>
                <w:numId w:val="9"/>
              </w:numPr>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it-IT"/>
              </w:rPr>
              <w:t>menyerahkan kartu registrasi</w:t>
            </w:r>
            <w:r w:rsidRPr="00840B87">
              <w:rPr>
                <w:rFonts w:ascii="Times New Roman" w:hAnsi="Times New Roman"/>
                <w:sz w:val="24"/>
                <w:szCs w:val="24"/>
                <w:lang w:val="sv-SE"/>
              </w:rPr>
              <w:t xml:space="preserve"> yang telah diisi</w:t>
            </w:r>
            <w:r w:rsidRPr="00840B87">
              <w:rPr>
                <w:rFonts w:ascii="Times New Roman" w:hAnsi="Times New Roman"/>
                <w:sz w:val="24"/>
                <w:szCs w:val="24"/>
                <w:lang w:val="it-IT"/>
              </w:rPr>
              <w:t>.</w:t>
            </w:r>
          </w:p>
          <w:p w:rsidR="00840B87" w:rsidRPr="00840B87" w:rsidRDefault="00840B87" w:rsidP="00840B87">
            <w:pPr>
              <w:spacing w:before="240" w:after="120"/>
              <w:jc w:val="center"/>
              <w:rPr>
                <w:rFonts w:ascii="Times New Roman" w:hAnsi="Times New Roman"/>
                <w:b/>
                <w:sz w:val="24"/>
                <w:szCs w:val="24"/>
              </w:rPr>
            </w:pPr>
            <w:r w:rsidRPr="00840B87">
              <w:rPr>
                <w:rFonts w:ascii="Times New Roman" w:hAnsi="Times New Roman"/>
                <w:b/>
                <w:sz w:val="24"/>
                <w:szCs w:val="24"/>
              </w:rPr>
              <w:t>Pasal 98</w:t>
            </w:r>
          </w:p>
          <w:p w:rsidR="00840B87" w:rsidRPr="00840B87" w:rsidRDefault="00840B87" w:rsidP="0016598D">
            <w:pPr>
              <w:pStyle w:val="ListParagraph"/>
              <w:numPr>
                <w:ilvl w:val="0"/>
                <w:numId w:val="78"/>
              </w:numPr>
              <w:spacing w:before="120" w:after="0" w:line="240" w:lineRule="auto"/>
              <w:ind w:left="360"/>
              <w:jc w:val="both"/>
              <w:rPr>
                <w:rFonts w:ascii="Times New Roman" w:hAnsi="Times New Roman"/>
                <w:sz w:val="24"/>
                <w:szCs w:val="24"/>
              </w:rPr>
            </w:pPr>
            <w:r w:rsidRPr="00840B87">
              <w:rPr>
                <w:rFonts w:ascii="Times New Roman" w:hAnsi="Times New Roman"/>
                <w:sz w:val="24"/>
                <w:szCs w:val="24"/>
                <w:lang w:val="sv-SE"/>
              </w:rPr>
              <w:t>Ketentuan lebih lanjut mengenai persyaratan dan tata cara pelaksanaan registrasi administratif diatur dengan Peraturan Rektor.</w:t>
            </w:r>
          </w:p>
          <w:p w:rsidR="00840B87" w:rsidRPr="00840B87" w:rsidRDefault="00840B87" w:rsidP="0016598D">
            <w:pPr>
              <w:pStyle w:val="ListParagraph"/>
              <w:numPr>
                <w:ilvl w:val="0"/>
                <w:numId w:val="78"/>
              </w:numPr>
              <w:spacing w:before="120" w:after="0" w:line="240" w:lineRule="auto"/>
              <w:ind w:left="360"/>
              <w:jc w:val="both"/>
              <w:rPr>
                <w:rFonts w:ascii="Times New Roman" w:hAnsi="Times New Roman"/>
                <w:sz w:val="24"/>
                <w:szCs w:val="24"/>
              </w:rPr>
            </w:pPr>
            <w:r w:rsidRPr="00840B87">
              <w:rPr>
                <w:rFonts w:ascii="Times New Roman" w:hAnsi="Times New Roman"/>
                <w:sz w:val="24"/>
                <w:szCs w:val="24"/>
              </w:rPr>
              <w:t>Ketentuan mengenai tata cara pelaksanaan registrasi administratif sebagaimana dimaksud pada ayat (1), dilengkapi pula dengan instruksi kerja masing-masing bagi mahasiswa dan petugas pelayanan dalam melaksanakan proses registrasi administratif, yang diumumkan setiap waktunya pelaksanaan registrasi administratif.</w:t>
            </w:r>
          </w:p>
          <w:p w:rsidR="00272132" w:rsidRDefault="00272132" w:rsidP="00272132">
            <w:pPr>
              <w:spacing w:after="0" w:line="240" w:lineRule="auto"/>
              <w:jc w:val="center"/>
              <w:rPr>
                <w:rFonts w:ascii="Times New Roman" w:hAnsi="Times New Roman"/>
                <w:b/>
                <w:sz w:val="24"/>
                <w:szCs w:val="24"/>
              </w:rPr>
            </w:pPr>
          </w:p>
          <w:p w:rsidR="00840B87" w:rsidRPr="00840B87" w:rsidRDefault="00840B87" w:rsidP="00272132">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Ketiga</w:t>
            </w:r>
          </w:p>
          <w:p w:rsidR="00840B87" w:rsidRPr="00840B87" w:rsidRDefault="00840B87" w:rsidP="00272132">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Registrasi Akademik</w:t>
            </w:r>
          </w:p>
          <w:p w:rsidR="00840B87" w:rsidRPr="00840B87" w:rsidRDefault="00840B87" w:rsidP="00840B87">
            <w:pPr>
              <w:spacing w:before="180" w:after="120"/>
              <w:jc w:val="center"/>
              <w:rPr>
                <w:rFonts w:ascii="Times New Roman" w:hAnsi="Times New Roman"/>
                <w:b/>
                <w:sz w:val="24"/>
                <w:szCs w:val="24"/>
                <w:lang w:val="sv-SE"/>
              </w:rPr>
            </w:pPr>
            <w:r w:rsidRPr="00840B87">
              <w:rPr>
                <w:rFonts w:ascii="Times New Roman" w:hAnsi="Times New Roman"/>
                <w:b/>
                <w:sz w:val="24"/>
                <w:szCs w:val="24"/>
                <w:lang w:val="sv-SE"/>
              </w:rPr>
              <w:t>Pasal 99</w:t>
            </w:r>
          </w:p>
          <w:p w:rsidR="00840B87" w:rsidRPr="00840B87" w:rsidRDefault="00840B87" w:rsidP="0016598D">
            <w:pPr>
              <w:pStyle w:val="ListParagraph"/>
              <w:numPr>
                <w:ilvl w:val="0"/>
                <w:numId w:val="75"/>
              </w:numPr>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Registrasi akademik </w:t>
            </w:r>
            <w:r w:rsidRPr="00840B87">
              <w:rPr>
                <w:rFonts w:ascii="Times New Roman" w:hAnsi="Times New Roman"/>
                <w:sz w:val="24"/>
                <w:szCs w:val="24"/>
                <w:lang w:val="sv-SE"/>
              </w:rPr>
              <w:t xml:space="preserve">merupakan kegiatan mahasiswa untuk mendaftarkan diri menjadi peserta kuliah/praktikum/kegiatan lapangan yang ditawarkan pada semester yang bersangkutan dengan mengisi dan menyerahkan </w:t>
            </w:r>
            <w:r w:rsidRPr="00840B87">
              <w:rPr>
                <w:rFonts w:ascii="Times New Roman" w:hAnsi="Times New Roman"/>
                <w:sz w:val="24"/>
                <w:szCs w:val="24"/>
              </w:rPr>
              <w:t>KRS yang sudah ditandatangani oleh mahasiswa dan disetujui oleh Dosen (Tenaga Pendidik) Penas</w:t>
            </w:r>
            <w:r w:rsidRPr="00840B87">
              <w:rPr>
                <w:rFonts w:ascii="Times New Roman" w:hAnsi="Times New Roman"/>
                <w:sz w:val="24"/>
                <w:szCs w:val="24"/>
                <w:lang w:val="sv-SE"/>
              </w:rPr>
              <w:t>i</w:t>
            </w:r>
            <w:r w:rsidRPr="00840B87">
              <w:rPr>
                <w:rFonts w:ascii="Times New Roman" w:hAnsi="Times New Roman"/>
                <w:sz w:val="24"/>
                <w:szCs w:val="24"/>
              </w:rPr>
              <w:t xml:space="preserve">hat Akademik kepada </w:t>
            </w:r>
            <w:r w:rsidRPr="00840B87">
              <w:rPr>
                <w:rFonts w:ascii="Times New Roman" w:hAnsi="Times New Roman"/>
                <w:sz w:val="24"/>
                <w:szCs w:val="24"/>
                <w:lang w:val="sv-SE"/>
              </w:rPr>
              <w:t>U</w:t>
            </w:r>
            <w:r w:rsidRPr="00840B87">
              <w:rPr>
                <w:rFonts w:ascii="Times New Roman" w:hAnsi="Times New Roman"/>
                <w:sz w:val="24"/>
                <w:szCs w:val="24"/>
              </w:rPr>
              <w:t xml:space="preserve">niversitas melalui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 xml:space="preserve"> dan dilaksanakan pada setiap awal semester.</w:t>
            </w:r>
          </w:p>
          <w:p w:rsidR="00840B87" w:rsidRPr="00840B87" w:rsidRDefault="00840B87" w:rsidP="0016598D">
            <w:pPr>
              <w:pStyle w:val="ListParagraph"/>
              <w:numPr>
                <w:ilvl w:val="0"/>
                <w:numId w:val="75"/>
              </w:numPr>
              <w:spacing w:after="0" w:line="240" w:lineRule="auto"/>
              <w:ind w:left="360"/>
              <w:jc w:val="both"/>
              <w:rPr>
                <w:rFonts w:ascii="Times New Roman" w:hAnsi="Times New Roman"/>
                <w:sz w:val="24"/>
                <w:szCs w:val="24"/>
                <w:lang w:val="it-IT"/>
              </w:rPr>
            </w:pPr>
            <w:r w:rsidRPr="00840B87">
              <w:rPr>
                <w:rFonts w:ascii="Times New Roman" w:hAnsi="Times New Roman"/>
                <w:sz w:val="24"/>
                <w:szCs w:val="24"/>
                <w:lang w:val="it-IT"/>
              </w:rPr>
              <w:t xml:space="preserve">Persyaratan registrasi </w:t>
            </w:r>
            <w:r w:rsidRPr="00840B87">
              <w:rPr>
                <w:rFonts w:ascii="Times New Roman" w:hAnsi="Times New Roman"/>
                <w:sz w:val="24"/>
                <w:szCs w:val="24"/>
              </w:rPr>
              <w:t xml:space="preserve">akademik </w:t>
            </w:r>
            <w:r w:rsidRPr="00840B87">
              <w:rPr>
                <w:rFonts w:ascii="Times New Roman" w:hAnsi="Times New Roman"/>
                <w:sz w:val="24"/>
                <w:szCs w:val="24"/>
                <w:lang w:val="sv-SE"/>
              </w:rPr>
              <w:t>sebagaimana dimaksud pada ayat (1) dilakukan dengan cara</w:t>
            </w:r>
            <w:r w:rsidRPr="00840B87">
              <w:rPr>
                <w:rFonts w:ascii="Times New Roman" w:hAnsi="Times New Roman"/>
                <w:sz w:val="24"/>
                <w:szCs w:val="24"/>
              </w:rPr>
              <w:t>:</w:t>
            </w:r>
          </w:p>
          <w:p w:rsidR="00840B87" w:rsidRPr="00840B87" w:rsidRDefault="00840B87" w:rsidP="0016598D">
            <w:pPr>
              <w:pStyle w:val="ListParagraph"/>
              <w:numPr>
                <w:ilvl w:val="1"/>
                <w:numId w:val="8"/>
              </w:numPr>
              <w:tabs>
                <w:tab w:val="clear" w:pos="1440"/>
                <w:tab w:val="left" w:pos="720"/>
              </w:tabs>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it-IT"/>
              </w:rPr>
              <w:t>m</w:t>
            </w:r>
            <w:r w:rsidRPr="00840B87">
              <w:rPr>
                <w:rFonts w:ascii="Times New Roman" w:hAnsi="Times New Roman"/>
                <w:sz w:val="24"/>
                <w:szCs w:val="24"/>
              </w:rPr>
              <w:t xml:space="preserve">enyerahkan blanko Pra KRS dan KRS  yang sudah diisi mahasiswa dan disetujui oleh Dosen (Tenaga Pendidik) </w:t>
            </w:r>
            <w:r w:rsidRPr="00840B87">
              <w:rPr>
                <w:rFonts w:ascii="Times New Roman" w:hAnsi="Times New Roman"/>
                <w:sz w:val="24"/>
                <w:szCs w:val="24"/>
                <w:lang w:val="it-IT"/>
              </w:rPr>
              <w:t>P</w:t>
            </w:r>
            <w:r w:rsidRPr="00840B87">
              <w:rPr>
                <w:rFonts w:ascii="Times New Roman" w:hAnsi="Times New Roman"/>
                <w:sz w:val="24"/>
                <w:szCs w:val="24"/>
              </w:rPr>
              <w:t>e</w:t>
            </w:r>
            <w:r w:rsidRPr="00840B87">
              <w:rPr>
                <w:rFonts w:ascii="Times New Roman" w:hAnsi="Times New Roman"/>
                <w:sz w:val="24"/>
                <w:szCs w:val="24"/>
                <w:lang w:val="it-IT"/>
              </w:rPr>
              <w:t>nasihat Aka</w:t>
            </w:r>
            <w:r w:rsidRPr="00840B87">
              <w:rPr>
                <w:rFonts w:ascii="Times New Roman" w:hAnsi="Times New Roman"/>
                <w:sz w:val="24"/>
                <w:szCs w:val="24"/>
              </w:rPr>
              <w:t xml:space="preserve">demik di </w:t>
            </w:r>
            <w:r w:rsidRPr="00840B87">
              <w:rPr>
                <w:rFonts w:ascii="Times New Roman" w:hAnsi="Times New Roman"/>
                <w:sz w:val="24"/>
                <w:szCs w:val="24"/>
                <w:lang w:val="it-IT"/>
              </w:rPr>
              <w:t>F</w:t>
            </w:r>
            <w:r w:rsidRPr="00840B87">
              <w:rPr>
                <w:rFonts w:ascii="Times New Roman" w:hAnsi="Times New Roman"/>
                <w:sz w:val="24"/>
                <w:szCs w:val="24"/>
              </w:rPr>
              <w:t>akultas yang bersangkutan</w:t>
            </w:r>
            <w:r w:rsidRPr="00840B87">
              <w:rPr>
                <w:rFonts w:ascii="Times New Roman" w:hAnsi="Times New Roman"/>
                <w:sz w:val="24"/>
                <w:szCs w:val="24"/>
                <w:lang w:val="it-IT"/>
              </w:rPr>
              <w:t>;</w:t>
            </w:r>
          </w:p>
          <w:p w:rsidR="00840B87" w:rsidRPr="00840B87" w:rsidRDefault="00840B87" w:rsidP="0016598D">
            <w:pPr>
              <w:pStyle w:val="ListParagraph"/>
              <w:numPr>
                <w:ilvl w:val="1"/>
                <w:numId w:val="8"/>
              </w:numPr>
              <w:tabs>
                <w:tab w:val="clear" w:pos="1440"/>
                <w:tab w:val="left" w:pos="720"/>
              </w:tabs>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sv-SE"/>
              </w:rPr>
              <w:t>m</w:t>
            </w:r>
            <w:r w:rsidRPr="00840B87">
              <w:rPr>
                <w:rFonts w:ascii="Times New Roman" w:hAnsi="Times New Roman"/>
                <w:sz w:val="24"/>
                <w:szCs w:val="24"/>
              </w:rPr>
              <w:t xml:space="preserve">enyerahkan tanda bukti pembayaran-pembayaran selain SPP/UKT (dan uang  praktikum sesuai dengan ketentuan yang ditetapkan oleh </w:t>
            </w:r>
            <w:r w:rsidRPr="00840B87">
              <w:rPr>
                <w:rFonts w:ascii="Times New Roman" w:hAnsi="Times New Roman"/>
                <w:sz w:val="24"/>
                <w:szCs w:val="24"/>
                <w:lang w:val="sv-SE"/>
              </w:rPr>
              <w:t>R</w:t>
            </w:r>
            <w:r w:rsidRPr="00840B87">
              <w:rPr>
                <w:rFonts w:ascii="Times New Roman" w:hAnsi="Times New Roman"/>
                <w:sz w:val="24"/>
                <w:szCs w:val="24"/>
              </w:rPr>
              <w:t>ektor dan</w:t>
            </w:r>
            <w:r w:rsidRPr="00840B87">
              <w:rPr>
                <w:rFonts w:ascii="Times New Roman" w:hAnsi="Times New Roman"/>
                <w:sz w:val="24"/>
                <w:szCs w:val="24"/>
                <w:lang w:val="sv-SE"/>
              </w:rPr>
              <w:t>/atau Dekan; dan</w:t>
            </w:r>
          </w:p>
          <w:p w:rsidR="00840B87" w:rsidRPr="00840B87" w:rsidRDefault="00840B87" w:rsidP="0016598D">
            <w:pPr>
              <w:pStyle w:val="ListParagraph"/>
              <w:numPr>
                <w:ilvl w:val="1"/>
                <w:numId w:val="8"/>
              </w:numPr>
              <w:tabs>
                <w:tab w:val="clear" w:pos="1440"/>
                <w:tab w:val="left" w:pos="720"/>
              </w:tabs>
              <w:spacing w:after="0" w:line="240" w:lineRule="auto"/>
              <w:ind w:left="720"/>
              <w:jc w:val="both"/>
              <w:rPr>
                <w:rFonts w:ascii="Times New Roman" w:hAnsi="Times New Roman"/>
                <w:sz w:val="24"/>
                <w:szCs w:val="24"/>
                <w:lang w:val="it-IT"/>
              </w:rPr>
            </w:pPr>
            <w:r w:rsidRPr="00840B87">
              <w:rPr>
                <w:rFonts w:ascii="Times New Roman" w:hAnsi="Times New Roman"/>
                <w:sz w:val="24"/>
                <w:szCs w:val="24"/>
                <w:lang w:val="it-IT"/>
              </w:rPr>
              <w:t xml:space="preserve">mengisi data </w:t>
            </w:r>
            <w:r w:rsidRPr="00840B87">
              <w:rPr>
                <w:rFonts w:ascii="Times New Roman" w:hAnsi="Times New Roman"/>
                <w:sz w:val="24"/>
                <w:szCs w:val="24"/>
              </w:rPr>
              <w:t xml:space="preserve">yang diperlukan secara </w:t>
            </w:r>
            <w:r w:rsidRPr="00840B87">
              <w:rPr>
                <w:rFonts w:ascii="Times New Roman" w:hAnsi="Times New Roman"/>
                <w:i/>
                <w:sz w:val="24"/>
                <w:szCs w:val="24"/>
              </w:rPr>
              <w:t>on line</w:t>
            </w:r>
            <w:r w:rsidRPr="00840B87">
              <w:rPr>
                <w:rFonts w:ascii="Times New Roman" w:hAnsi="Times New Roman"/>
                <w:sz w:val="24"/>
                <w:szCs w:val="24"/>
              </w:rPr>
              <w:t xml:space="preserve"> pada situs resmi Universitas (data yang harus dimasukan dan tatacara pemasukan data diumumkan oleh </w:t>
            </w:r>
            <w:r w:rsidRPr="00840B87">
              <w:rPr>
                <w:rFonts w:ascii="Times New Roman" w:hAnsi="Times New Roman"/>
                <w:sz w:val="24"/>
                <w:szCs w:val="24"/>
                <w:lang w:val="it-IT"/>
              </w:rPr>
              <w:t>R</w:t>
            </w:r>
            <w:r w:rsidRPr="00840B87">
              <w:rPr>
                <w:rFonts w:ascii="Times New Roman" w:hAnsi="Times New Roman"/>
                <w:sz w:val="24"/>
                <w:szCs w:val="24"/>
              </w:rPr>
              <w:t>ektor) dalam batas waktu yang ditentukan.</w:t>
            </w:r>
          </w:p>
          <w:p w:rsidR="00840B87" w:rsidRPr="00840B87" w:rsidRDefault="00840B87" w:rsidP="0016598D">
            <w:pPr>
              <w:pStyle w:val="ListParagraph"/>
              <w:numPr>
                <w:ilvl w:val="0"/>
                <w:numId w:val="75"/>
              </w:numPr>
              <w:tabs>
                <w:tab w:val="left" w:pos="360"/>
              </w:tabs>
              <w:spacing w:after="0" w:line="240" w:lineRule="auto"/>
              <w:ind w:left="360"/>
              <w:jc w:val="both"/>
              <w:rPr>
                <w:rFonts w:ascii="Times New Roman" w:hAnsi="Times New Roman"/>
                <w:sz w:val="24"/>
                <w:szCs w:val="24"/>
                <w:lang w:val="it-IT"/>
              </w:rPr>
            </w:pPr>
            <w:r w:rsidRPr="00840B87">
              <w:rPr>
                <w:rFonts w:ascii="Times New Roman" w:hAnsi="Times New Roman"/>
                <w:sz w:val="24"/>
                <w:szCs w:val="24"/>
                <w:lang w:val="it-IT"/>
              </w:rPr>
              <w:t>Ketentuan lebih lanjut mengenai persyaratan dan tata cara pelaksanaan registrasi akademik diatur oleh masing-masing Fakultas.</w:t>
            </w:r>
          </w:p>
          <w:p w:rsidR="00840B87" w:rsidRPr="00840B87" w:rsidRDefault="00840B87" w:rsidP="0016598D">
            <w:pPr>
              <w:pStyle w:val="ListParagraph"/>
              <w:numPr>
                <w:ilvl w:val="0"/>
                <w:numId w:val="75"/>
              </w:numPr>
              <w:tabs>
                <w:tab w:val="left" w:pos="360"/>
              </w:tabs>
              <w:spacing w:after="0" w:line="240" w:lineRule="auto"/>
              <w:ind w:left="360"/>
              <w:jc w:val="both"/>
              <w:rPr>
                <w:rFonts w:ascii="Times New Roman" w:hAnsi="Times New Roman"/>
                <w:sz w:val="24"/>
                <w:szCs w:val="24"/>
                <w:lang w:val="it-IT"/>
              </w:rPr>
            </w:pPr>
            <w:r w:rsidRPr="00840B87">
              <w:rPr>
                <w:rFonts w:ascii="Times New Roman" w:hAnsi="Times New Roman"/>
                <w:sz w:val="24"/>
                <w:szCs w:val="24"/>
                <w:lang w:val="it-IT"/>
              </w:rPr>
              <w:t>Ketent</w:t>
            </w:r>
            <w:r w:rsidRPr="00840B87">
              <w:rPr>
                <w:rFonts w:ascii="Times New Roman" w:hAnsi="Times New Roman"/>
                <w:sz w:val="24"/>
                <w:szCs w:val="24"/>
              </w:rPr>
              <w:t>u</w:t>
            </w:r>
            <w:r w:rsidRPr="00840B87">
              <w:rPr>
                <w:rFonts w:ascii="Times New Roman" w:hAnsi="Times New Roman"/>
                <w:sz w:val="24"/>
                <w:szCs w:val="24"/>
                <w:lang w:val="it-IT"/>
              </w:rPr>
              <w:t>an mengenai tata cara pelaksanaan registrasi akademik sebagaimana dimaksud pada ayat (3), dilengkapi pula dengan instruksi kerja masing-masing bagi mahasiswa dan petugas pelayanan dalam melaksanakan proses administrasi akademik, yang diumumkan setiap waktunya pelaksanaan registrasi akademik.</w:t>
            </w:r>
          </w:p>
          <w:p w:rsidR="00272132" w:rsidRDefault="00272132" w:rsidP="00272132">
            <w:pPr>
              <w:spacing w:after="0" w:line="240" w:lineRule="auto"/>
              <w:jc w:val="center"/>
              <w:rPr>
                <w:rFonts w:ascii="Times New Roman" w:hAnsi="Times New Roman"/>
                <w:b/>
                <w:sz w:val="24"/>
                <w:szCs w:val="24"/>
              </w:rPr>
            </w:pPr>
          </w:p>
          <w:p w:rsidR="00840B87" w:rsidRPr="00840B87" w:rsidRDefault="00840B87" w:rsidP="00272132">
            <w:pPr>
              <w:spacing w:after="0" w:line="240" w:lineRule="auto"/>
              <w:jc w:val="center"/>
              <w:rPr>
                <w:rFonts w:ascii="Times New Roman" w:hAnsi="Times New Roman"/>
                <w:b/>
                <w:sz w:val="24"/>
                <w:szCs w:val="24"/>
              </w:rPr>
            </w:pPr>
            <w:r w:rsidRPr="00840B87">
              <w:rPr>
                <w:rFonts w:ascii="Times New Roman" w:hAnsi="Times New Roman"/>
                <w:b/>
                <w:sz w:val="24"/>
                <w:szCs w:val="24"/>
              </w:rPr>
              <w:t>Bagian Keempat</w:t>
            </w:r>
          </w:p>
          <w:p w:rsidR="00840B87" w:rsidRPr="00840B87" w:rsidRDefault="00840B87" w:rsidP="00272132">
            <w:pPr>
              <w:spacing w:after="0" w:line="240" w:lineRule="auto"/>
              <w:jc w:val="center"/>
              <w:rPr>
                <w:rFonts w:ascii="Times New Roman" w:hAnsi="Times New Roman"/>
                <w:b/>
                <w:sz w:val="24"/>
                <w:szCs w:val="24"/>
              </w:rPr>
            </w:pPr>
            <w:r w:rsidRPr="00840B87">
              <w:rPr>
                <w:rFonts w:ascii="Times New Roman" w:hAnsi="Times New Roman"/>
                <w:b/>
                <w:sz w:val="24"/>
                <w:szCs w:val="24"/>
              </w:rPr>
              <w:t xml:space="preserve">Pengunduran Diri </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rPr>
              <w:t>Pasal 100</w:t>
            </w:r>
          </w:p>
          <w:p w:rsidR="00840B87" w:rsidRPr="00840B87" w:rsidRDefault="00840B87" w:rsidP="0016598D">
            <w:pPr>
              <w:pStyle w:val="ListParagraph"/>
              <w:numPr>
                <w:ilvl w:val="0"/>
                <w:numId w:val="76"/>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Dengan alasan yang bersifat </w:t>
            </w:r>
            <w:r w:rsidRPr="00840B87">
              <w:rPr>
                <w:rFonts w:ascii="Times New Roman" w:hAnsi="Times New Roman"/>
                <w:i/>
                <w:sz w:val="24"/>
                <w:szCs w:val="24"/>
              </w:rPr>
              <w:t>force meujer</w:t>
            </w:r>
            <w:r w:rsidRPr="00840B87">
              <w:rPr>
                <w:rFonts w:ascii="Times New Roman" w:hAnsi="Times New Roman"/>
                <w:sz w:val="24"/>
                <w:szCs w:val="24"/>
              </w:rPr>
              <w:t xml:space="preserve"> dan disetujui </w:t>
            </w:r>
            <w:r w:rsidRPr="00840B87">
              <w:rPr>
                <w:rFonts w:ascii="Times New Roman" w:hAnsi="Times New Roman"/>
                <w:sz w:val="24"/>
                <w:szCs w:val="24"/>
                <w:lang w:val="sv-SE"/>
              </w:rPr>
              <w:t>oleh D</w:t>
            </w:r>
            <w:r w:rsidRPr="00840B87">
              <w:rPr>
                <w:rFonts w:ascii="Times New Roman" w:hAnsi="Times New Roman"/>
                <w:sz w:val="24"/>
                <w:szCs w:val="24"/>
              </w:rPr>
              <w:t>ekan</w:t>
            </w:r>
            <w:r w:rsidRPr="00840B87">
              <w:rPr>
                <w:rFonts w:ascii="Times New Roman" w:hAnsi="Times New Roman"/>
                <w:sz w:val="24"/>
                <w:szCs w:val="24"/>
                <w:lang w:val="sv-SE"/>
              </w:rPr>
              <w:t xml:space="preserve">, mahasiswa yang sudah terdaftar pada semester yang berjalan dapat mengajukan pengunduran diri (cuti </w:t>
            </w:r>
            <w:r w:rsidRPr="00840B87">
              <w:rPr>
                <w:rFonts w:ascii="Times New Roman" w:hAnsi="Times New Roman"/>
                <w:sz w:val="24"/>
                <w:szCs w:val="24"/>
              </w:rPr>
              <w:t>akademik</w:t>
            </w:r>
            <w:r w:rsidRPr="00840B87">
              <w:rPr>
                <w:rFonts w:ascii="Times New Roman" w:hAnsi="Times New Roman"/>
                <w:sz w:val="24"/>
                <w:szCs w:val="24"/>
                <w:lang w:val="sv-SE"/>
              </w:rPr>
              <w:t>)</w:t>
            </w:r>
            <w:r w:rsidRPr="00840B87">
              <w:rPr>
                <w:rFonts w:ascii="Times New Roman" w:hAnsi="Times New Roman"/>
                <w:sz w:val="24"/>
                <w:szCs w:val="24"/>
              </w:rPr>
              <w:t>.</w:t>
            </w:r>
          </w:p>
          <w:p w:rsidR="00840B87" w:rsidRPr="00840B87" w:rsidRDefault="00840B87" w:rsidP="0016598D">
            <w:pPr>
              <w:pStyle w:val="ListParagraph"/>
              <w:numPr>
                <w:ilvl w:val="0"/>
                <w:numId w:val="76"/>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Mahasiswa yang cuti akademik </w:t>
            </w:r>
            <w:r w:rsidRPr="00840B87">
              <w:rPr>
                <w:rFonts w:ascii="Times New Roman" w:hAnsi="Times New Roman"/>
                <w:sz w:val="24"/>
                <w:szCs w:val="24"/>
                <w:lang w:val="sv-SE"/>
              </w:rPr>
              <w:t xml:space="preserve">karena alasan sebagaimana dimaksud pada ayat (1) </w:t>
            </w:r>
            <w:r w:rsidRPr="00840B87">
              <w:rPr>
                <w:rFonts w:ascii="Times New Roman" w:hAnsi="Times New Roman"/>
                <w:sz w:val="24"/>
                <w:szCs w:val="24"/>
              </w:rPr>
              <w:t xml:space="preserve">harus melapor kepada </w:t>
            </w:r>
            <w:r w:rsidRPr="00840B87">
              <w:rPr>
                <w:rFonts w:ascii="Times New Roman" w:hAnsi="Times New Roman"/>
                <w:sz w:val="24"/>
                <w:szCs w:val="24"/>
                <w:lang w:val="sv-SE"/>
              </w:rPr>
              <w:t>U</w:t>
            </w:r>
            <w:r w:rsidRPr="00840B87">
              <w:rPr>
                <w:rFonts w:ascii="Times New Roman" w:hAnsi="Times New Roman"/>
                <w:sz w:val="24"/>
                <w:szCs w:val="24"/>
              </w:rPr>
              <w:t>niversitas dengan berbekal surat pengantar</w:t>
            </w:r>
            <w:r w:rsidRPr="00840B87">
              <w:rPr>
                <w:rFonts w:ascii="Times New Roman" w:hAnsi="Times New Roman"/>
                <w:sz w:val="24"/>
                <w:szCs w:val="24"/>
                <w:lang w:val="sv-SE"/>
              </w:rPr>
              <w:t xml:space="preserve">/ rekomendasi </w:t>
            </w:r>
            <w:r w:rsidRPr="00840B87">
              <w:rPr>
                <w:rFonts w:ascii="Times New Roman" w:hAnsi="Times New Roman"/>
                <w:sz w:val="24"/>
                <w:szCs w:val="24"/>
              </w:rPr>
              <w:t xml:space="preserve">dari </w:t>
            </w:r>
            <w:r w:rsidRPr="00840B87">
              <w:rPr>
                <w:rFonts w:ascii="Times New Roman" w:hAnsi="Times New Roman"/>
                <w:sz w:val="24"/>
                <w:szCs w:val="24"/>
                <w:lang w:val="sv-SE"/>
              </w:rPr>
              <w:t>Fakultas</w:t>
            </w:r>
            <w:r w:rsidRPr="00840B87">
              <w:rPr>
                <w:rFonts w:ascii="Times New Roman" w:hAnsi="Times New Roman"/>
                <w:sz w:val="24"/>
                <w:szCs w:val="24"/>
              </w:rPr>
              <w:t>.</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rPr>
              <w:t>Pasal 101</w:t>
            </w:r>
          </w:p>
          <w:p w:rsidR="00840B87" w:rsidRPr="00840B87" w:rsidRDefault="00840B87" w:rsidP="0016598D">
            <w:pPr>
              <w:pStyle w:val="ListParagraph"/>
              <w:numPr>
                <w:ilvl w:val="2"/>
                <w:numId w:val="8"/>
              </w:numPr>
              <w:spacing w:before="120"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 xml:space="preserve">Mahasiswa yang tidak mendaftar ulang </w:t>
            </w:r>
            <w:r w:rsidRPr="00840B87">
              <w:rPr>
                <w:rFonts w:ascii="Times New Roman" w:hAnsi="Times New Roman"/>
                <w:sz w:val="24"/>
                <w:szCs w:val="24"/>
              </w:rPr>
              <w:t>(registrasi administra</w:t>
            </w:r>
            <w:r w:rsidRPr="00840B87">
              <w:rPr>
                <w:rFonts w:ascii="Times New Roman" w:hAnsi="Times New Roman"/>
                <w:sz w:val="24"/>
                <w:szCs w:val="24"/>
                <w:lang w:val="en-US"/>
              </w:rPr>
              <w:t>tif</w:t>
            </w:r>
            <w:r w:rsidRPr="00840B87">
              <w:rPr>
                <w:rFonts w:ascii="Times New Roman" w:hAnsi="Times New Roman"/>
                <w:sz w:val="24"/>
                <w:szCs w:val="24"/>
              </w:rPr>
              <w:t xml:space="preserve"> dan</w:t>
            </w:r>
            <w:r w:rsidRPr="00840B87">
              <w:rPr>
                <w:rFonts w:ascii="Times New Roman" w:hAnsi="Times New Roman"/>
                <w:sz w:val="24"/>
                <w:szCs w:val="24"/>
                <w:lang w:val="en-US"/>
              </w:rPr>
              <w:t>/atau</w:t>
            </w:r>
            <w:r w:rsidRPr="00840B87">
              <w:rPr>
                <w:rFonts w:ascii="Times New Roman" w:hAnsi="Times New Roman"/>
                <w:sz w:val="24"/>
                <w:szCs w:val="24"/>
              </w:rPr>
              <w:t xml:space="preserve"> registrasi akademik) </w:t>
            </w:r>
            <w:r w:rsidRPr="00840B87">
              <w:rPr>
                <w:rFonts w:ascii="Times New Roman" w:hAnsi="Times New Roman"/>
                <w:sz w:val="24"/>
                <w:szCs w:val="24"/>
                <w:lang w:val="en-US"/>
              </w:rPr>
              <w:t xml:space="preserve">pada semester tertentu satu bulan setelah batas akhir registrasi tanpa cuti akademik dianggap mengundurkan diri sebagai mahasiswa dan kehilangan hak studinya, kecuali </w:t>
            </w:r>
            <w:r w:rsidRPr="00840B87">
              <w:rPr>
                <w:rFonts w:ascii="Times New Roman" w:hAnsi="Times New Roman"/>
                <w:sz w:val="24"/>
                <w:szCs w:val="24"/>
              </w:rPr>
              <w:t xml:space="preserve">dengan </w:t>
            </w:r>
            <w:r w:rsidRPr="00840B87">
              <w:rPr>
                <w:rFonts w:ascii="Times New Roman" w:hAnsi="Times New Roman"/>
                <w:sz w:val="24"/>
                <w:szCs w:val="24"/>
                <w:lang w:val="en-US"/>
              </w:rPr>
              <w:t xml:space="preserve">alasan </w:t>
            </w:r>
            <w:r w:rsidRPr="00840B87">
              <w:rPr>
                <w:rFonts w:ascii="Times New Roman" w:hAnsi="Times New Roman"/>
                <w:sz w:val="24"/>
                <w:szCs w:val="24"/>
              </w:rPr>
              <w:t xml:space="preserve">yang bersifat </w:t>
            </w:r>
            <w:r w:rsidRPr="00840B87">
              <w:rPr>
                <w:rFonts w:ascii="Times New Roman" w:hAnsi="Times New Roman"/>
                <w:i/>
                <w:sz w:val="24"/>
                <w:szCs w:val="24"/>
              </w:rPr>
              <w:t>force meujer</w:t>
            </w:r>
            <w:r w:rsidRPr="00840B87">
              <w:rPr>
                <w:rFonts w:ascii="Times New Roman" w:hAnsi="Times New Roman"/>
                <w:i/>
                <w:sz w:val="24"/>
                <w:szCs w:val="24"/>
                <w:lang w:val="en-US"/>
              </w:rPr>
              <w:t xml:space="preserve"> </w:t>
            </w:r>
            <w:r w:rsidRPr="00840B87">
              <w:rPr>
                <w:rFonts w:ascii="Times New Roman" w:hAnsi="Times New Roman"/>
                <w:sz w:val="24"/>
                <w:szCs w:val="24"/>
              </w:rPr>
              <w:t>dan disetujui</w:t>
            </w:r>
            <w:r w:rsidRPr="00840B87">
              <w:rPr>
                <w:rFonts w:ascii="Times New Roman" w:hAnsi="Times New Roman"/>
                <w:sz w:val="24"/>
                <w:szCs w:val="24"/>
                <w:lang w:val="en-US"/>
              </w:rPr>
              <w:t xml:space="preserve"> oleh Dekan</w:t>
            </w:r>
            <w:r w:rsidRPr="00840B87">
              <w:rPr>
                <w:rFonts w:ascii="Times New Roman" w:hAnsi="Times New Roman"/>
                <w:sz w:val="24"/>
                <w:szCs w:val="24"/>
              </w:rPr>
              <w:t>.</w:t>
            </w:r>
          </w:p>
          <w:p w:rsidR="00840B87" w:rsidRPr="00840B87" w:rsidRDefault="00840B87" w:rsidP="0016598D">
            <w:pPr>
              <w:pStyle w:val="ListParagraph"/>
              <w:numPr>
                <w:ilvl w:val="2"/>
                <w:numId w:val="8"/>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 xml:space="preserve">Hal yang perlu menjadi pertimbangan </w:t>
            </w:r>
            <w:r w:rsidRPr="00840B87">
              <w:rPr>
                <w:rFonts w:ascii="Times New Roman" w:hAnsi="Times New Roman"/>
                <w:sz w:val="24"/>
                <w:szCs w:val="24"/>
                <w:lang w:val="sv-SE"/>
              </w:rPr>
              <w:t>D</w:t>
            </w:r>
            <w:r w:rsidRPr="00840B87">
              <w:rPr>
                <w:rFonts w:ascii="Times New Roman" w:hAnsi="Times New Roman"/>
                <w:sz w:val="24"/>
                <w:szCs w:val="24"/>
              </w:rPr>
              <w:t>ekan dalam memberikan persetujuan adalah tentang :</w:t>
            </w:r>
            <w:r w:rsidRPr="00840B87">
              <w:rPr>
                <w:rFonts w:ascii="Times New Roman" w:hAnsi="Times New Roman"/>
                <w:sz w:val="24"/>
                <w:szCs w:val="24"/>
                <w:lang w:val="sv-SE"/>
              </w:rPr>
              <w:t xml:space="preserve"> </w:t>
            </w:r>
          </w:p>
          <w:p w:rsidR="00840B87" w:rsidRPr="00840B87" w:rsidRDefault="00840B87" w:rsidP="0016598D">
            <w:pPr>
              <w:pStyle w:val="ListParagraph"/>
              <w:numPr>
                <w:ilvl w:val="0"/>
                <w:numId w:val="119"/>
              </w:numPr>
              <w:tabs>
                <w:tab w:val="left" w:pos="360"/>
              </w:tabs>
              <w:spacing w:after="0" w:line="240" w:lineRule="auto"/>
              <w:jc w:val="both"/>
              <w:rPr>
                <w:rFonts w:ascii="Times New Roman" w:hAnsi="Times New Roman"/>
                <w:sz w:val="24"/>
                <w:szCs w:val="24"/>
              </w:rPr>
            </w:pPr>
            <w:r w:rsidRPr="00840B87">
              <w:rPr>
                <w:rFonts w:ascii="Times New Roman" w:hAnsi="Times New Roman"/>
                <w:sz w:val="24"/>
                <w:szCs w:val="24"/>
              </w:rPr>
              <w:t>kemungkinan mahasiswa masih bisa mengikuti perkuliahan minimal 80%</w:t>
            </w:r>
            <w:r w:rsidRPr="00840B87">
              <w:rPr>
                <w:rFonts w:ascii="Times New Roman" w:hAnsi="Times New Roman"/>
                <w:sz w:val="24"/>
                <w:szCs w:val="24"/>
                <w:lang w:val="sv-SE"/>
              </w:rPr>
              <w:t xml:space="preserve">  (delapan puluh persen) </w:t>
            </w:r>
            <w:r w:rsidRPr="00840B87">
              <w:rPr>
                <w:rFonts w:ascii="Times New Roman" w:hAnsi="Times New Roman"/>
                <w:sz w:val="24"/>
                <w:szCs w:val="24"/>
              </w:rPr>
              <w:t>dari pertemuan kuliah, dan kemungkinan pemberian praktikum tambahan/pengganti</w:t>
            </w:r>
            <w:r w:rsidRPr="00840B87">
              <w:rPr>
                <w:rFonts w:ascii="Times New Roman" w:hAnsi="Times New Roman"/>
                <w:sz w:val="24"/>
                <w:szCs w:val="24"/>
                <w:lang w:val="sv-SE"/>
              </w:rPr>
              <w:t>,</w:t>
            </w:r>
            <w:r w:rsidRPr="00840B87">
              <w:rPr>
                <w:rFonts w:ascii="Times New Roman" w:hAnsi="Times New Roman"/>
                <w:sz w:val="24"/>
                <w:szCs w:val="24"/>
              </w:rPr>
              <w:t xml:space="preserve"> sehingga kewajiban 100% </w:t>
            </w:r>
            <w:r w:rsidRPr="00840B87">
              <w:rPr>
                <w:rFonts w:ascii="Times New Roman" w:hAnsi="Times New Roman"/>
                <w:sz w:val="24"/>
                <w:szCs w:val="24"/>
                <w:lang w:val="sv-SE"/>
              </w:rPr>
              <w:t xml:space="preserve">(seratus persen) </w:t>
            </w:r>
            <w:r w:rsidRPr="00840B87">
              <w:rPr>
                <w:rFonts w:ascii="Times New Roman" w:hAnsi="Times New Roman"/>
                <w:sz w:val="24"/>
                <w:szCs w:val="24"/>
              </w:rPr>
              <w:t xml:space="preserve">kehadiran praktikum masih bisa dipenuhi.  </w:t>
            </w:r>
          </w:p>
          <w:p w:rsidR="00840B87" w:rsidRPr="00840B87" w:rsidRDefault="00840B87" w:rsidP="0016598D">
            <w:pPr>
              <w:pStyle w:val="ListParagraph"/>
              <w:numPr>
                <w:ilvl w:val="0"/>
                <w:numId w:val="119"/>
              </w:numPr>
              <w:tabs>
                <w:tab w:val="left" w:pos="360"/>
              </w:tabs>
              <w:spacing w:after="0" w:line="240" w:lineRule="auto"/>
              <w:jc w:val="both"/>
              <w:rPr>
                <w:rFonts w:ascii="Times New Roman" w:hAnsi="Times New Roman"/>
                <w:sz w:val="24"/>
                <w:szCs w:val="24"/>
                <w:lang w:val="sv-SE"/>
              </w:rPr>
            </w:pPr>
            <w:r w:rsidRPr="00840B87">
              <w:rPr>
                <w:rFonts w:ascii="Times New Roman" w:hAnsi="Times New Roman"/>
                <w:sz w:val="24"/>
                <w:szCs w:val="24"/>
              </w:rPr>
              <w:t>kemungkinan tersedia waktu untuk memperbaharui database mahasiswa Universitas sebelum disampaikan kepada pengelola pangkalan data akademik nasional di Direktorat Jenderal Pendidikan Tinggi.</w:t>
            </w:r>
          </w:p>
          <w:p w:rsidR="00840B87" w:rsidRPr="00840B87" w:rsidRDefault="00840B87" w:rsidP="0016598D">
            <w:pPr>
              <w:pStyle w:val="ListParagraph"/>
              <w:numPr>
                <w:ilvl w:val="2"/>
                <w:numId w:val="8"/>
              </w:numPr>
              <w:tabs>
                <w:tab w:val="left" w:pos="36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Mahasiswa sebagaimana dimaksud pada ayat (</w:t>
            </w:r>
            <w:r w:rsidRPr="00840B87">
              <w:rPr>
                <w:rFonts w:ascii="Times New Roman" w:hAnsi="Times New Roman"/>
                <w:sz w:val="24"/>
                <w:szCs w:val="24"/>
              </w:rPr>
              <w:t>1</w:t>
            </w:r>
            <w:r w:rsidRPr="00840B87">
              <w:rPr>
                <w:rFonts w:ascii="Times New Roman" w:hAnsi="Times New Roman"/>
                <w:sz w:val="24"/>
                <w:szCs w:val="24"/>
                <w:lang w:val="sv-SE"/>
              </w:rPr>
              <w:t xml:space="preserve">) dapat </w:t>
            </w:r>
            <w:r w:rsidRPr="00840B87">
              <w:rPr>
                <w:rFonts w:ascii="Times New Roman" w:hAnsi="Times New Roman"/>
                <w:sz w:val="24"/>
                <w:szCs w:val="24"/>
              </w:rPr>
              <w:t xml:space="preserve"> terus </w:t>
            </w:r>
            <w:r w:rsidRPr="00840B87">
              <w:rPr>
                <w:rFonts w:ascii="Times New Roman" w:hAnsi="Times New Roman"/>
                <w:sz w:val="24"/>
                <w:szCs w:val="24"/>
                <w:lang w:val="sv-SE"/>
              </w:rPr>
              <w:t>melaksanakan registrasi administratif dan registrasi akademik apabila ada surat pengantar/rekomendasi dari Fakultas.</w:t>
            </w:r>
          </w:p>
          <w:p w:rsidR="00272132" w:rsidRDefault="00272132" w:rsidP="00272132">
            <w:pPr>
              <w:tabs>
                <w:tab w:val="left" w:pos="8364"/>
              </w:tabs>
              <w:spacing w:after="0" w:line="240" w:lineRule="auto"/>
              <w:jc w:val="center"/>
              <w:rPr>
                <w:rFonts w:ascii="Times New Roman" w:hAnsi="Times New Roman"/>
                <w:b/>
                <w:sz w:val="24"/>
                <w:szCs w:val="24"/>
              </w:rPr>
            </w:pPr>
          </w:p>
          <w:p w:rsidR="00840B87" w:rsidRPr="00840B87" w:rsidRDefault="00840B87" w:rsidP="00272132">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Kelima</w:t>
            </w:r>
          </w:p>
          <w:p w:rsidR="00840B87" w:rsidRPr="00840B87" w:rsidRDefault="00840B87" w:rsidP="00272132">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Biaya Pendidikan</w:t>
            </w:r>
          </w:p>
          <w:p w:rsidR="00840B87" w:rsidRPr="00840B87" w:rsidRDefault="00840B87" w:rsidP="00840B87">
            <w:pPr>
              <w:tabs>
                <w:tab w:val="left" w:pos="8364"/>
              </w:tabs>
              <w:spacing w:before="240" w:after="120"/>
              <w:jc w:val="center"/>
              <w:rPr>
                <w:rFonts w:ascii="Times New Roman" w:hAnsi="Times New Roman"/>
                <w:b/>
                <w:sz w:val="24"/>
                <w:szCs w:val="24"/>
              </w:rPr>
            </w:pPr>
            <w:r w:rsidRPr="00840B87">
              <w:rPr>
                <w:rFonts w:ascii="Times New Roman" w:hAnsi="Times New Roman"/>
                <w:b/>
                <w:sz w:val="24"/>
                <w:szCs w:val="24"/>
              </w:rPr>
              <w:t>Pasal 102</w:t>
            </w:r>
          </w:p>
          <w:p w:rsidR="00840B87" w:rsidRPr="00840B87" w:rsidRDefault="00840B87" w:rsidP="0016598D">
            <w:pPr>
              <w:pStyle w:val="ListParagraph"/>
              <w:numPr>
                <w:ilvl w:val="0"/>
                <w:numId w:val="77"/>
              </w:numPr>
              <w:tabs>
                <w:tab w:val="left" w:pos="360"/>
                <w:tab w:val="num" w:pos="540"/>
              </w:tabs>
              <w:spacing w:after="0" w:line="240" w:lineRule="auto"/>
              <w:ind w:left="360"/>
              <w:jc w:val="both"/>
              <w:rPr>
                <w:rFonts w:ascii="Times New Roman" w:hAnsi="Times New Roman"/>
                <w:sz w:val="24"/>
                <w:szCs w:val="24"/>
              </w:rPr>
            </w:pPr>
            <w:r w:rsidRPr="00840B87">
              <w:rPr>
                <w:rFonts w:ascii="Times New Roman" w:hAnsi="Times New Roman"/>
                <w:sz w:val="24"/>
                <w:szCs w:val="24"/>
              </w:rPr>
              <w:t>SPP/UKT dan uang praktikum (untuk program studi tertentu) wajib</w:t>
            </w:r>
            <w:r w:rsidRPr="00840B87">
              <w:rPr>
                <w:rFonts w:ascii="Times New Roman" w:hAnsi="Times New Roman"/>
                <w:sz w:val="24"/>
                <w:szCs w:val="24"/>
                <w:lang w:val="sv-SE"/>
              </w:rPr>
              <w:t xml:space="preserve"> </w:t>
            </w:r>
            <w:r w:rsidRPr="00840B87">
              <w:rPr>
                <w:rFonts w:ascii="Times New Roman" w:hAnsi="Times New Roman"/>
                <w:sz w:val="24"/>
                <w:szCs w:val="24"/>
              </w:rPr>
              <w:t>dibayar mahasiswa setiap semester.</w:t>
            </w:r>
          </w:p>
          <w:p w:rsidR="00840B87" w:rsidRPr="00840B87" w:rsidRDefault="00840B87" w:rsidP="0016598D">
            <w:pPr>
              <w:pStyle w:val="ListParagraph"/>
              <w:numPr>
                <w:ilvl w:val="0"/>
                <w:numId w:val="77"/>
              </w:numPr>
              <w:tabs>
                <w:tab w:val="left" w:pos="284"/>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 xml:space="preserve"> </w:t>
            </w:r>
            <w:r w:rsidRPr="00840B87">
              <w:rPr>
                <w:rFonts w:ascii="Times New Roman" w:hAnsi="Times New Roman"/>
                <w:sz w:val="24"/>
                <w:szCs w:val="24"/>
              </w:rPr>
              <w:t>Besarnya SPP/UKT</w:t>
            </w:r>
            <w:r w:rsidRPr="00840B87">
              <w:rPr>
                <w:rFonts w:ascii="Times New Roman" w:hAnsi="Times New Roman"/>
                <w:sz w:val="24"/>
                <w:szCs w:val="24"/>
                <w:lang w:val="sv-SE"/>
              </w:rPr>
              <w:t>,</w:t>
            </w:r>
            <w:r w:rsidRPr="00840B87">
              <w:rPr>
                <w:rFonts w:ascii="Times New Roman" w:hAnsi="Times New Roman"/>
                <w:sz w:val="24"/>
                <w:szCs w:val="24"/>
              </w:rPr>
              <w:t xml:space="preserve"> biaya praktikum, </w:t>
            </w:r>
            <w:r w:rsidRPr="00840B87">
              <w:rPr>
                <w:rFonts w:ascii="Times New Roman" w:hAnsi="Times New Roman"/>
                <w:sz w:val="24"/>
                <w:szCs w:val="24"/>
                <w:lang w:val="sv-SE"/>
              </w:rPr>
              <w:t xml:space="preserve">dan biaya pendidikan lainnya </w:t>
            </w:r>
            <w:r w:rsidRPr="00840B87">
              <w:rPr>
                <w:rFonts w:ascii="Times New Roman" w:hAnsi="Times New Roman"/>
                <w:sz w:val="24"/>
                <w:szCs w:val="24"/>
              </w:rPr>
              <w:t xml:space="preserve">serta biaya registrasi untuk setiap tahun akademik ditetapkan </w:t>
            </w:r>
            <w:r w:rsidRPr="00840B87">
              <w:rPr>
                <w:rFonts w:ascii="Times New Roman" w:hAnsi="Times New Roman"/>
                <w:sz w:val="24"/>
                <w:szCs w:val="24"/>
                <w:lang w:val="sv-SE"/>
              </w:rPr>
              <w:t>dengan Keputusan R</w:t>
            </w:r>
            <w:r w:rsidRPr="00840B87">
              <w:rPr>
                <w:rFonts w:ascii="Times New Roman" w:hAnsi="Times New Roman"/>
                <w:sz w:val="24"/>
                <w:szCs w:val="24"/>
              </w:rPr>
              <w:t>ektor</w:t>
            </w:r>
            <w:r w:rsidRPr="00840B87">
              <w:rPr>
                <w:rFonts w:ascii="Times New Roman" w:hAnsi="Times New Roman"/>
                <w:sz w:val="24"/>
                <w:szCs w:val="24"/>
                <w:lang w:val="sv-SE"/>
              </w:rPr>
              <w:t xml:space="preserve"> dengan memperhatikan usulan Dekan</w:t>
            </w:r>
            <w:r w:rsidRPr="00840B87">
              <w:rPr>
                <w:rFonts w:ascii="Times New Roman" w:hAnsi="Times New Roman"/>
                <w:sz w:val="24"/>
                <w:szCs w:val="24"/>
              </w:rPr>
              <w:t>.</w:t>
            </w:r>
          </w:p>
          <w:p w:rsidR="00840B87" w:rsidRPr="00840B87" w:rsidRDefault="00840B87" w:rsidP="0016598D">
            <w:pPr>
              <w:pStyle w:val="ListParagraph"/>
              <w:numPr>
                <w:ilvl w:val="0"/>
                <w:numId w:val="77"/>
              </w:numPr>
              <w:tabs>
                <w:tab w:val="left" w:pos="284"/>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 xml:space="preserve"> SPP</w:t>
            </w:r>
            <w:r w:rsidRPr="00840B87">
              <w:rPr>
                <w:rFonts w:ascii="Times New Roman" w:hAnsi="Times New Roman"/>
                <w:sz w:val="24"/>
                <w:szCs w:val="24"/>
              </w:rPr>
              <w:t>/UKT</w:t>
            </w:r>
            <w:r w:rsidRPr="00840B87">
              <w:rPr>
                <w:rFonts w:ascii="Times New Roman" w:hAnsi="Times New Roman"/>
                <w:sz w:val="24"/>
                <w:szCs w:val="24"/>
                <w:lang w:val="sv-SE"/>
              </w:rPr>
              <w:t xml:space="preserve"> </w:t>
            </w:r>
            <w:r w:rsidRPr="00840B87">
              <w:rPr>
                <w:rFonts w:ascii="Times New Roman" w:hAnsi="Times New Roman"/>
                <w:sz w:val="24"/>
                <w:szCs w:val="24"/>
              </w:rPr>
              <w:t>dan biaya praktikum</w:t>
            </w:r>
            <w:r w:rsidRPr="00840B87">
              <w:rPr>
                <w:rFonts w:ascii="Times New Roman" w:hAnsi="Times New Roman"/>
                <w:sz w:val="24"/>
                <w:szCs w:val="24"/>
                <w:lang w:val="sv-SE"/>
              </w:rPr>
              <w:t>, biaya pendidikan lainnya</w:t>
            </w:r>
            <w:r w:rsidRPr="00840B87">
              <w:rPr>
                <w:rFonts w:ascii="Times New Roman" w:hAnsi="Times New Roman"/>
                <w:sz w:val="24"/>
                <w:szCs w:val="24"/>
              </w:rPr>
              <w:t xml:space="preserve"> serta biaya registrasi </w:t>
            </w:r>
            <w:r w:rsidRPr="00840B87">
              <w:rPr>
                <w:rFonts w:ascii="Times New Roman" w:hAnsi="Times New Roman"/>
                <w:sz w:val="24"/>
                <w:szCs w:val="24"/>
                <w:lang w:val="sv-SE"/>
              </w:rPr>
              <w:t xml:space="preserve">sebagaimana dimaksud pada ayat (2) </w:t>
            </w:r>
            <w:r w:rsidRPr="00840B87">
              <w:rPr>
                <w:rFonts w:ascii="Times New Roman" w:hAnsi="Times New Roman"/>
                <w:sz w:val="24"/>
                <w:szCs w:val="24"/>
              </w:rPr>
              <w:t>dibayar setiap awal semester</w:t>
            </w:r>
            <w:r w:rsidRPr="00840B87">
              <w:rPr>
                <w:rFonts w:ascii="Times New Roman" w:hAnsi="Times New Roman"/>
                <w:sz w:val="24"/>
                <w:szCs w:val="24"/>
                <w:lang w:val="sv-SE"/>
              </w:rPr>
              <w:t>,</w:t>
            </w:r>
            <w:r w:rsidRPr="00840B87">
              <w:rPr>
                <w:rFonts w:ascii="Times New Roman" w:hAnsi="Times New Roman"/>
                <w:sz w:val="24"/>
                <w:szCs w:val="24"/>
              </w:rPr>
              <w:t xml:space="preserve"> yang waktunya ditetapkan menurut kalender akademik. </w:t>
            </w:r>
          </w:p>
          <w:p w:rsidR="00840B87" w:rsidRPr="00840B87" w:rsidRDefault="00840B87" w:rsidP="0016598D">
            <w:pPr>
              <w:pStyle w:val="ListParagraph"/>
              <w:numPr>
                <w:ilvl w:val="0"/>
                <w:numId w:val="77"/>
              </w:numPr>
              <w:tabs>
                <w:tab w:val="left" w:pos="284"/>
                <w:tab w:val="left"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 xml:space="preserve"> </w:t>
            </w:r>
            <w:r w:rsidRPr="00840B87">
              <w:rPr>
                <w:rFonts w:ascii="Times New Roman" w:hAnsi="Times New Roman"/>
                <w:sz w:val="24"/>
                <w:szCs w:val="24"/>
              </w:rPr>
              <w:t xml:space="preserve">Keringanan dan pembebasan SPP/UKT dapat diberikan bagi mahasiswa yang kurang mampu dengan persetujuan </w:t>
            </w:r>
            <w:r w:rsidRPr="00840B87">
              <w:rPr>
                <w:rFonts w:ascii="Times New Roman" w:hAnsi="Times New Roman"/>
                <w:sz w:val="24"/>
                <w:szCs w:val="24"/>
                <w:lang w:val="sv-SE"/>
              </w:rPr>
              <w:t>R</w:t>
            </w:r>
            <w:r w:rsidRPr="00840B87">
              <w:rPr>
                <w:rFonts w:ascii="Times New Roman" w:hAnsi="Times New Roman"/>
                <w:sz w:val="24"/>
                <w:szCs w:val="24"/>
              </w:rPr>
              <w:t>ektor</w:t>
            </w:r>
            <w:r w:rsidRPr="00840B87">
              <w:rPr>
                <w:rFonts w:ascii="Times New Roman" w:hAnsi="Times New Roman"/>
                <w:sz w:val="24"/>
                <w:szCs w:val="24"/>
                <w:lang w:val="sv-SE"/>
              </w:rPr>
              <w:t xml:space="preserve"> atas usul Dekan</w:t>
            </w:r>
            <w:r w:rsidRPr="00840B87">
              <w:rPr>
                <w:rFonts w:ascii="Times New Roman" w:hAnsi="Times New Roman"/>
                <w:sz w:val="24"/>
                <w:szCs w:val="24"/>
              </w:rPr>
              <w:t>.</w:t>
            </w:r>
          </w:p>
          <w:p w:rsidR="00840B87" w:rsidRPr="00840B87" w:rsidRDefault="00840B87" w:rsidP="0016598D">
            <w:pPr>
              <w:pStyle w:val="ListParagraph"/>
              <w:numPr>
                <w:ilvl w:val="0"/>
                <w:numId w:val="77"/>
              </w:numPr>
              <w:tabs>
                <w:tab w:val="left" w:pos="360"/>
                <w:tab w:val="left" w:pos="8364"/>
              </w:tabs>
              <w:spacing w:after="0" w:line="240" w:lineRule="auto"/>
              <w:ind w:left="360"/>
              <w:jc w:val="both"/>
              <w:rPr>
                <w:rFonts w:ascii="Times New Roman" w:hAnsi="Times New Roman"/>
                <w:sz w:val="24"/>
                <w:szCs w:val="24"/>
              </w:rPr>
            </w:pPr>
            <w:r w:rsidRPr="00840B87">
              <w:rPr>
                <w:rFonts w:ascii="Times New Roman" w:hAnsi="Times New Roman"/>
                <w:sz w:val="24"/>
                <w:szCs w:val="24"/>
              </w:rPr>
              <w:t xml:space="preserve">Mahasiswa yang berhenti sementara baik karena cuti akademik atau karena dijatuhi sanksi akademik dikenakan kewajiban membayar SPP/UKT sebesar 50% (lima puluh persen), jika pengajuan cuti akademik dilakukan di awal semester. </w:t>
            </w:r>
          </w:p>
          <w:p w:rsidR="00840B87" w:rsidRPr="00840B87" w:rsidRDefault="00840B87" w:rsidP="0016598D">
            <w:pPr>
              <w:pStyle w:val="ListParagraph"/>
              <w:numPr>
                <w:ilvl w:val="0"/>
                <w:numId w:val="77"/>
              </w:numPr>
              <w:tabs>
                <w:tab w:val="left" w:pos="360"/>
                <w:tab w:val="left" w:pos="8364"/>
              </w:tabs>
              <w:spacing w:after="0" w:line="240" w:lineRule="auto"/>
              <w:ind w:left="360"/>
              <w:jc w:val="both"/>
              <w:rPr>
                <w:rFonts w:ascii="Times New Roman" w:hAnsi="Times New Roman"/>
                <w:sz w:val="24"/>
                <w:szCs w:val="24"/>
              </w:rPr>
            </w:pPr>
            <w:r w:rsidRPr="00840B87">
              <w:rPr>
                <w:rFonts w:ascii="Times New Roman" w:hAnsi="Times New Roman"/>
                <w:sz w:val="24"/>
                <w:szCs w:val="24"/>
              </w:rPr>
              <w:t>Apabila pengajuan cuti akademik sebagaimana dimaksud pada ayat (5) tidak pada saat jadual registrasi (awal semester), uang SPP/UKT  yang sudah disetorkan tidak bisa diambil kembali.</w:t>
            </w:r>
          </w:p>
          <w:p w:rsidR="00840B87" w:rsidRPr="00840B87" w:rsidRDefault="00840B87" w:rsidP="0016598D">
            <w:pPr>
              <w:pStyle w:val="ListParagraph"/>
              <w:numPr>
                <w:ilvl w:val="0"/>
                <w:numId w:val="77"/>
              </w:numPr>
              <w:tabs>
                <w:tab w:val="left" w:pos="360"/>
                <w:tab w:val="left" w:pos="8364"/>
              </w:tabs>
              <w:spacing w:after="0" w:line="240" w:lineRule="auto"/>
              <w:ind w:left="360"/>
              <w:jc w:val="both"/>
              <w:rPr>
                <w:rFonts w:ascii="Times New Roman" w:hAnsi="Times New Roman"/>
                <w:sz w:val="24"/>
                <w:szCs w:val="24"/>
              </w:rPr>
            </w:pPr>
            <w:r w:rsidRPr="00840B87">
              <w:rPr>
                <w:rFonts w:ascii="Times New Roman" w:hAnsi="Times New Roman"/>
                <w:sz w:val="24"/>
                <w:szCs w:val="24"/>
              </w:rPr>
              <w:t>Selain uang SPP/UKT dan praktikum sebagaimana dimaksud pada ayat (1), mahasiswa dapat diwajibkan membayar biaya kegiatan akademik tertentu seperti kerja praktik/kerja lapangan, KKN, dan kegiatan akademik lainnya, yang besarannya ditetapkan dengan Keputusan Rektor dengan memperhatikan usulan Dekan.</w:t>
            </w:r>
          </w:p>
          <w:p w:rsidR="00272132" w:rsidRDefault="00272132" w:rsidP="00272132">
            <w:pPr>
              <w:tabs>
                <w:tab w:val="left" w:pos="8364"/>
              </w:tabs>
              <w:spacing w:after="0" w:line="240" w:lineRule="auto"/>
              <w:ind w:left="357"/>
              <w:jc w:val="center"/>
              <w:rPr>
                <w:rFonts w:ascii="Times New Roman" w:hAnsi="Times New Roman"/>
                <w:b/>
                <w:sz w:val="24"/>
                <w:szCs w:val="24"/>
              </w:rPr>
            </w:pPr>
          </w:p>
          <w:p w:rsidR="00840B87" w:rsidRPr="00840B87" w:rsidRDefault="00840B87" w:rsidP="00272132">
            <w:pPr>
              <w:tabs>
                <w:tab w:val="left" w:pos="8364"/>
              </w:tabs>
              <w:spacing w:after="0" w:line="240" w:lineRule="auto"/>
              <w:ind w:left="357"/>
              <w:jc w:val="center"/>
              <w:rPr>
                <w:rFonts w:ascii="Times New Roman" w:hAnsi="Times New Roman"/>
                <w:b/>
                <w:sz w:val="24"/>
                <w:szCs w:val="24"/>
                <w:lang w:val="fi-FI"/>
              </w:rPr>
            </w:pPr>
            <w:r w:rsidRPr="00840B87">
              <w:rPr>
                <w:rFonts w:ascii="Times New Roman" w:hAnsi="Times New Roman"/>
                <w:b/>
                <w:sz w:val="24"/>
                <w:szCs w:val="24"/>
                <w:lang w:val="fi-FI"/>
              </w:rPr>
              <w:t>Bagian Keenam</w:t>
            </w:r>
          </w:p>
          <w:p w:rsidR="00840B87" w:rsidRPr="00840B87" w:rsidRDefault="00840B87" w:rsidP="00272132">
            <w:pPr>
              <w:tabs>
                <w:tab w:val="left" w:pos="8364"/>
              </w:tabs>
              <w:spacing w:after="0" w:line="240" w:lineRule="auto"/>
              <w:ind w:left="360"/>
              <w:jc w:val="center"/>
              <w:rPr>
                <w:rFonts w:ascii="Times New Roman" w:hAnsi="Times New Roman"/>
                <w:b/>
                <w:sz w:val="24"/>
                <w:szCs w:val="24"/>
                <w:lang w:val="fi-FI"/>
              </w:rPr>
            </w:pPr>
            <w:r w:rsidRPr="00840B87">
              <w:rPr>
                <w:rFonts w:ascii="Times New Roman" w:hAnsi="Times New Roman"/>
                <w:b/>
                <w:sz w:val="24"/>
                <w:szCs w:val="24"/>
                <w:lang w:val="fi-FI"/>
              </w:rPr>
              <w:t>Kartu Tanda Mahasiswa</w:t>
            </w:r>
          </w:p>
          <w:p w:rsidR="00840B87" w:rsidRPr="00840B87" w:rsidRDefault="00840B87" w:rsidP="00840B87">
            <w:pPr>
              <w:tabs>
                <w:tab w:val="left" w:pos="8364"/>
              </w:tabs>
              <w:spacing w:before="120" w:after="120"/>
              <w:ind w:left="357"/>
              <w:jc w:val="center"/>
              <w:rPr>
                <w:rFonts w:ascii="Times New Roman" w:hAnsi="Times New Roman"/>
                <w:b/>
                <w:sz w:val="24"/>
                <w:szCs w:val="24"/>
                <w:lang w:val="sv-SE"/>
              </w:rPr>
            </w:pPr>
            <w:r w:rsidRPr="00840B87">
              <w:rPr>
                <w:rFonts w:ascii="Times New Roman" w:hAnsi="Times New Roman"/>
                <w:b/>
                <w:sz w:val="24"/>
                <w:szCs w:val="24"/>
                <w:lang w:val="fi-FI"/>
              </w:rPr>
              <w:t>Pasal 10</w:t>
            </w:r>
            <w:r w:rsidRPr="00840B87">
              <w:rPr>
                <w:rFonts w:ascii="Times New Roman" w:hAnsi="Times New Roman"/>
                <w:b/>
                <w:sz w:val="24"/>
                <w:szCs w:val="24"/>
                <w:lang w:val="sv-SE"/>
              </w:rPr>
              <w:t>3</w:t>
            </w:r>
          </w:p>
          <w:p w:rsidR="00840B87" w:rsidRPr="00840B87" w:rsidRDefault="00840B87" w:rsidP="0016598D">
            <w:pPr>
              <w:numPr>
                <w:ilvl w:val="2"/>
                <w:numId w:val="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 xml:space="preserve">Sebagai identitas mahasiswa yang bersangkutan untuk tujuan berbagai aktifitas kampus dan akademik di lingkungan Universitas, diterbitkan Kartu Tanda Mahasiswa (KTM) </w:t>
            </w:r>
          </w:p>
          <w:p w:rsidR="00840B87" w:rsidRPr="00840B87" w:rsidRDefault="00840B87" w:rsidP="0016598D">
            <w:pPr>
              <w:numPr>
                <w:ilvl w:val="2"/>
                <w:numId w:val="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KTM sebagaimana dimaksud pada ayat (1) diterbitkan oleh BAK</w:t>
            </w:r>
            <w:r w:rsidRPr="00840B87">
              <w:rPr>
                <w:rFonts w:ascii="Times New Roman" w:hAnsi="Times New Roman"/>
                <w:sz w:val="24"/>
                <w:szCs w:val="24"/>
              </w:rPr>
              <w:t>.</w:t>
            </w:r>
          </w:p>
          <w:p w:rsidR="00840B87" w:rsidRPr="00840B87" w:rsidRDefault="00840B87" w:rsidP="0016598D">
            <w:pPr>
              <w:numPr>
                <w:ilvl w:val="2"/>
                <w:numId w:val="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 xml:space="preserve"> Ketentuan lebih lanjut mengenai bahan, bentuk, isi, persyaratan, masa berlaku, dan tata cara penerbitan KTM sebagaimana dimaksud pada ayat (1) sampai dengan ayat </w:t>
            </w:r>
            <w:r w:rsidRPr="00840B87">
              <w:rPr>
                <w:rFonts w:ascii="Times New Roman" w:hAnsi="Times New Roman"/>
                <w:sz w:val="24"/>
                <w:szCs w:val="24"/>
                <w:lang w:val="sv-SE"/>
              </w:rPr>
              <w:t>(</w:t>
            </w:r>
            <w:r w:rsidRPr="00840B87">
              <w:rPr>
                <w:rFonts w:ascii="Times New Roman" w:hAnsi="Times New Roman"/>
                <w:sz w:val="24"/>
                <w:szCs w:val="24"/>
                <w:lang w:val="fi-FI"/>
              </w:rPr>
              <w:t xml:space="preserve">2) diatur dengan Peraturan Rektor.  </w:t>
            </w:r>
          </w:p>
          <w:p w:rsidR="00272132" w:rsidRDefault="00272132" w:rsidP="00840B87">
            <w:pPr>
              <w:tabs>
                <w:tab w:val="left" w:pos="8364"/>
              </w:tabs>
              <w:spacing w:before="180" w:after="120"/>
              <w:ind w:left="357"/>
              <w:jc w:val="center"/>
              <w:rPr>
                <w:rFonts w:ascii="Times New Roman" w:hAnsi="Times New Roman"/>
                <w:b/>
                <w:sz w:val="24"/>
                <w:szCs w:val="24"/>
              </w:rPr>
            </w:pPr>
          </w:p>
          <w:p w:rsidR="00840B87" w:rsidRPr="00840B87" w:rsidRDefault="00840B87" w:rsidP="00840B87">
            <w:pPr>
              <w:tabs>
                <w:tab w:val="left" w:pos="8364"/>
              </w:tabs>
              <w:spacing w:before="180" w:after="120"/>
              <w:ind w:left="357"/>
              <w:jc w:val="center"/>
              <w:rPr>
                <w:rFonts w:ascii="Times New Roman" w:hAnsi="Times New Roman"/>
                <w:b/>
                <w:sz w:val="24"/>
                <w:szCs w:val="24"/>
              </w:rPr>
            </w:pPr>
            <w:r w:rsidRPr="00840B87">
              <w:rPr>
                <w:rFonts w:ascii="Times New Roman" w:hAnsi="Times New Roman"/>
                <w:b/>
                <w:sz w:val="24"/>
                <w:szCs w:val="24"/>
                <w:lang w:val="fi-FI"/>
              </w:rPr>
              <w:t>Pasal 10</w:t>
            </w:r>
            <w:r w:rsidRPr="00840B87">
              <w:rPr>
                <w:rFonts w:ascii="Times New Roman" w:hAnsi="Times New Roman"/>
                <w:b/>
                <w:sz w:val="24"/>
                <w:szCs w:val="24"/>
              </w:rPr>
              <w:t>4</w:t>
            </w:r>
          </w:p>
          <w:p w:rsidR="00840B87" w:rsidRPr="00840B87" w:rsidRDefault="00840B87" w:rsidP="0016598D">
            <w:pPr>
              <w:numPr>
                <w:ilvl w:val="0"/>
                <w:numId w:val="99"/>
              </w:numPr>
              <w:spacing w:before="120" w:after="0" w:line="240" w:lineRule="auto"/>
              <w:ind w:left="426" w:hanging="426"/>
              <w:jc w:val="both"/>
              <w:rPr>
                <w:rFonts w:ascii="Times New Roman" w:hAnsi="Times New Roman"/>
                <w:sz w:val="24"/>
                <w:szCs w:val="24"/>
                <w:lang w:val="fi-FI"/>
              </w:rPr>
            </w:pPr>
            <w:r w:rsidRPr="00840B87">
              <w:rPr>
                <w:rFonts w:ascii="Times New Roman" w:hAnsi="Times New Roman"/>
                <w:sz w:val="24"/>
                <w:szCs w:val="24"/>
                <w:lang w:val="fi-FI"/>
              </w:rPr>
              <w:t xml:space="preserve">Apabila KTM hilang, dapat diberikan penggantinya dengan melampirkan surat keterangan dari pihak berwajib yang menyatakan bahwa KTM hilang dan dikenakan biaya pembuatan KTM  pengganti.  </w:t>
            </w:r>
          </w:p>
          <w:p w:rsidR="00840B87" w:rsidRPr="00840B87" w:rsidRDefault="00840B87" w:rsidP="0016598D">
            <w:pPr>
              <w:numPr>
                <w:ilvl w:val="0"/>
                <w:numId w:val="9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KTM pengganti diterbitkan apabila KTM hilang.</w:t>
            </w:r>
          </w:p>
          <w:p w:rsidR="00840B87" w:rsidRPr="00840B87" w:rsidRDefault="00840B87" w:rsidP="0016598D">
            <w:pPr>
              <w:numPr>
                <w:ilvl w:val="0"/>
                <w:numId w:val="9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KTM pengganti sebagaimana dimaksud pada ayat (1) dan ayat (2) diterbitkan oleh BAK.</w:t>
            </w:r>
          </w:p>
          <w:p w:rsidR="00840B87" w:rsidRPr="00840B87" w:rsidRDefault="00840B87" w:rsidP="0016598D">
            <w:pPr>
              <w:numPr>
                <w:ilvl w:val="0"/>
                <w:numId w:val="99"/>
              </w:numPr>
              <w:spacing w:after="0" w:line="240" w:lineRule="auto"/>
              <w:ind w:left="425" w:hanging="425"/>
              <w:jc w:val="both"/>
              <w:rPr>
                <w:rFonts w:ascii="Times New Roman" w:hAnsi="Times New Roman"/>
                <w:sz w:val="24"/>
                <w:szCs w:val="24"/>
                <w:lang w:val="fi-FI"/>
              </w:rPr>
            </w:pPr>
            <w:r w:rsidRPr="00840B87">
              <w:rPr>
                <w:rFonts w:ascii="Times New Roman" w:hAnsi="Times New Roman"/>
                <w:sz w:val="24"/>
                <w:szCs w:val="24"/>
                <w:lang w:val="fi-FI"/>
              </w:rPr>
              <w:t>Ketentuan lebih lanjut mengenai persyaratan dan tata cara penerbitan KTM pengganti sebagaimana dimaksud pada ayat (1) sampai dengan ayat (3) diatur dengan Peraturan Rektor.</w:t>
            </w:r>
          </w:p>
          <w:p w:rsidR="00840B87" w:rsidRPr="00272132" w:rsidRDefault="00840B87" w:rsidP="00840B87">
            <w:pPr>
              <w:tabs>
                <w:tab w:val="left" w:pos="8364"/>
              </w:tabs>
              <w:spacing w:before="120"/>
              <w:ind w:left="360"/>
              <w:jc w:val="center"/>
              <w:rPr>
                <w:rFonts w:ascii="Times New Roman" w:hAnsi="Times New Roman"/>
                <w:b/>
                <w:sz w:val="16"/>
                <w:szCs w:val="16"/>
                <w:lang w:val="fi-FI"/>
              </w:rPr>
            </w:pPr>
          </w:p>
          <w:p w:rsidR="00840B87" w:rsidRPr="00840B87" w:rsidRDefault="00840B87" w:rsidP="00272132">
            <w:pPr>
              <w:tabs>
                <w:tab w:val="left" w:pos="8364"/>
              </w:tabs>
              <w:spacing w:after="0"/>
              <w:ind w:left="360"/>
              <w:jc w:val="center"/>
              <w:rPr>
                <w:rFonts w:ascii="Times New Roman" w:hAnsi="Times New Roman"/>
                <w:b/>
                <w:sz w:val="24"/>
                <w:szCs w:val="24"/>
                <w:lang w:val="sv-SE"/>
              </w:rPr>
            </w:pPr>
            <w:r w:rsidRPr="00840B87">
              <w:rPr>
                <w:rFonts w:ascii="Times New Roman" w:hAnsi="Times New Roman"/>
                <w:b/>
                <w:sz w:val="24"/>
                <w:szCs w:val="24"/>
                <w:lang w:val="fi-FI"/>
              </w:rPr>
              <w:t>BAB X</w:t>
            </w:r>
            <w:r w:rsidRPr="00840B87">
              <w:rPr>
                <w:rFonts w:ascii="Times New Roman" w:hAnsi="Times New Roman"/>
                <w:b/>
                <w:sz w:val="24"/>
                <w:szCs w:val="24"/>
                <w:lang w:val="sv-SE"/>
              </w:rPr>
              <w:t>X</w:t>
            </w:r>
          </w:p>
          <w:p w:rsidR="00840B87" w:rsidRPr="00840B87" w:rsidRDefault="00840B87" w:rsidP="00272132">
            <w:pPr>
              <w:tabs>
                <w:tab w:val="left" w:pos="8364"/>
              </w:tabs>
              <w:spacing w:after="0"/>
              <w:ind w:left="357"/>
              <w:jc w:val="center"/>
              <w:rPr>
                <w:rFonts w:ascii="Times New Roman" w:hAnsi="Times New Roman"/>
                <w:b/>
                <w:sz w:val="24"/>
                <w:szCs w:val="24"/>
                <w:lang w:val="sv-SE"/>
              </w:rPr>
            </w:pPr>
            <w:r w:rsidRPr="00840B87">
              <w:rPr>
                <w:rFonts w:ascii="Times New Roman" w:hAnsi="Times New Roman"/>
                <w:b/>
                <w:sz w:val="24"/>
                <w:szCs w:val="24"/>
                <w:lang w:val="sv-SE"/>
              </w:rPr>
              <w:t>SANKSI AKADEMIK TERHADAP MAHASISWA</w:t>
            </w:r>
          </w:p>
          <w:p w:rsidR="00840B87" w:rsidRPr="00840B87" w:rsidRDefault="00840B87" w:rsidP="00840B87">
            <w:pPr>
              <w:tabs>
                <w:tab w:val="num" w:pos="360"/>
                <w:tab w:val="left" w:pos="8364"/>
              </w:tabs>
              <w:spacing w:before="120" w:after="120"/>
              <w:ind w:left="357"/>
              <w:jc w:val="center"/>
              <w:rPr>
                <w:rFonts w:ascii="Times New Roman" w:hAnsi="Times New Roman"/>
                <w:b/>
                <w:sz w:val="24"/>
                <w:szCs w:val="24"/>
              </w:rPr>
            </w:pPr>
            <w:r w:rsidRPr="00840B87">
              <w:rPr>
                <w:rFonts w:ascii="Times New Roman" w:hAnsi="Times New Roman"/>
                <w:b/>
                <w:sz w:val="24"/>
                <w:szCs w:val="24"/>
              </w:rPr>
              <w:t>Pasal 105</w:t>
            </w:r>
          </w:p>
          <w:p w:rsidR="00840B87" w:rsidRPr="00840B87" w:rsidRDefault="00840B87" w:rsidP="0016598D">
            <w:pPr>
              <w:pStyle w:val="ListParagraph"/>
              <w:numPr>
                <w:ilvl w:val="0"/>
                <w:numId w:val="120"/>
              </w:numPr>
              <w:tabs>
                <w:tab w:val="left" w:pos="426"/>
                <w:tab w:val="left" w:pos="8364"/>
              </w:tabs>
              <w:spacing w:after="0" w:line="240" w:lineRule="auto"/>
              <w:ind w:left="426" w:hanging="426"/>
              <w:jc w:val="both"/>
              <w:rPr>
                <w:rFonts w:ascii="Times New Roman" w:hAnsi="Times New Roman"/>
                <w:sz w:val="24"/>
                <w:szCs w:val="24"/>
                <w:lang w:val="sv-SE"/>
              </w:rPr>
            </w:pPr>
            <w:r w:rsidRPr="00840B87">
              <w:rPr>
                <w:rFonts w:ascii="Times New Roman" w:hAnsi="Times New Roman"/>
                <w:sz w:val="24"/>
                <w:szCs w:val="24"/>
              </w:rPr>
              <w:t xml:space="preserve">Pelanggaran terhadap ketentuan dan kewajiban yang berlaku bagi mahasiswa </w:t>
            </w:r>
            <w:r w:rsidRPr="00840B87">
              <w:rPr>
                <w:rFonts w:ascii="Times New Roman" w:hAnsi="Times New Roman"/>
                <w:sz w:val="24"/>
                <w:szCs w:val="24"/>
                <w:lang w:val="sv-SE"/>
              </w:rPr>
              <w:t>sebagaimana diatur dalam Peraturan ini</w:t>
            </w:r>
            <w:r w:rsidRPr="00840B87">
              <w:rPr>
                <w:rFonts w:ascii="Times New Roman" w:hAnsi="Times New Roman"/>
                <w:sz w:val="24"/>
                <w:szCs w:val="24"/>
              </w:rPr>
              <w:t xml:space="preserve"> </w:t>
            </w:r>
            <w:r w:rsidRPr="00840B87">
              <w:rPr>
                <w:rFonts w:ascii="Times New Roman" w:hAnsi="Times New Roman"/>
                <w:sz w:val="24"/>
                <w:szCs w:val="24"/>
                <w:lang w:val="sv-SE"/>
              </w:rPr>
              <w:t xml:space="preserve">maupun dalam peraturan perundang-undangan lainnya </w:t>
            </w:r>
            <w:r w:rsidRPr="00840B87">
              <w:rPr>
                <w:rFonts w:ascii="Times New Roman" w:hAnsi="Times New Roman"/>
                <w:sz w:val="24"/>
                <w:szCs w:val="24"/>
              </w:rPr>
              <w:t xml:space="preserve">dikenakan sanksi </w:t>
            </w:r>
            <w:r w:rsidRPr="00840B87">
              <w:rPr>
                <w:rFonts w:ascii="Times New Roman" w:hAnsi="Times New Roman"/>
                <w:sz w:val="24"/>
                <w:szCs w:val="24"/>
                <w:lang w:val="sv-SE"/>
              </w:rPr>
              <w:t>dapat berupa:</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rPr>
              <w:t xml:space="preserve">teguran secara lisan </w:t>
            </w:r>
            <w:r w:rsidRPr="00840B87">
              <w:rPr>
                <w:rFonts w:ascii="Times New Roman" w:hAnsi="Times New Roman"/>
                <w:sz w:val="24"/>
                <w:szCs w:val="24"/>
                <w:lang w:val="sv-SE"/>
              </w:rPr>
              <w:t xml:space="preserve">maupun </w:t>
            </w:r>
            <w:r w:rsidRPr="00840B87">
              <w:rPr>
                <w:rFonts w:ascii="Times New Roman" w:hAnsi="Times New Roman"/>
                <w:sz w:val="24"/>
                <w:szCs w:val="24"/>
              </w:rPr>
              <w:t>tertulis</w:t>
            </w:r>
            <w:r w:rsidRPr="00840B87">
              <w:rPr>
                <w:rFonts w:ascii="Times New Roman" w:hAnsi="Times New Roman"/>
                <w:sz w:val="24"/>
                <w:szCs w:val="24"/>
                <w:lang w:val="sv-SE"/>
              </w:rPr>
              <w:t>;</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kegiatan akademik yang diikutinya dinyatakan tidak sah/dibatalkan;</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pembatalan semua mata kuliah pada semester yang sedang berlangsung;</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pembatalan nilai ujian bagi mata kuliah atau kegiatan akademik yang bersangkutan;</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tidak lulus mata kuliah atau kegiatan akademik yang bersangkutan;</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tidak lulus semua mata kuliah pada semester yang sedang berlangsung;</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tidak diperkenankan mengikuti kegiatan akademik pada kurun waktu tertentu atau </w:t>
            </w:r>
            <w:r w:rsidRPr="00840B87">
              <w:rPr>
                <w:rFonts w:ascii="Times New Roman" w:hAnsi="Times New Roman"/>
                <w:sz w:val="24"/>
                <w:szCs w:val="24"/>
              </w:rPr>
              <w:t>pemberhentian sementara (</w:t>
            </w:r>
            <w:r w:rsidRPr="00840B87">
              <w:rPr>
                <w:rFonts w:ascii="Times New Roman" w:hAnsi="Times New Roman"/>
                <w:i/>
                <w:sz w:val="24"/>
                <w:szCs w:val="24"/>
              </w:rPr>
              <w:t>skorsing</w:t>
            </w:r>
            <w:r w:rsidRPr="00840B87">
              <w:rPr>
                <w:rFonts w:ascii="Times New Roman" w:hAnsi="Times New Roman"/>
                <w:sz w:val="24"/>
                <w:szCs w:val="24"/>
              </w:rPr>
              <w:t>)</w:t>
            </w:r>
            <w:r w:rsidRPr="00840B87">
              <w:rPr>
                <w:rFonts w:ascii="Times New Roman" w:hAnsi="Times New Roman"/>
                <w:sz w:val="24"/>
                <w:szCs w:val="24"/>
                <w:lang w:val="sv-SE"/>
              </w:rPr>
              <w:t>;</w:t>
            </w:r>
            <w:r w:rsidRPr="00840B87">
              <w:rPr>
                <w:rFonts w:ascii="Times New Roman" w:hAnsi="Times New Roman"/>
                <w:sz w:val="24"/>
                <w:szCs w:val="24"/>
              </w:rPr>
              <w:t xml:space="preserve"> </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pemecatan atau dikeluarkan dari Fakultas/Universitas (</w:t>
            </w:r>
            <w:r w:rsidRPr="00840B87">
              <w:rPr>
                <w:rFonts w:ascii="Times New Roman" w:hAnsi="Times New Roman"/>
                <w:sz w:val="24"/>
                <w:szCs w:val="24"/>
              </w:rPr>
              <w:t xml:space="preserve">pemberhentian </w:t>
            </w:r>
            <w:r w:rsidRPr="00840B87">
              <w:rPr>
                <w:rFonts w:ascii="Times New Roman" w:hAnsi="Times New Roman"/>
                <w:sz w:val="24"/>
                <w:szCs w:val="24"/>
                <w:lang w:val="sv-SE"/>
              </w:rPr>
              <w:t>tetap/</w:t>
            </w:r>
            <w:r w:rsidRPr="00840B87">
              <w:rPr>
                <w:rFonts w:ascii="Times New Roman" w:hAnsi="Times New Roman"/>
                <w:sz w:val="24"/>
                <w:szCs w:val="24"/>
              </w:rPr>
              <w:t>permanen</w:t>
            </w:r>
            <w:r w:rsidRPr="00840B87">
              <w:rPr>
                <w:rFonts w:ascii="Times New Roman" w:hAnsi="Times New Roman"/>
                <w:sz w:val="24"/>
                <w:szCs w:val="24"/>
                <w:lang w:val="sv-SE"/>
              </w:rPr>
              <w:t>), baik dengan hormat atau dengan tidak hormat; atau</w:t>
            </w:r>
          </w:p>
          <w:p w:rsidR="00840B87" w:rsidRPr="00840B87" w:rsidRDefault="00840B87" w:rsidP="0016598D">
            <w:pPr>
              <w:pStyle w:val="ListParagraph"/>
              <w:numPr>
                <w:ilvl w:val="1"/>
                <w:numId w:val="68"/>
              </w:numPr>
              <w:tabs>
                <w:tab w:val="left" w:pos="360"/>
                <w:tab w:val="left" w:pos="709"/>
                <w:tab w:val="left" w:pos="8364"/>
              </w:tabs>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pembatalan ijazah apabila mahasiswa telah lulus dari suatu program.</w:t>
            </w:r>
          </w:p>
          <w:p w:rsidR="00840B87" w:rsidRPr="00840B87" w:rsidRDefault="00840B87" w:rsidP="0016598D">
            <w:pPr>
              <w:pStyle w:val="ListParagraph"/>
              <w:numPr>
                <w:ilvl w:val="0"/>
                <w:numId w:val="120"/>
              </w:numPr>
              <w:tabs>
                <w:tab w:val="left" w:pos="426"/>
              </w:tabs>
              <w:spacing w:after="0" w:line="240" w:lineRule="auto"/>
              <w:ind w:left="426" w:hanging="426"/>
              <w:jc w:val="both"/>
              <w:rPr>
                <w:rFonts w:ascii="Times New Roman" w:hAnsi="Times New Roman"/>
                <w:sz w:val="24"/>
                <w:szCs w:val="24"/>
                <w:lang w:val="sv-SE"/>
              </w:rPr>
            </w:pPr>
            <w:r w:rsidRPr="00840B87">
              <w:rPr>
                <w:rFonts w:ascii="Times New Roman" w:hAnsi="Times New Roman"/>
                <w:sz w:val="24"/>
                <w:szCs w:val="24"/>
              </w:rPr>
              <w:t xml:space="preserve">Dalam hal pemberhentian permanen </w:t>
            </w:r>
            <w:r w:rsidRPr="00840B87">
              <w:rPr>
                <w:rFonts w:ascii="Times New Roman" w:hAnsi="Times New Roman"/>
                <w:sz w:val="24"/>
                <w:szCs w:val="24"/>
                <w:lang w:val="sv-SE"/>
              </w:rPr>
              <w:t xml:space="preserve">sebagaimana dimaksud pada ayat (1), </w:t>
            </w:r>
            <w:r w:rsidRPr="00840B87">
              <w:rPr>
                <w:rFonts w:ascii="Times New Roman" w:hAnsi="Times New Roman"/>
                <w:sz w:val="24"/>
                <w:szCs w:val="24"/>
              </w:rPr>
              <w:t xml:space="preserve">pelaksanaannya diatur oleh </w:t>
            </w:r>
            <w:r w:rsidRPr="00840B87">
              <w:rPr>
                <w:rFonts w:ascii="Times New Roman" w:hAnsi="Times New Roman"/>
                <w:sz w:val="24"/>
                <w:szCs w:val="24"/>
                <w:lang w:val="sv-SE"/>
              </w:rPr>
              <w:t>U</w:t>
            </w:r>
            <w:r w:rsidRPr="00840B87">
              <w:rPr>
                <w:rFonts w:ascii="Times New Roman" w:hAnsi="Times New Roman"/>
                <w:sz w:val="24"/>
                <w:szCs w:val="24"/>
              </w:rPr>
              <w:t xml:space="preserve">niversitas atas usul </w:t>
            </w:r>
            <w:r w:rsidRPr="00840B87">
              <w:rPr>
                <w:rFonts w:ascii="Times New Roman" w:hAnsi="Times New Roman"/>
                <w:sz w:val="24"/>
                <w:szCs w:val="24"/>
                <w:lang w:val="sv-SE"/>
              </w:rPr>
              <w:t>F</w:t>
            </w:r>
            <w:r w:rsidRPr="00840B87">
              <w:rPr>
                <w:rFonts w:ascii="Times New Roman" w:hAnsi="Times New Roman"/>
                <w:sz w:val="24"/>
                <w:szCs w:val="24"/>
              </w:rPr>
              <w:t xml:space="preserve">akultas. </w:t>
            </w:r>
          </w:p>
          <w:p w:rsidR="00840B87" w:rsidRPr="00840B87" w:rsidRDefault="00840B87" w:rsidP="00840B87">
            <w:pPr>
              <w:tabs>
                <w:tab w:val="num" w:pos="0"/>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106</w:t>
            </w:r>
          </w:p>
          <w:p w:rsidR="00840B87" w:rsidRPr="00840B87" w:rsidRDefault="00840B87" w:rsidP="0016598D">
            <w:pPr>
              <w:pStyle w:val="ListParagraph"/>
              <w:numPr>
                <w:ilvl w:val="0"/>
                <w:numId w:val="79"/>
              </w:numPr>
              <w:tabs>
                <w:tab w:val="num" w:pos="0"/>
              </w:tabs>
              <w:spacing w:before="120"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Sanksi akademik terhadap mahasiswa dapat diberikan berupa tidak diperkenankan melanjutkan studi (</w:t>
            </w:r>
            <w:r w:rsidRPr="00840B87">
              <w:rPr>
                <w:rFonts w:ascii="Times New Roman" w:hAnsi="Times New Roman"/>
                <w:i/>
                <w:sz w:val="24"/>
                <w:szCs w:val="24"/>
                <w:lang w:val="en-US"/>
              </w:rPr>
              <w:t>drop out</w:t>
            </w:r>
            <w:r w:rsidRPr="00840B87">
              <w:rPr>
                <w:rFonts w:ascii="Times New Roman" w:hAnsi="Times New Roman"/>
                <w:sz w:val="24"/>
                <w:szCs w:val="24"/>
                <w:lang w:val="en-US"/>
              </w:rPr>
              <w:t>) apabila mahasiswa yang belajar telah melampaui batas maksimal semester aktif sebagaimana dimaksud dalam Pasal 13.</w:t>
            </w:r>
          </w:p>
          <w:p w:rsidR="00840B87" w:rsidRPr="00840B87" w:rsidRDefault="00840B87" w:rsidP="0016598D">
            <w:pPr>
              <w:pStyle w:val="ListParagraph"/>
              <w:numPr>
                <w:ilvl w:val="0"/>
                <w:numId w:val="79"/>
              </w:numPr>
              <w:tabs>
                <w:tab w:val="num" w:pos="0"/>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Penjatuhan sanksi akademik sebagaimana dimaksud pada ayat (1) ditetapkan dengan Keputusan Rektor atas usul Dekan.</w:t>
            </w:r>
          </w:p>
          <w:p w:rsidR="00840B87" w:rsidRPr="00840B87" w:rsidRDefault="00840B87" w:rsidP="00840B87">
            <w:pPr>
              <w:tabs>
                <w:tab w:val="num" w:pos="0"/>
                <w:tab w:val="left" w:pos="8364"/>
              </w:tabs>
              <w:spacing w:before="240"/>
              <w:jc w:val="center"/>
              <w:rPr>
                <w:rFonts w:ascii="Times New Roman" w:hAnsi="Times New Roman"/>
                <w:b/>
                <w:sz w:val="24"/>
                <w:szCs w:val="24"/>
              </w:rPr>
            </w:pPr>
            <w:r w:rsidRPr="00840B87">
              <w:rPr>
                <w:rFonts w:ascii="Times New Roman" w:hAnsi="Times New Roman"/>
                <w:b/>
                <w:sz w:val="24"/>
                <w:szCs w:val="24"/>
              </w:rPr>
              <w:t>Pasal 107</w:t>
            </w:r>
          </w:p>
          <w:p w:rsidR="00840B87" w:rsidRPr="00840B87" w:rsidRDefault="00840B87" w:rsidP="0016598D">
            <w:pPr>
              <w:pStyle w:val="ListParagraph"/>
              <w:numPr>
                <w:ilvl w:val="0"/>
                <w:numId w:val="80"/>
              </w:numPr>
              <w:tabs>
                <w:tab w:val="num" w:pos="0"/>
              </w:tabs>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Sanksi akademik lainnya dapat diberikan apabila mahasiswa melakukan kegiatan terlarang, baik yang diatur dalam tata tertib kehidupan kampus maupun dalam peraturan perundang-undangan lainnya.</w:t>
            </w:r>
          </w:p>
          <w:p w:rsidR="00840B87" w:rsidRPr="00840B87" w:rsidRDefault="00840B87" w:rsidP="0016598D">
            <w:pPr>
              <w:pStyle w:val="ListParagraph"/>
              <w:numPr>
                <w:ilvl w:val="0"/>
                <w:numId w:val="80"/>
              </w:numPr>
              <w:tabs>
                <w:tab w:val="num" w:pos="360"/>
              </w:tabs>
              <w:spacing w:after="0" w:line="240" w:lineRule="auto"/>
              <w:ind w:left="360"/>
              <w:jc w:val="both"/>
              <w:rPr>
                <w:rFonts w:ascii="Times New Roman" w:hAnsi="Times New Roman"/>
                <w:sz w:val="24"/>
                <w:szCs w:val="24"/>
              </w:rPr>
            </w:pPr>
            <w:r w:rsidRPr="00840B87">
              <w:rPr>
                <w:rFonts w:ascii="Times New Roman" w:hAnsi="Times New Roman"/>
                <w:sz w:val="24"/>
                <w:szCs w:val="24"/>
                <w:lang w:val="sv-SE"/>
              </w:rPr>
              <w:t xml:space="preserve">Pelanggaran yang </w:t>
            </w:r>
            <w:r w:rsidRPr="00840B87">
              <w:rPr>
                <w:rFonts w:ascii="Times New Roman" w:hAnsi="Times New Roman"/>
                <w:sz w:val="24"/>
                <w:szCs w:val="24"/>
              </w:rPr>
              <w:t xml:space="preserve">bersifat akademik, sanksi dikenakan sesuai dengan tingkat pelanggarannya </w:t>
            </w:r>
            <w:r w:rsidRPr="00840B87">
              <w:rPr>
                <w:rFonts w:ascii="Times New Roman" w:hAnsi="Times New Roman"/>
                <w:sz w:val="24"/>
                <w:szCs w:val="24"/>
                <w:lang w:val="sv-SE"/>
              </w:rPr>
              <w:t xml:space="preserve">yang diatur sebagai </w:t>
            </w:r>
            <w:r w:rsidRPr="00840B87">
              <w:rPr>
                <w:rFonts w:ascii="Times New Roman" w:hAnsi="Times New Roman"/>
                <w:sz w:val="24"/>
                <w:szCs w:val="24"/>
              </w:rPr>
              <w:t>berikut :</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 xml:space="preserve">mahasiswa yang melakukan kecurangan dalam </w:t>
            </w:r>
            <w:r w:rsidRPr="00840B87">
              <w:rPr>
                <w:rFonts w:ascii="Times New Roman" w:hAnsi="Times New Roman"/>
                <w:b w:val="0"/>
                <w:bCs w:val="0"/>
                <w:sz w:val="24"/>
                <w:lang w:val="id-ID"/>
              </w:rPr>
              <w:t xml:space="preserve">suatu </w:t>
            </w:r>
            <w:r w:rsidRPr="00840B87">
              <w:rPr>
                <w:rFonts w:ascii="Times New Roman" w:hAnsi="Times New Roman"/>
                <w:b w:val="0"/>
                <w:bCs w:val="0"/>
                <w:sz w:val="24"/>
                <w:lang w:val="sv-SE"/>
              </w:rPr>
              <w:t>kegiatan akademik, maka keberhasilan dalam kegiatan akademik dimaksud dinyatakan tidak sah/dibatalkan;</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 xml:space="preserve">mahasiswa yang terbukti terlibat dalam perjokian/memanfaatkan pihak lain dalam kegiatan akademik yang merupakan kewajiban mahasiswa </w:t>
            </w:r>
            <w:r w:rsidRPr="00840B87">
              <w:rPr>
                <w:rFonts w:ascii="Times New Roman" w:hAnsi="Times New Roman"/>
                <w:b w:val="0"/>
                <w:bCs w:val="0"/>
                <w:sz w:val="24"/>
                <w:lang w:val="id-ID"/>
              </w:rPr>
              <w:t>itu sendiri</w:t>
            </w:r>
            <w:r w:rsidRPr="00840B87">
              <w:rPr>
                <w:rFonts w:ascii="Times New Roman" w:hAnsi="Times New Roman"/>
                <w:b w:val="0"/>
                <w:bCs w:val="0"/>
                <w:sz w:val="24"/>
                <w:lang w:val="sv-SE"/>
              </w:rPr>
              <w:t xml:space="preserve"> untuk melaksanakannya secara mandiri, dikenakan sanksi pembatalan nilai semua mata kuliah/tugas yang terkait pada semester itu, dan dapat ditambah dengan dicabut hak/izin mengikuti kegiatan akademik untuk sementara (</w:t>
            </w:r>
            <w:r w:rsidRPr="00840B87">
              <w:rPr>
                <w:rFonts w:ascii="Times New Roman" w:hAnsi="Times New Roman"/>
                <w:b w:val="0"/>
                <w:bCs w:val="0"/>
                <w:i/>
                <w:sz w:val="24"/>
                <w:lang w:val="sv-SE"/>
              </w:rPr>
              <w:t>skorsing</w:t>
            </w:r>
            <w:r w:rsidRPr="00840B87">
              <w:rPr>
                <w:rFonts w:ascii="Times New Roman" w:hAnsi="Times New Roman"/>
                <w:b w:val="0"/>
                <w:bCs w:val="0"/>
                <w:sz w:val="24"/>
                <w:lang w:val="sv-SE"/>
              </w:rPr>
              <w:t>) paling lama 2 (dua) semester berikutnya dengan memperhitungkan masa skorsing sebagai lama masa studi;</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rPr>
              <w:t>mahasiswa yang sengaja melakukan perubahan KRS tanpa persetujuan Dosen (Tenaga Pendidik) penasihat</w:t>
            </w:r>
            <w:r w:rsidRPr="00840B87">
              <w:rPr>
                <w:rFonts w:ascii="Times New Roman" w:hAnsi="Times New Roman"/>
                <w:b w:val="0"/>
                <w:bCs w:val="0"/>
                <w:sz w:val="24"/>
                <w:lang w:val="id-ID"/>
              </w:rPr>
              <w:t xml:space="preserve"> akademik</w:t>
            </w:r>
            <w:r w:rsidRPr="00840B87">
              <w:rPr>
                <w:rFonts w:ascii="Times New Roman" w:hAnsi="Times New Roman"/>
                <w:b w:val="0"/>
                <w:bCs w:val="0"/>
                <w:sz w:val="24"/>
              </w:rPr>
              <w:t>, dikenakan san</w:t>
            </w:r>
            <w:r w:rsidRPr="00840B87">
              <w:rPr>
                <w:rFonts w:ascii="Times New Roman" w:hAnsi="Times New Roman"/>
                <w:b w:val="0"/>
                <w:bCs w:val="0"/>
                <w:sz w:val="24"/>
                <w:lang w:val="id-ID"/>
              </w:rPr>
              <w:t>k</w:t>
            </w:r>
            <w:r w:rsidRPr="00840B87">
              <w:rPr>
                <w:rFonts w:ascii="Times New Roman" w:hAnsi="Times New Roman"/>
                <w:b w:val="0"/>
                <w:bCs w:val="0"/>
                <w:sz w:val="24"/>
              </w:rPr>
              <w:t xml:space="preserve">si tidak diakuinya pengambilan mata kuliah yang mengalami perubahan tersebut (terutama mata kuliah yang ditambahkan dalam KRS tersebut).  </w:t>
            </w:r>
            <w:r w:rsidRPr="00840B87">
              <w:rPr>
                <w:rFonts w:ascii="Times New Roman" w:hAnsi="Times New Roman"/>
                <w:b w:val="0"/>
                <w:bCs w:val="0"/>
                <w:sz w:val="24"/>
                <w:lang w:val="sv-SE"/>
              </w:rPr>
              <w:t xml:space="preserve">Apabila pelanggaran ini </w:t>
            </w:r>
            <w:r w:rsidRPr="00840B87">
              <w:rPr>
                <w:rFonts w:ascii="Times New Roman" w:hAnsi="Times New Roman"/>
                <w:b w:val="0"/>
                <w:bCs w:val="0"/>
                <w:sz w:val="24"/>
                <w:lang w:val="id-ID"/>
              </w:rPr>
              <w:t>di</w:t>
            </w:r>
            <w:r w:rsidRPr="00840B87">
              <w:rPr>
                <w:rFonts w:ascii="Times New Roman" w:hAnsi="Times New Roman"/>
                <w:b w:val="0"/>
                <w:bCs w:val="0"/>
                <w:sz w:val="24"/>
                <w:lang w:val="sv-SE"/>
              </w:rPr>
              <w:t xml:space="preserve">ulang lagi </w:t>
            </w:r>
            <w:r w:rsidRPr="00840B87">
              <w:rPr>
                <w:rFonts w:ascii="Times New Roman" w:hAnsi="Times New Roman"/>
                <w:b w:val="0"/>
                <w:bCs w:val="0"/>
                <w:sz w:val="24"/>
                <w:lang w:val="id-ID"/>
              </w:rPr>
              <w:t>oleh</w:t>
            </w:r>
            <w:r w:rsidRPr="00840B87">
              <w:rPr>
                <w:rFonts w:ascii="Times New Roman" w:hAnsi="Times New Roman"/>
                <w:b w:val="0"/>
                <w:bCs w:val="0"/>
                <w:sz w:val="24"/>
                <w:lang w:val="sv-SE"/>
              </w:rPr>
              <w:t xml:space="preserve"> mahasiswa tersebut pada semester </w:t>
            </w:r>
            <w:r w:rsidRPr="00840B87">
              <w:rPr>
                <w:rFonts w:ascii="Times New Roman" w:hAnsi="Times New Roman"/>
                <w:b w:val="0"/>
                <w:bCs w:val="0"/>
                <w:sz w:val="24"/>
                <w:lang w:val="id-ID"/>
              </w:rPr>
              <w:t>lainn</w:t>
            </w:r>
            <w:r w:rsidRPr="00840B87">
              <w:rPr>
                <w:rFonts w:ascii="Times New Roman" w:hAnsi="Times New Roman"/>
                <w:b w:val="0"/>
                <w:bCs w:val="0"/>
                <w:sz w:val="24"/>
                <w:lang w:val="sv-SE"/>
              </w:rPr>
              <w:t>ya, dikenakan sanksi pembatalan semua mata kuliah dalam KRS  untuk semester berjalan;</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 xml:space="preserve">mahasiswa yang melakukan pemberian sesuatu kepada </w:t>
            </w:r>
            <w:r w:rsidRPr="00840B87">
              <w:rPr>
                <w:rFonts w:ascii="Times New Roman" w:hAnsi="Times New Roman"/>
                <w:b w:val="0"/>
                <w:bCs w:val="0"/>
                <w:sz w:val="24"/>
                <w:lang w:val="id-ID"/>
              </w:rPr>
              <w:t xml:space="preserve">petugas </w:t>
            </w:r>
            <w:r w:rsidRPr="00840B87">
              <w:rPr>
                <w:rFonts w:ascii="Times New Roman" w:hAnsi="Times New Roman"/>
                <w:b w:val="0"/>
                <w:bCs w:val="0"/>
                <w:sz w:val="24"/>
                <w:lang w:val="sv-SE"/>
              </w:rPr>
              <w:t xml:space="preserve">untuk memanipulasi dokumen hasil studinya </w:t>
            </w:r>
            <w:r w:rsidRPr="00840B87">
              <w:rPr>
                <w:rFonts w:ascii="Times New Roman" w:hAnsi="Times New Roman"/>
                <w:b w:val="0"/>
                <w:bCs w:val="0"/>
                <w:sz w:val="24"/>
              </w:rPr>
              <w:sym w:font="Symbol" w:char="F05B"/>
            </w:r>
            <w:r w:rsidRPr="00840B87">
              <w:rPr>
                <w:rFonts w:ascii="Times New Roman" w:hAnsi="Times New Roman"/>
                <w:b w:val="0"/>
                <w:bCs w:val="0"/>
                <w:sz w:val="24"/>
                <w:lang w:val="sv-SE"/>
              </w:rPr>
              <w:t>seperti Daftar Peserta dan Nilai Akhir (DPNA), KHS, Berita Acara Ujian, Transkrip Akademik, atau sejenisnya</w:t>
            </w:r>
            <w:r w:rsidRPr="00840B87">
              <w:rPr>
                <w:rFonts w:ascii="Times New Roman" w:hAnsi="Times New Roman"/>
                <w:b w:val="0"/>
                <w:bCs w:val="0"/>
                <w:sz w:val="24"/>
              </w:rPr>
              <w:sym w:font="Symbol" w:char="F05D"/>
            </w:r>
            <w:r w:rsidRPr="00840B87">
              <w:rPr>
                <w:rFonts w:ascii="Times New Roman" w:hAnsi="Times New Roman"/>
                <w:b w:val="0"/>
                <w:bCs w:val="0"/>
                <w:sz w:val="24"/>
                <w:lang w:val="sv-SE"/>
              </w:rPr>
              <w:t xml:space="preserve"> atau memalsukan tanda tangan pejabat yang berwenang, dikenakan sanksi </w:t>
            </w:r>
            <w:r w:rsidRPr="00840B87">
              <w:rPr>
                <w:rFonts w:ascii="Times New Roman" w:hAnsi="Times New Roman"/>
                <w:b w:val="0"/>
                <w:bCs w:val="0"/>
                <w:i/>
                <w:sz w:val="24"/>
                <w:lang w:val="id-ID"/>
              </w:rPr>
              <w:t>skorsing</w:t>
            </w:r>
            <w:r w:rsidRPr="00840B87">
              <w:rPr>
                <w:rFonts w:ascii="Times New Roman" w:hAnsi="Times New Roman"/>
                <w:b w:val="0"/>
                <w:bCs w:val="0"/>
                <w:sz w:val="24"/>
                <w:lang w:val="id-ID"/>
              </w:rPr>
              <w:t xml:space="preserve"> </w:t>
            </w:r>
            <w:r w:rsidRPr="00840B87">
              <w:rPr>
                <w:rFonts w:ascii="Times New Roman" w:hAnsi="Times New Roman"/>
                <w:b w:val="0"/>
                <w:bCs w:val="0"/>
                <w:sz w:val="24"/>
                <w:lang w:val="sv-SE"/>
              </w:rPr>
              <w:t>1 (</w:t>
            </w:r>
            <w:r w:rsidRPr="00840B87">
              <w:rPr>
                <w:rFonts w:ascii="Times New Roman" w:hAnsi="Times New Roman"/>
                <w:b w:val="0"/>
                <w:bCs w:val="0"/>
                <w:sz w:val="24"/>
                <w:lang w:val="id-ID"/>
              </w:rPr>
              <w:t>satu</w:t>
            </w:r>
            <w:r w:rsidRPr="00840B87">
              <w:rPr>
                <w:rFonts w:ascii="Times New Roman" w:hAnsi="Times New Roman"/>
                <w:b w:val="0"/>
                <w:bCs w:val="0"/>
                <w:sz w:val="24"/>
                <w:lang w:val="sv-SE"/>
              </w:rPr>
              <w:t>)</w:t>
            </w:r>
            <w:r w:rsidRPr="00840B87">
              <w:rPr>
                <w:rFonts w:ascii="Times New Roman" w:hAnsi="Times New Roman"/>
                <w:b w:val="0"/>
                <w:bCs w:val="0"/>
                <w:sz w:val="24"/>
                <w:lang w:val="id-ID"/>
              </w:rPr>
              <w:t xml:space="preserve"> semester berjalan</w:t>
            </w:r>
            <w:r w:rsidRPr="00840B87">
              <w:rPr>
                <w:rFonts w:ascii="Times New Roman" w:hAnsi="Times New Roman"/>
                <w:b w:val="0"/>
                <w:bCs w:val="0"/>
                <w:sz w:val="24"/>
                <w:lang w:val="sv-SE"/>
              </w:rPr>
              <w:t xml:space="preserve"> dengan memperhitungkan masa skorsing sebagai lama masa studi;</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color w:val="000000"/>
                <w:sz w:val="24"/>
              </w:rPr>
            </w:pPr>
            <w:r w:rsidRPr="00840B87">
              <w:rPr>
                <w:rFonts w:ascii="Times New Roman" w:hAnsi="Times New Roman"/>
                <w:b w:val="0"/>
                <w:bCs w:val="0"/>
                <w:color w:val="000000"/>
                <w:sz w:val="24"/>
              </w:rPr>
              <w:t xml:space="preserve">mahasiswa berdasarkan persandingan dan kesaksikan telah terbukti melakukan plagiat atau penjiplakan </w:t>
            </w:r>
            <w:r w:rsidRPr="00840B87">
              <w:rPr>
                <w:rFonts w:ascii="Times New Roman" w:hAnsi="Times New Roman"/>
                <w:b w:val="0"/>
                <w:bCs w:val="0"/>
                <w:color w:val="000000"/>
                <w:sz w:val="24"/>
                <w:lang w:val="id-ID"/>
              </w:rPr>
              <w:t xml:space="preserve">proposal/usulan atau laporan praktik lapang/praktik kerja/magang, </w:t>
            </w:r>
            <w:r w:rsidRPr="00840B87">
              <w:rPr>
                <w:rFonts w:ascii="Times New Roman" w:hAnsi="Times New Roman"/>
                <w:b w:val="0"/>
                <w:bCs w:val="0"/>
                <w:color w:val="000000"/>
                <w:sz w:val="24"/>
              </w:rPr>
              <w:t>skripsi</w:t>
            </w:r>
            <w:r w:rsidRPr="00840B87">
              <w:rPr>
                <w:rFonts w:ascii="Times New Roman" w:hAnsi="Times New Roman"/>
                <w:b w:val="0"/>
                <w:bCs w:val="0"/>
                <w:color w:val="000000"/>
                <w:sz w:val="24"/>
                <w:lang w:val="id-ID"/>
              </w:rPr>
              <w:t xml:space="preserve">, atau </w:t>
            </w:r>
            <w:r w:rsidRPr="00840B87">
              <w:rPr>
                <w:rFonts w:ascii="Times New Roman" w:hAnsi="Times New Roman"/>
                <w:b w:val="0"/>
                <w:bCs w:val="0"/>
                <w:color w:val="000000"/>
                <w:sz w:val="24"/>
              </w:rPr>
              <w:t>karya ilmiah orang lain</w:t>
            </w:r>
            <w:r w:rsidRPr="00840B87">
              <w:rPr>
                <w:rFonts w:ascii="Times New Roman" w:hAnsi="Times New Roman"/>
                <w:b w:val="0"/>
                <w:bCs w:val="0"/>
                <w:color w:val="000000"/>
                <w:sz w:val="24"/>
                <w:lang w:val="id-ID"/>
              </w:rPr>
              <w:t xml:space="preserve">, </w:t>
            </w:r>
            <w:r w:rsidRPr="00840B87">
              <w:rPr>
                <w:rFonts w:ascii="Times New Roman" w:hAnsi="Times New Roman"/>
                <w:b w:val="0"/>
                <w:bCs w:val="0"/>
                <w:color w:val="000000"/>
                <w:sz w:val="24"/>
              </w:rPr>
              <w:t>dikenakan san</w:t>
            </w:r>
            <w:r w:rsidRPr="00840B87">
              <w:rPr>
                <w:rFonts w:ascii="Times New Roman" w:hAnsi="Times New Roman"/>
                <w:b w:val="0"/>
                <w:bCs w:val="0"/>
                <w:color w:val="000000"/>
                <w:sz w:val="24"/>
                <w:lang w:val="id-ID"/>
              </w:rPr>
              <w:t>k</w:t>
            </w:r>
            <w:r w:rsidRPr="00840B87">
              <w:rPr>
                <w:rFonts w:ascii="Times New Roman" w:hAnsi="Times New Roman"/>
                <w:b w:val="0"/>
                <w:bCs w:val="0"/>
                <w:color w:val="000000"/>
                <w:sz w:val="24"/>
              </w:rPr>
              <w:t>si sebagai plagiator berupa:</w:t>
            </w:r>
          </w:p>
          <w:p w:rsidR="00840B87" w:rsidRPr="00840B87" w:rsidRDefault="00840B87" w:rsidP="0016598D">
            <w:pPr>
              <w:pStyle w:val="Subtitle"/>
              <w:numPr>
                <w:ilvl w:val="1"/>
                <w:numId w:val="71"/>
              </w:numPr>
              <w:tabs>
                <w:tab w:val="left" w:pos="720"/>
                <w:tab w:val="num" w:pos="1080"/>
              </w:tabs>
              <w:spacing w:line="240" w:lineRule="auto"/>
              <w:ind w:left="1080"/>
              <w:rPr>
                <w:rFonts w:ascii="Times New Roman" w:hAnsi="Times New Roman"/>
                <w:b w:val="0"/>
                <w:bCs w:val="0"/>
                <w:color w:val="000000"/>
                <w:sz w:val="24"/>
              </w:rPr>
            </w:pPr>
            <w:r w:rsidRPr="00840B87">
              <w:rPr>
                <w:rFonts w:ascii="Times New Roman" w:hAnsi="Times New Roman"/>
                <w:b w:val="0"/>
                <w:bCs w:val="0"/>
                <w:color w:val="000000"/>
                <w:sz w:val="24"/>
              </w:rPr>
              <w:t>teguran, peringatan tertulis, atau penundaan pemberian sebagian hak mahasiswa sesuai dengan proporsi plagiat hasil telaah dan apabila dilakukan secara tidak sengaja;</w:t>
            </w:r>
          </w:p>
          <w:p w:rsidR="00840B87" w:rsidRPr="00840B87" w:rsidRDefault="00840B87" w:rsidP="0016598D">
            <w:pPr>
              <w:pStyle w:val="Subtitle"/>
              <w:numPr>
                <w:ilvl w:val="1"/>
                <w:numId w:val="71"/>
              </w:numPr>
              <w:tabs>
                <w:tab w:val="left" w:pos="720"/>
                <w:tab w:val="num" w:pos="1080"/>
              </w:tabs>
              <w:spacing w:line="240" w:lineRule="auto"/>
              <w:ind w:left="1080"/>
              <w:rPr>
                <w:rFonts w:ascii="Times New Roman" w:hAnsi="Times New Roman"/>
                <w:b w:val="0"/>
                <w:bCs w:val="0"/>
                <w:color w:val="FF0000"/>
                <w:sz w:val="24"/>
              </w:rPr>
            </w:pPr>
            <w:r w:rsidRPr="00840B87">
              <w:rPr>
                <w:rFonts w:ascii="Times New Roman" w:hAnsi="Times New Roman"/>
                <w:b w:val="0"/>
                <w:bCs w:val="0"/>
                <w:color w:val="000000"/>
                <w:sz w:val="24"/>
              </w:rPr>
              <w:t>pembatalan nilai satu atau beberapa mata kuliah yang diperoleh mahasiswa, pemberhentian dengan hormat dari status sebagai mahasiswa, pemberhentian tidak dengan hormat dari status sebagai mahasiswa, atau pembatalan ijazah apabila mahasiswa telah lulus dari suatu program sesuai dengan proporsi plagiat hasil telaah dan apabila dilakukan secara sengaja dan/atau berulang</w:t>
            </w:r>
            <w:r w:rsidRPr="00840B87">
              <w:rPr>
                <w:rFonts w:ascii="Times New Roman" w:hAnsi="Times New Roman"/>
                <w:b w:val="0"/>
                <w:bCs w:val="0"/>
                <w:color w:val="000000"/>
                <w:sz w:val="24"/>
                <w:lang w:val="id-ID"/>
              </w:rPr>
              <w:t>.</w:t>
            </w:r>
          </w:p>
          <w:p w:rsidR="00840B87" w:rsidRPr="00840B87" w:rsidRDefault="00840B87" w:rsidP="0016598D">
            <w:pPr>
              <w:pStyle w:val="Subtitle"/>
              <w:numPr>
                <w:ilvl w:val="0"/>
                <w:numId w:val="81"/>
              </w:numPr>
              <w:tabs>
                <w:tab w:val="clear" w:pos="990"/>
                <w:tab w:val="left" w:pos="720"/>
              </w:tabs>
              <w:spacing w:line="240" w:lineRule="auto"/>
              <w:ind w:left="720" w:hanging="360"/>
              <w:rPr>
                <w:rFonts w:ascii="Times New Roman" w:hAnsi="Times New Roman"/>
                <w:b w:val="0"/>
                <w:bCs w:val="0"/>
                <w:sz w:val="24"/>
              </w:rPr>
            </w:pPr>
            <w:r w:rsidRPr="00840B87">
              <w:rPr>
                <w:rFonts w:ascii="Times New Roman" w:hAnsi="Times New Roman"/>
                <w:b w:val="0"/>
                <w:bCs w:val="0"/>
                <w:color w:val="000000"/>
                <w:sz w:val="24"/>
              </w:rPr>
              <w:t>mahasiswa yang melakukan pelanggaran-pelanggaran berupa mengeluarkan  ancaman kekerasan, atau tindak kekerasan, atau tindakan pengrusakan, atau keonaran atau vandalism, dikenakan san</w:t>
            </w:r>
            <w:r w:rsidRPr="00840B87">
              <w:rPr>
                <w:rFonts w:ascii="Times New Roman" w:hAnsi="Times New Roman"/>
                <w:b w:val="0"/>
                <w:bCs w:val="0"/>
                <w:color w:val="000000"/>
                <w:sz w:val="24"/>
                <w:lang w:val="id-ID"/>
              </w:rPr>
              <w:t>k</w:t>
            </w:r>
            <w:r w:rsidRPr="00840B87">
              <w:rPr>
                <w:rFonts w:ascii="Times New Roman" w:hAnsi="Times New Roman"/>
                <w:b w:val="0"/>
                <w:bCs w:val="0"/>
                <w:color w:val="000000"/>
                <w:sz w:val="24"/>
              </w:rPr>
              <w:t xml:space="preserve">si skorsing yang lamanya sesuai dengan kesalahan yang dibuat </w:t>
            </w:r>
            <w:r w:rsidRPr="00840B87">
              <w:rPr>
                <w:rFonts w:ascii="Times New Roman" w:hAnsi="Times New Roman"/>
                <w:b w:val="0"/>
                <w:bCs w:val="0"/>
                <w:sz w:val="24"/>
              </w:rPr>
              <w:t>dengan memperhitungkan masa skorsing sebagai lama masa studi;</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color w:val="000000"/>
                <w:sz w:val="24"/>
              </w:rPr>
            </w:pPr>
            <w:r w:rsidRPr="00840B87">
              <w:rPr>
                <w:rFonts w:ascii="Times New Roman" w:hAnsi="Times New Roman"/>
                <w:b w:val="0"/>
                <w:bCs w:val="0"/>
                <w:color w:val="000000"/>
                <w:sz w:val="24"/>
                <w:lang w:val="id-ID"/>
              </w:rPr>
              <w:t>m</w:t>
            </w:r>
            <w:r w:rsidRPr="00840B87">
              <w:rPr>
                <w:rFonts w:ascii="Times New Roman" w:hAnsi="Times New Roman"/>
                <w:b w:val="0"/>
                <w:bCs w:val="0"/>
                <w:color w:val="000000"/>
                <w:sz w:val="24"/>
              </w:rPr>
              <w:t xml:space="preserve">ahasiswa yang melakukan kejahatan di lingkungan kampus atau mahasiswa yang dinyatakan melakukan tindak pidana berdasarkan putusan pengadilan yang telah mempunyai kekuatan hukum, dikenakan sanksi </w:t>
            </w:r>
            <w:r w:rsidRPr="00840B87">
              <w:rPr>
                <w:rFonts w:ascii="Times New Roman" w:hAnsi="Times New Roman"/>
                <w:b w:val="0"/>
                <w:bCs w:val="0"/>
                <w:color w:val="000000"/>
                <w:sz w:val="24"/>
                <w:lang w:val="id-ID"/>
              </w:rPr>
              <w:t>pemberhentian</w:t>
            </w:r>
            <w:r w:rsidRPr="00840B87">
              <w:rPr>
                <w:rFonts w:ascii="Times New Roman" w:hAnsi="Times New Roman"/>
                <w:b w:val="0"/>
                <w:bCs w:val="0"/>
                <w:color w:val="000000"/>
                <w:sz w:val="24"/>
              </w:rPr>
              <w:t xml:space="preserve"> dengan tidak hormat dari status sebagai mahasiswa;</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color w:val="000000"/>
                <w:sz w:val="24"/>
                <w:lang w:val="sv-SE"/>
              </w:rPr>
            </w:pPr>
            <w:r w:rsidRPr="00840B87">
              <w:rPr>
                <w:rFonts w:ascii="Times New Roman" w:hAnsi="Times New Roman"/>
                <w:b w:val="0"/>
                <w:bCs w:val="0"/>
                <w:color w:val="000000"/>
                <w:sz w:val="24"/>
                <w:lang w:val="id-ID"/>
              </w:rPr>
              <w:t>m</w:t>
            </w:r>
            <w:r w:rsidRPr="00840B87">
              <w:rPr>
                <w:rFonts w:ascii="Times New Roman" w:hAnsi="Times New Roman"/>
                <w:b w:val="0"/>
                <w:bCs w:val="0"/>
                <w:color w:val="000000"/>
                <w:sz w:val="24"/>
              </w:rPr>
              <w:t>ahasiswa (atas nama pribadi atau sebagai pengurus organisasi kemahasiswaan di lingkungan Fakultas) yang memaksakan kehendak yang sifatnya bertentangan dengan ketentuan yang berlaku atau kebijakan yang dibuat Fakultas/P</w:t>
            </w:r>
            <w:r w:rsidRPr="00840B87">
              <w:rPr>
                <w:rFonts w:ascii="Times New Roman" w:hAnsi="Times New Roman"/>
                <w:b w:val="0"/>
                <w:bCs w:val="0"/>
                <w:color w:val="000000"/>
                <w:sz w:val="24"/>
                <w:lang w:val="id-ID"/>
              </w:rPr>
              <w:t xml:space="preserve">rogram </w:t>
            </w:r>
            <w:r w:rsidRPr="00840B87">
              <w:rPr>
                <w:rFonts w:ascii="Times New Roman" w:hAnsi="Times New Roman"/>
                <w:b w:val="0"/>
                <w:bCs w:val="0"/>
                <w:color w:val="000000"/>
                <w:sz w:val="24"/>
              </w:rPr>
              <w:t>S</w:t>
            </w:r>
            <w:r w:rsidRPr="00840B87">
              <w:rPr>
                <w:rFonts w:ascii="Times New Roman" w:hAnsi="Times New Roman"/>
                <w:b w:val="0"/>
                <w:bCs w:val="0"/>
                <w:color w:val="000000"/>
                <w:sz w:val="24"/>
                <w:lang w:val="id-ID"/>
              </w:rPr>
              <w:t>tudi/</w:t>
            </w:r>
            <w:r w:rsidRPr="00840B87">
              <w:rPr>
                <w:rFonts w:ascii="Times New Roman" w:hAnsi="Times New Roman"/>
                <w:b w:val="0"/>
                <w:bCs w:val="0"/>
                <w:color w:val="000000"/>
                <w:sz w:val="24"/>
              </w:rPr>
              <w:t>B</w:t>
            </w:r>
            <w:r w:rsidRPr="00840B87">
              <w:rPr>
                <w:rFonts w:ascii="Times New Roman" w:hAnsi="Times New Roman"/>
                <w:b w:val="0"/>
                <w:bCs w:val="0"/>
                <w:color w:val="000000"/>
                <w:sz w:val="24"/>
                <w:lang w:val="id-ID"/>
              </w:rPr>
              <w:t>agia</w:t>
            </w:r>
            <w:r w:rsidRPr="00840B87">
              <w:rPr>
                <w:rFonts w:ascii="Times New Roman" w:hAnsi="Times New Roman"/>
                <w:b w:val="0"/>
                <w:bCs w:val="0"/>
                <w:color w:val="000000"/>
                <w:sz w:val="24"/>
              </w:rPr>
              <w:t xml:space="preserve">n/Jurusan, dikenakan sanksi peringatan keras secara lisan maupun tertulis. </w:t>
            </w:r>
            <w:r w:rsidRPr="00840B87">
              <w:rPr>
                <w:rFonts w:ascii="Times New Roman" w:hAnsi="Times New Roman"/>
                <w:b w:val="0"/>
                <w:bCs w:val="0"/>
                <w:color w:val="000000"/>
                <w:sz w:val="24"/>
                <w:lang w:val="sv-SE"/>
              </w:rPr>
              <w:t>Apabila pelanggaran ini diulang lagi oleh mahasiswa yang bersangkutan, dikenakan sanksi skorsing 1 (satu) semester berikutnya dengan memperhitungkan masa skorsing sebagai lama masa studi;</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rPr>
            </w:pPr>
            <w:r w:rsidRPr="00840B87">
              <w:rPr>
                <w:rFonts w:ascii="Times New Roman" w:hAnsi="Times New Roman"/>
                <w:b w:val="0"/>
                <w:bCs w:val="0"/>
                <w:sz w:val="24"/>
              </w:rPr>
              <w:t xml:space="preserve">mahasiswa memberikan sesuatu dalam bentuk apa pun kepada Dosen (Tenaga Pendidik) atau tenaga kependidikan yang terkait dengan dan mempengaruhi nilai mahasiswa atau kewajiban akademik mahasiswa lainnya, dikenakan sanksi skorsing 1 (satu) semester berikutnya dengan memperhitungkan masa skorsing sebagai lama masa studi. Apabila pelanggaran ini diulang lagi oleh mahasiswa yang bersangkutan, dikenakan sanksi pembatalan seluruh nilai ujian atau kegiatan akademik semester yang berjalan; </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rPr>
            </w:pPr>
            <w:r w:rsidRPr="00840B87">
              <w:rPr>
                <w:rFonts w:ascii="Times New Roman" w:hAnsi="Times New Roman"/>
                <w:b w:val="0"/>
                <w:bCs w:val="0"/>
                <w:sz w:val="24"/>
              </w:rPr>
              <w:t>mahasiswa berlaku curang dalam ujian, tidak disiplin, menerima atau memberi kesempatan terhadap teman untuk menyontek, menimbulkan keribuatan, atau mengganggu pelaksanaan ujian, dikenakan sanksi pembatalan terhadap mata kuliah yang terkait dengan kejadian itu bagi mahasiswa yang bersangkutan;</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rPr>
            </w:pPr>
            <w:r w:rsidRPr="00840B87">
              <w:rPr>
                <w:rFonts w:ascii="Times New Roman" w:hAnsi="Times New Roman"/>
                <w:b w:val="0"/>
                <w:bCs w:val="0"/>
                <w:sz w:val="24"/>
              </w:rPr>
              <w:t>mahasiswa mengambil soal ujian tanpa izin, dikenakan sanksi pembatalan nilai mata kuliah atau kegiatan akademik yang terkait dengan kejadian itu bagi mahasiswa yang bersangkutan;</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rPr>
            </w:pPr>
            <w:r w:rsidRPr="00840B87">
              <w:rPr>
                <w:rFonts w:ascii="Times New Roman" w:hAnsi="Times New Roman"/>
                <w:b w:val="0"/>
                <w:bCs w:val="0"/>
                <w:sz w:val="24"/>
              </w:rPr>
              <w:t>tugas-tugas mahasiswa dikerjakan pihak lain, dikenakan sanksi pembatalan terhadap kegiatan itu, ditambah skorsing 1 (satu) semester berikutnya dengan memperhitungkan masa skorsing sebagai lama masa studi;</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mahasiswa melakukan pelanggaran kekerasan fisik, seksual, atau asusila, dikenakan sanksi skorsing 1 (satu) semester berikutnya dengan memperhitungkan masa skorsing sebagai lama masa studi. Apabila pelanggaran ini diulang lagi oleh mahasiswa yang bersangkutan, dikenakan sanksi pemberhentian dengan tidak hormat dari status sebagai mahasiswa;</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mahasiswa dinyatakan telah melakukan tindakan yang mencemarkan dan/atau merugikan nama baik Fakultas/Universitas, dikenakan sanksi pemberhentian dengan tidak hormat dari status sebagai mahasiswa; atau</w:t>
            </w:r>
          </w:p>
          <w:p w:rsidR="00840B87" w:rsidRPr="00840B87" w:rsidRDefault="00840B87" w:rsidP="0016598D">
            <w:pPr>
              <w:pStyle w:val="Subtitle"/>
              <w:numPr>
                <w:ilvl w:val="0"/>
                <w:numId w:val="81"/>
              </w:numPr>
              <w:tabs>
                <w:tab w:val="clear" w:pos="990"/>
                <w:tab w:val="num" w:pos="720"/>
              </w:tabs>
              <w:spacing w:line="240" w:lineRule="auto"/>
              <w:ind w:left="720" w:hanging="360"/>
              <w:rPr>
                <w:rFonts w:ascii="Times New Roman" w:hAnsi="Times New Roman"/>
                <w:b w:val="0"/>
                <w:bCs w:val="0"/>
                <w:sz w:val="24"/>
                <w:lang w:val="sv-SE"/>
              </w:rPr>
            </w:pPr>
            <w:r w:rsidRPr="00840B87">
              <w:rPr>
                <w:rFonts w:ascii="Times New Roman" w:hAnsi="Times New Roman"/>
                <w:b w:val="0"/>
                <w:bCs w:val="0"/>
                <w:sz w:val="24"/>
                <w:lang w:val="sv-SE"/>
              </w:rPr>
              <w:t xml:space="preserve">bila dikemudian hari setelah mahasiswa diwisuda, ternyata perolehan nilainya merupakan hasil pemalsuan dari berbagai cara, dikenakan sanksi pembatalan ijazah. </w:t>
            </w:r>
          </w:p>
          <w:p w:rsidR="00840B87" w:rsidRPr="00840B87" w:rsidRDefault="00840B87" w:rsidP="00840B87">
            <w:pPr>
              <w:pStyle w:val="Subtitle"/>
              <w:spacing w:line="240" w:lineRule="auto"/>
              <w:jc w:val="center"/>
              <w:rPr>
                <w:rFonts w:ascii="Times New Roman" w:hAnsi="Times New Roman"/>
                <w:bCs w:val="0"/>
                <w:sz w:val="24"/>
                <w:lang w:val="sv-SE"/>
              </w:rPr>
            </w:pPr>
          </w:p>
          <w:p w:rsidR="00840B87" w:rsidRPr="00840B87" w:rsidRDefault="00840B87" w:rsidP="00840B87">
            <w:pPr>
              <w:pStyle w:val="Subtitle"/>
              <w:spacing w:line="240" w:lineRule="auto"/>
              <w:jc w:val="center"/>
              <w:rPr>
                <w:rFonts w:ascii="Times New Roman" w:hAnsi="Times New Roman"/>
                <w:bCs w:val="0"/>
                <w:sz w:val="24"/>
                <w:lang w:val="id-ID"/>
              </w:rPr>
            </w:pPr>
            <w:r w:rsidRPr="00840B87">
              <w:rPr>
                <w:rFonts w:ascii="Times New Roman" w:hAnsi="Times New Roman"/>
                <w:bCs w:val="0"/>
                <w:sz w:val="24"/>
              </w:rPr>
              <w:t>Pasal 1</w:t>
            </w:r>
            <w:r w:rsidRPr="00840B87">
              <w:rPr>
                <w:rFonts w:ascii="Times New Roman" w:hAnsi="Times New Roman"/>
                <w:bCs w:val="0"/>
                <w:sz w:val="24"/>
                <w:lang w:val="id-ID"/>
              </w:rPr>
              <w:t>08</w:t>
            </w:r>
          </w:p>
          <w:p w:rsidR="00840B87" w:rsidRPr="00840B87" w:rsidRDefault="00840B87" w:rsidP="0016598D">
            <w:pPr>
              <w:pStyle w:val="Subtitle"/>
              <w:numPr>
                <w:ilvl w:val="0"/>
                <w:numId w:val="82"/>
              </w:numPr>
              <w:tabs>
                <w:tab w:val="left" w:pos="360"/>
              </w:tabs>
              <w:spacing w:before="120" w:line="240" w:lineRule="auto"/>
              <w:ind w:left="360"/>
              <w:rPr>
                <w:rFonts w:ascii="Times New Roman" w:hAnsi="Times New Roman"/>
                <w:b w:val="0"/>
                <w:bCs w:val="0"/>
                <w:sz w:val="24"/>
                <w:lang w:val="id-ID"/>
              </w:rPr>
            </w:pPr>
            <w:r w:rsidRPr="00840B87">
              <w:rPr>
                <w:rFonts w:ascii="Times New Roman" w:hAnsi="Times New Roman"/>
                <w:b w:val="0"/>
                <w:bCs w:val="0"/>
                <w:sz w:val="24"/>
                <w:lang w:val="id-ID"/>
              </w:rPr>
              <w:t>Sanksi sebagaimana dimaksud dalam Pasal 107 ayat (4) huruf a, b, c, d, e, dan f ditetapkan oleh Dekan atas usul Penanggung Jawab Mata Kuliah yang disetujui oleh Ketua Program Studi/Bagian/Juusan setelah yang bersangkutan diberi kesempatan untuk membela diri.</w:t>
            </w:r>
          </w:p>
          <w:p w:rsidR="00840B87" w:rsidRPr="00840B87" w:rsidRDefault="00840B87" w:rsidP="0016598D">
            <w:pPr>
              <w:pStyle w:val="Subtitle"/>
              <w:numPr>
                <w:ilvl w:val="0"/>
                <w:numId w:val="82"/>
              </w:numPr>
              <w:tabs>
                <w:tab w:val="left" w:pos="360"/>
              </w:tabs>
              <w:spacing w:line="240" w:lineRule="auto"/>
              <w:ind w:left="360"/>
              <w:rPr>
                <w:rFonts w:ascii="Times New Roman" w:hAnsi="Times New Roman"/>
                <w:b w:val="0"/>
                <w:bCs w:val="0"/>
                <w:sz w:val="24"/>
                <w:lang w:val="sv-SE"/>
              </w:rPr>
            </w:pPr>
            <w:r w:rsidRPr="00840B87">
              <w:rPr>
                <w:rFonts w:ascii="Times New Roman" w:hAnsi="Times New Roman"/>
                <w:b w:val="0"/>
                <w:bCs w:val="0"/>
                <w:sz w:val="24"/>
                <w:lang w:val="sv-SE"/>
              </w:rPr>
              <w:t>Sanksi sebagaimana dimaksud dalam Pasal 1</w:t>
            </w:r>
            <w:r w:rsidRPr="00840B87">
              <w:rPr>
                <w:rFonts w:ascii="Times New Roman" w:hAnsi="Times New Roman"/>
                <w:b w:val="0"/>
                <w:bCs w:val="0"/>
                <w:sz w:val="24"/>
                <w:lang w:val="id-ID"/>
              </w:rPr>
              <w:t>07</w:t>
            </w:r>
            <w:r w:rsidRPr="00840B87">
              <w:rPr>
                <w:rFonts w:ascii="Times New Roman" w:hAnsi="Times New Roman"/>
                <w:b w:val="0"/>
                <w:bCs w:val="0"/>
                <w:sz w:val="24"/>
                <w:lang w:val="sv-SE"/>
              </w:rPr>
              <w:t xml:space="preserve"> ayat (</w:t>
            </w:r>
            <w:r w:rsidRPr="00840B87">
              <w:rPr>
                <w:rFonts w:ascii="Times New Roman" w:hAnsi="Times New Roman"/>
                <w:b w:val="0"/>
                <w:bCs w:val="0"/>
                <w:sz w:val="24"/>
                <w:lang w:val="id-ID"/>
              </w:rPr>
              <w:t>4</w:t>
            </w:r>
            <w:r w:rsidRPr="00840B87">
              <w:rPr>
                <w:rFonts w:ascii="Times New Roman" w:hAnsi="Times New Roman"/>
                <w:b w:val="0"/>
                <w:bCs w:val="0"/>
                <w:sz w:val="24"/>
                <w:lang w:val="sv-SE"/>
              </w:rPr>
              <w:t xml:space="preserve">) huruf </w:t>
            </w:r>
            <w:r w:rsidRPr="00840B87">
              <w:rPr>
                <w:rFonts w:ascii="Times New Roman" w:hAnsi="Times New Roman"/>
                <w:b w:val="0"/>
                <w:bCs w:val="0"/>
                <w:sz w:val="24"/>
                <w:lang w:val="id-ID"/>
              </w:rPr>
              <w:t xml:space="preserve">g, h dan i </w:t>
            </w:r>
            <w:r w:rsidRPr="00840B87">
              <w:rPr>
                <w:rFonts w:ascii="Times New Roman" w:hAnsi="Times New Roman"/>
                <w:b w:val="0"/>
                <w:bCs w:val="0"/>
                <w:sz w:val="24"/>
                <w:lang w:val="sv-SE"/>
              </w:rPr>
              <w:t>ditetapkan oleh Rektor atas usul Dekan setelah yang bersangkutan diberi kesempatan untuk membela diri.</w:t>
            </w:r>
          </w:p>
          <w:p w:rsidR="00840B87" w:rsidRPr="00840B87" w:rsidRDefault="00840B87" w:rsidP="0016598D">
            <w:pPr>
              <w:pStyle w:val="Subtitle"/>
              <w:numPr>
                <w:ilvl w:val="0"/>
                <w:numId w:val="82"/>
              </w:numPr>
              <w:tabs>
                <w:tab w:val="left" w:pos="360"/>
              </w:tabs>
              <w:spacing w:line="240" w:lineRule="auto"/>
              <w:ind w:left="360"/>
              <w:rPr>
                <w:rFonts w:ascii="Times New Roman" w:hAnsi="Times New Roman"/>
                <w:b w:val="0"/>
                <w:bCs w:val="0"/>
                <w:sz w:val="24"/>
                <w:lang w:val="sv-SE"/>
              </w:rPr>
            </w:pPr>
            <w:r w:rsidRPr="00840B87">
              <w:rPr>
                <w:rFonts w:ascii="Times New Roman" w:hAnsi="Times New Roman"/>
                <w:b w:val="0"/>
                <w:bCs w:val="0"/>
                <w:sz w:val="24"/>
                <w:lang w:val="sv-SE"/>
              </w:rPr>
              <w:t>Penjatuhan sanksi akademik sebagaimana dimaksud pada ayat (1) dan ayat (2) tidak menghapuskan sanksi lain sesuai ketentuan peraturan perundang-undangan.</w:t>
            </w:r>
          </w:p>
          <w:p w:rsidR="00840B87" w:rsidRPr="00840B87" w:rsidRDefault="00840B87" w:rsidP="0016598D">
            <w:pPr>
              <w:pStyle w:val="Subtitle"/>
              <w:numPr>
                <w:ilvl w:val="0"/>
                <w:numId w:val="82"/>
              </w:numPr>
              <w:tabs>
                <w:tab w:val="left" w:pos="360"/>
              </w:tabs>
              <w:spacing w:line="240" w:lineRule="auto"/>
              <w:ind w:left="360"/>
              <w:rPr>
                <w:rFonts w:ascii="Times New Roman" w:hAnsi="Times New Roman"/>
                <w:b w:val="0"/>
                <w:bCs w:val="0"/>
                <w:sz w:val="24"/>
                <w:lang w:val="sv-SE"/>
              </w:rPr>
            </w:pPr>
            <w:r w:rsidRPr="00840B87">
              <w:rPr>
                <w:rFonts w:ascii="Times New Roman" w:hAnsi="Times New Roman"/>
                <w:b w:val="0"/>
                <w:bCs w:val="0"/>
                <w:sz w:val="24"/>
                <w:lang w:val="sv-SE"/>
              </w:rPr>
              <w:t>Ketentuan lebih lanjut mengenai tata cara pemberian sanksi akademik sebagai</w:t>
            </w:r>
            <w:r w:rsidRPr="00840B87">
              <w:rPr>
                <w:rFonts w:ascii="Times New Roman" w:hAnsi="Times New Roman"/>
                <w:b w:val="0"/>
                <w:bCs w:val="0"/>
                <w:sz w:val="24"/>
                <w:lang w:val="id-ID"/>
              </w:rPr>
              <w:t xml:space="preserve"> </w:t>
            </w:r>
            <w:r w:rsidRPr="00840B87">
              <w:rPr>
                <w:rFonts w:ascii="Times New Roman" w:hAnsi="Times New Roman"/>
                <w:b w:val="0"/>
                <w:bCs w:val="0"/>
                <w:sz w:val="24"/>
                <w:lang w:val="sv-SE"/>
              </w:rPr>
              <w:t xml:space="preserve">mana dimaksud pada ayat (1) dan ayat (2) diatur dengan Peraturan Rektor.  </w:t>
            </w:r>
          </w:p>
          <w:p w:rsidR="00272132" w:rsidRDefault="00272132" w:rsidP="00272132">
            <w:pPr>
              <w:pStyle w:val="Subtitle"/>
              <w:spacing w:line="240" w:lineRule="auto"/>
              <w:jc w:val="center"/>
              <w:rPr>
                <w:rFonts w:ascii="Times New Roman" w:hAnsi="Times New Roman"/>
                <w:bCs w:val="0"/>
                <w:color w:val="000000"/>
                <w:sz w:val="24"/>
                <w:lang w:val="id-ID"/>
              </w:rPr>
            </w:pPr>
          </w:p>
          <w:p w:rsidR="00840B87" w:rsidRPr="00840B87" w:rsidRDefault="00840B87" w:rsidP="00272132">
            <w:pPr>
              <w:pStyle w:val="Subtitle"/>
              <w:spacing w:line="240" w:lineRule="auto"/>
              <w:jc w:val="center"/>
              <w:rPr>
                <w:rFonts w:ascii="Times New Roman" w:hAnsi="Times New Roman"/>
                <w:bCs w:val="0"/>
                <w:color w:val="000000"/>
                <w:sz w:val="24"/>
              </w:rPr>
            </w:pPr>
            <w:r w:rsidRPr="00840B87">
              <w:rPr>
                <w:rFonts w:ascii="Times New Roman" w:hAnsi="Times New Roman"/>
                <w:bCs w:val="0"/>
                <w:color w:val="000000"/>
                <w:sz w:val="24"/>
              </w:rPr>
              <w:t>BAB XXI</w:t>
            </w:r>
          </w:p>
          <w:p w:rsidR="00840B87" w:rsidRPr="00840B87" w:rsidRDefault="00840B87" w:rsidP="00272132">
            <w:pPr>
              <w:pStyle w:val="Subtitle"/>
              <w:spacing w:line="240" w:lineRule="auto"/>
              <w:jc w:val="center"/>
              <w:rPr>
                <w:rFonts w:ascii="Times New Roman" w:hAnsi="Times New Roman"/>
                <w:bCs w:val="0"/>
                <w:color w:val="000000"/>
                <w:sz w:val="24"/>
              </w:rPr>
            </w:pPr>
            <w:r w:rsidRPr="00840B87">
              <w:rPr>
                <w:rFonts w:ascii="Times New Roman" w:hAnsi="Times New Roman"/>
                <w:bCs w:val="0"/>
                <w:color w:val="000000"/>
                <w:sz w:val="24"/>
              </w:rPr>
              <w:t>D</w:t>
            </w:r>
            <w:r w:rsidRPr="00840B87">
              <w:rPr>
                <w:rFonts w:ascii="Times New Roman" w:hAnsi="Times New Roman"/>
                <w:bCs w:val="0"/>
                <w:color w:val="000000"/>
                <w:sz w:val="24"/>
                <w:lang w:val="id-ID"/>
              </w:rPr>
              <w:t xml:space="preserve"> </w:t>
            </w:r>
            <w:r w:rsidRPr="00840B87">
              <w:rPr>
                <w:rFonts w:ascii="Times New Roman" w:hAnsi="Times New Roman"/>
                <w:bCs w:val="0"/>
                <w:color w:val="000000"/>
                <w:sz w:val="24"/>
              </w:rPr>
              <w:t>O</w:t>
            </w:r>
            <w:r w:rsidRPr="00840B87">
              <w:rPr>
                <w:rFonts w:ascii="Times New Roman" w:hAnsi="Times New Roman"/>
                <w:bCs w:val="0"/>
                <w:color w:val="000000"/>
                <w:sz w:val="24"/>
                <w:lang w:val="id-ID"/>
              </w:rPr>
              <w:t xml:space="preserve"> </w:t>
            </w:r>
            <w:r w:rsidRPr="00840B87">
              <w:rPr>
                <w:rFonts w:ascii="Times New Roman" w:hAnsi="Times New Roman"/>
                <w:bCs w:val="0"/>
                <w:color w:val="000000"/>
                <w:sz w:val="24"/>
              </w:rPr>
              <w:t>S</w:t>
            </w:r>
            <w:r w:rsidRPr="00840B87">
              <w:rPr>
                <w:rFonts w:ascii="Times New Roman" w:hAnsi="Times New Roman"/>
                <w:bCs w:val="0"/>
                <w:color w:val="000000"/>
                <w:sz w:val="24"/>
                <w:lang w:val="id-ID"/>
              </w:rPr>
              <w:t xml:space="preserve"> </w:t>
            </w:r>
            <w:r w:rsidRPr="00840B87">
              <w:rPr>
                <w:rFonts w:ascii="Times New Roman" w:hAnsi="Times New Roman"/>
                <w:bCs w:val="0"/>
                <w:color w:val="000000"/>
                <w:sz w:val="24"/>
              </w:rPr>
              <w:t>E</w:t>
            </w:r>
            <w:r w:rsidRPr="00840B87">
              <w:rPr>
                <w:rFonts w:ascii="Times New Roman" w:hAnsi="Times New Roman"/>
                <w:bCs w:val="0"/>
                <w:color w:val="000000"/>
                <w:sz w:val="24"/>
                <w:lang w:val="id-ID"/>
              </w:rPr>
              <w:t xml:space="preserve"> </w:t>
            </w:r>
            <w:r w:rsidRPr="00840B87">
              <w:rPr>
                <w:rFonts w:ascii="Times New Roman" w:hAnsi="Times New Roman"/>
                <w:bCs w:val="0"/>
                <w:color w:val="000000"/>
                <w:sz w:val="24"/>
              </w:rPr>
              <w:t>N</w:t>
            </w:r>
          </w:p>
          <w:p w:rsidR="00840B87" w:rsidRPr="00840B87" w:rsidRDefault="00840B87" w:rsidP="00272132">
            <w:pPr>
              <w:pStyle w:val="Subtitle"/>
              <w:spacing w:line="240" w:lineRule="auto"/>
              <w:jc w:val="center"/>
              <w:rPr>
                <w:rFonts w:ascii="Times New Roman" w:hAnsi="Times New Roman"/>
                <w:bCs w:val="0"/>
                <w:sz w:val="24"/>
                <w:lang w:val="sv-SE"/>
              </w:rPr>
            </w:pPr>
            <w:r w:rsidRPr="00840B87">
              <w:rPr>
                <w:rFonts w:ascii="Times New Roman" w:hAnsi="Times New Roman"/>
                <w:bCs w:val="0"/>
                <w:sz w:val="24"/>
                <w:lang w:val="sv-SE"/>
              </w:rPr>
              <w:t>Bagian Kesatu</w:t>
            </w:r>
          </w:p>
          <w:p w:rsidR="00840B87" w:rsidRPr="00840B87" w:rsidRDefault="00840B87" w:rsidP="00272132">
            <w:pPr>
              <w:pStyle w:val="Subtitle"/>
              <w:spacing w:line="240" w:lineRule="auto"/>
              <w:jc w:val="center"/>
              <w:rPr>
                <w:rFonts w:ascii="Times New Roman" w:hAnsi="Times New Roman"/>
                <w:bCs w:val="0"/>
                <w:sz w:val="24"/>
                <w:lang w:val="sv-SE"/>
              </w:rPr>
            </w:pPr>
            <w:r w:rsidRPr="00840B87">
              <w:rPr>
                <w:rFonts w:ascii="Times New Roman" w:hAnsi="Times New Roman"/>
                <w:bCs w:val="0"/>
                <w:sz w:val="24"/>
                <w:lang w:val="sv-SE"/>
              </w:rPr>
              <w:t>Kedudukan dan Tugas Dosen (Tenaga Pendidik)</w:t>
            </w:r>
          </w:p>
          <w:p w:rsidR="00272132" w:rsidRDefault="00272132" w:rsidP="00840B87">
            <w:pPr>
              <w:pStyle w:val="Subtitle"/>
              <w:spacing w:before="120" w:after="120" w:line="240" w:lineRule="auto"/>
              <w:jc w:val="center"/>
              <w:rPr>
                <w:rFonts w:ascii="Times New Roman" w:hAnsi="Times New Roman"/>
                <w:bCs w:val="0"/>
                <w:sz w:val="24"/>
                <w:lang w:val="id-ID"/>
              </w:rPr>
            </w:pPr>
          </w:p>
          <w:p w:rsidR="00840B87" w:rsidRPr="00840B87" w:rsidRDefault="00840B87" w:rsidP="00840B87">
            <w:pPr>
              <w:pStyle w:val="Subtitle"/>
              <w:spacing w:before="120" w:after="120" w:line="240" w:lineRule="auto"/>
              <w:jc w:val="center"/>
              <w:rPr>
                <w:rFonts w:ascii="Times New Roman" w:hAnsi="Times New Roman"/>
                <w:bCs w:val="0"/>
                <w:sz w:val="24"/>
                <w:lang w:val="id-ID"/>
              </w:rPr>
            </w:pPr>
            <w:r w:rsidRPr="00840B87">
              <w:rPr>
                <w:rFonts w:ascii="Times New Roman" w:hAnsi="Times New Roman"/>
                <w:bCs w:val="0"/>
                <w:sz w:val="24"/>
              </w:rPr>
              <w:t>Pasal 1</w:t>
            </w:r>
            <w:r w:rsidRPr="00840B87">
              <w:rPr>
                <w:rFonts w:ascii="Times New Roman" w:hAnsi="Times New Roman"/>
                <w:bCs w:val="0"/>
                <w:sz w:val="24"/>
                <w:lang w:val="id-ID"/>
              </w:rPr>
              <w:t>09</w:t>
            </w:r>
          </w:p>
          <w:p w:rsidR="00840B87" w:rsidRPr="00840B87" w:rsidRDefault="00840B87" w:rsidP="0016598D">
            <w:pPr>
              <w:pStyle w:val="Subtitle"/>
              <w:numPr>
                <w:ilvl w:val="0"/>
                <w:numId w:val="83"/>
              </w:numPr>
              <w:tabs>
                <w:tab w:val="left" w:pos="360"/>
              </w:tabs>
              <w:spacing w:line="240" w:lineRule="auto"/>
              <w:ind w:left="360"/>
              <w:rPr>
                <w:rFonts w:ascii="Times New Roman" w:hAnsi="Times New Roman"/>
                <w:b w:val="0"/>
                <w:bCs w:val="0"/>
                <w:sz w:val="24"/>
                <w:lang w:val="sv-SE"/>
              </w:rPr>
            </w:pPr>
            <w:r w:rsidRPr="00840B87">
              <w:rPr>
                <w:rFonts w:ascii="Times New Roman" w:hAnsi="Times New Roman"/>
                <w:b w:val="0"/>
                <w:bCs w:val="0"/>
                <w:sz w:val="24"/>
                <w:lang w:val="sv-SE"/>
              </w:rPr>
              <w:t>Dosen (Tenaga Pendidik) merupakan sebutan untuk tenaga pendidik pada perguruan tinggi.</w:t>
            </w:r>
          </w:p>
          <w:p w:rsidR="00840B87" w:rsidRPr="00840B87" w:rsidRDefault="00840B87" w:rsidP="0016598D">
            <w:pPr>
              <w:pStyle w:val="Subtitle"/>
              <w:numPr>
                <w:ilvl w:val="0"/>
                <w:numId w:val="83"/>
              </w:numPr>
              <w:tabs>
                <w:tab w:val="left" w:pos="360"/>
              </w:tabs>
              <w:spacing w:line="240" w:lineRule="auto"/>
              <w:ind w:left="360"/>
              <w:rPr>
                <w:rFonts w:ascii="Times New Roman" w:hAnsi="Times New Roman"/>
                <w:sz w:val="24"/>
                <w:lang w:val="sv-SE"/>
              </w:rPr>
            </w:pPr>
            <w:r w:rsidRPr="00840B87">
              <w:rPr>
                <w:rFonts w:ascii="Times New Roman" w:hAnsi="Times New Roman"/>
                <w:b w:val="0"/>
                <w:bCs w:val="0"/>
                <w:sz w:val="24"/>
                <w:lang w:val="sv-SE"/>
              </w:rPr>
              <w:t>Dosen (Tenaga Pendidik) berkedudukan sebagai pejabat fungsional yang merupakan seorang pendidik profesional dan ilmuwan pada jenjang pendidikan tinggi dengan tugas utama melaksanakan tridharma perguruan tinggi</w:t>
            </w:r>
            <w:r w:rsidRPr="00840B87">
              <w:rPr>
                <w:rFonts w:ascii="Times New Roman" w:hAnsi="Times New Roman"/>
                <w:b w:val="0"/>
                <w:bCs w:val="0"/>
                <w:sz w:val="24"/>
                <w:lang w:val="id-ID"/>
              </w:rPr>
              <w:t>.</w:t>
            </w:r>
            <w:r w:rsidRPr="00840B87">
              <w:rPr>
                <w:rFonts w:ascii="Times New Roman" w:hAnsi="Times New Roman"/>
                <w:b w:val="0"/>
                <w:bCs w:val="0"/>
                <w:sz w:val="24"/>
                <w:lang w:val="sv-SE"/>
              </w:rPr>
              <w:t xml:space="preserve"> </w:t>
            </w:r>
          </w:p>
          <w:p w:rsidR="00840B87" w:rsidRPr="00840B87" w:rsidRDefault="00840B87" w:rsidP="00840B87">
            <w:pPr>
              <w:autoSpaceDE w:val="0"/>
              <w:autoSpaceDN w:val="0"/>
              <w:adjustRightInd w:val="0"/>
              <w:spacing w:before="180" w:after="120"/>
              <w:jc w:val="center"/>
              <w:rPr>
                <w:rFonts w:ascii="Times New Roman" w:hAnsi="Times New Roman"/>
                <w:b/>
                <w:sz w:val="24"/>
                <w:szCs w:val="24"/>
              </w:rPr>
            </w:pPr>
            <w:r w:rsidRPr="00840B87">
              <w:rPr>
                <w:rFonts w:ascii="Times New Roman" w:hAnsi="Times New Roman"/>
                <w:b/>
                <w:sz w:val="24"/>
                <w:szCs w:val="24"/>
              </w:rPr>
              <w:t>Pasal 110</w:t>
            </w:r>
          </w:p>
          <w:p w:rsidR="00840B87" w:rsidRPr="00840B87" w:rsidRDefault="00840B87" w:rsidP="0016598D">
            <w:pPr>
              <w:pStyle w:val="ListParagraph"/>
              <w:numPr>
                <w:ilvl w:val="0"/>
                <w:numId w:val="86"/>
              </w:numPr>
              <w:tabs>
                <w:tab w:val="left" w:pos="360"/>
              </w:tabs>
              <w:autoSpaceDE w:val="0"/>
              <w:autoSpaceDN w:val="0"/>
              <w:adjustRightInd w:val="0"/>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Dosen (Tenaga Pendidik) dengan status tugas belajar mempunyai tugas dan kewajiban belajar.</w:t>
            </w:r>
          </w:p>
          <w:p w:rsidR="00840B87" w:rsidRPr="00840B87" w:rsidRDefault="00840B87" w:rsidP="0016598D">
            <w:pPr>
              <w:pStyle w:val="ListParagraph"/>
              <w:numPr>
                <w:ilvl w:val="0"/>
                <w:numId w:val="86"/>
              </w:numPr>
              <w:tabs>
                <w:tab w:val="left" w:pos="360"/>
              </w:tabs>
              <w:autoSpaceDE w:val="0"/>
              <w:autoSpaceDN w:val="0"/>
              <w:adjustRightInd w:val="0"/>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Beban kerja Dosen (Tenaga Pendidik) tugas belajar sesuai dengan peraturan perundang-undangan tersendiri.</w:t>
            </w:r>
          </w:p>
          <w:p w:rsidR="00840B87" w:rsidRPr="00840B87" w:rsidRDefault="00840B87" w:rsidP="00840B87">
            <w:pPr>
              <w:autoSpaceDE w:val="0"/>
              <w:autoSpaceDN w:val="0"/>
              <w:adjustRightInd w:val="0"/>
              <w:spacing w:before="180"/>
              <w:jc w:val="center"/>
              <w:rPr>
                <w:rFonts w:ascii="Times New Roman" w:hAnsi="Times New Roman"/>
                <w:b/>
                <w:sz w:val="24"/>
                <w:szCs w:val="24"/>
                <w:lang w:val="sv-SE"/>
              </w:rPr>
            </w:pPr>
            <w:r w:rsidRPr="00840B87">
              <w:rPr>
                <w:rFonts w:ascii="Times New Roman" w:hAnsi="Times New Roman"/>
                <w:b/>
                <w:sz w:val="24"/>
                <w:szCs w:val="24"/>
                <w:lang w:val="sv-SE"/>
              </w:rPr>
              <w:t>Pasal 111</w:t>
            </w:r>
          </w:p>
          <w:p w:rsidR="00840B87" w:rsidRPr="00840B87" w:rsidRDefault="00840B87" w:rsidP="00840B87">
            <w:pPr>
              <w:autoSpaceDE w:val="0"/>
              <w:autoSpaceDN w:val="0"/>
              <w:adjustRightInd w:val="0"/>
              <w:spacing w:before="120"/>
              <w:jc w:val="both"/>
              <w:rPr>
                <w:rFonts w:ascii="Times New Roman" w:hAnsi="Times New Roman"/>
                <w:sz w:val="24"/>
                <w:szCs w:val="24"/>
                <w:lang w:val="sv-SE"/>
              </w:rPr>
            </w:pPr>
            <w:r w:rsidRPr="00840B87">
              <w:rPr>
                <w:rFonts w:ascii="Times New Roman" w:hAnsi="Times New Roman"/>
                <w:sz w:val="24"/>
                <w:szCs w:val="24"/>
                <w:lang w:val="sv-SE"/>
              </w:rPr>
              <w:t>Sebagai tenaga pendidik profesional dan ilmuwan, setiap Dosen (Tenaga Pendidik) wajib memiliki kualifikasi akademik, kompetensi, sertifikat pendidik, sehat jasmani dan rohani, dan memenuhi kualifikasi lain yang dipersyaratkan, serta memiliki kemampuan untuk mewujudkan tujuan pendidikan nasional.</w:t>
            </w:r>
          </w:p>
          <w:p w:rsidR="00840B87" w:rsidRPr="00840B87" w:rsidRDefault="00840B87" w:rsidP="00272132">
            <w:pPr>
              <w:tabs>
                <w:tab w:val="left" w:pos="0"/>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272132">
            <w:pPr>
              <w:tabs>
                <w:tab w:val="left" w:pos="0"/>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lang w:val="fi-FI"/>
              </w:rPr>
              <w:t>Hak</w:t>
            </w:r>
            <w:r w:rsidRPr="00840B87">
              <w:rPr>
                <w:rFonts w:ascii="Times New Roman" w:hAnsi="Times New Roman"/>
                <w:b/>
                <w:sz w:val="24"/>
                <w:szCs w:val="24"/>
              </w:rPr>
              <w:t>, Wewenang, d</w:t>
            </w:r>
            <w:r w:rsidRPr="00840B87">
              <w:rPr>
                <w:rFonts w:ascii="Times New Roman" w:hAnsi="Times New Roman"/>
                <w:b/>
                <w:sz w:val="24"/>
                <w:szCs w:val="24"/>
                <w:lang w:val="fi-FI"/>
              </w:rPr>
              <w:t xml:space="preserve">an Kewajiban </w:t>
            </w:r>
            <w:r w:rsidRPr="00840B87">
              <w:rPr>
                <w:rFonts w:ascii="Times New Roman" w:hAnsi="Times New Roman"/>
                <w:b/>
                <w:sz w:val="24"/>
                <w:szCs w:val="24"/>
              </w:rPr>
              <w:t>Dosen (Tenaga Pendidik)</w:t>
            </w:r>
          </w:p>
          <w:p w:rsidR="00840B87" w:rsidRPr="00840B87" w:rsidRDefault="00840B87" w:rsidP="00840B87">
            <w:pPr>
              <w:tabs>
                <w:tab w:val="left" w:pos="0"/>
                <w:tab w:val="left" w:pos="8364"/>
              </w:tabs>
              <w:spacing w:before="120" w:after="120"/>
              <w:jc w:val="center"/>
              <w:rPr>
                <w:rFonts w:ascii="Times New Roman" w:hAnsi="Times New Roman"/>
                <w:sz w:val="24"/>
                <w:szCs w:val="24"/>
              </w:rPr>
            </w:pPr>
            <w:r w:rsidRPr="00840B87">
              <w:rPr>
                <w:rFonts w:ascii="Times New Roman" w:hAnsi="Times New Roman"/>
                <w:b/>
                <w:sz w:val="24"/>
                <w:szCs w:val="24"/>
              </w:rPr>
              <w:t>Pasal 112</w:t>
            </w:r>
          </w:p>
          <w:p w:rsidR="00840B87" w:rsidRPr="00840B87" w:rsidRDefault="00840B87" w:rsidP="0016598D">
            <w:pPr>
              <w:pStyle w:val="ListParagraph"/>
              <w:numPr>
                <w:ilvl w:val="0"/>
                <w:numId w:val="10"/>
              </w:numPr>
              <w:tabs>
                <w:tab w:val="clear" w:pos="720"/>
                <w:tab w:val="left" w:pos="0"/>
                <w:tab w:val="num" w:pos="360"/>
                <w:tab w:val="left" w:pos="8364"/>
              </w:tabs>
              <w:spacing w:before="120" w:after="120" w:line="240" w:lineRule="auto"/>
              <w:ind w:left="357" w:hanging="357"/>
              <w:jc w:val="both"/>
              <w:rPr>
                <w:rFonts w:ascii="Times New Roman" w:hAnsi="Times New Roman"/>
                <w:sz w:val="24"/>
                <w:szCs w:val="24"/>
              </w:rPr>
            </w:pPr>
            <w:r w:rsidRPr="00840B87">
              <w:rPr>
                <w:rFonts w:ascii="Times New Roman" w:hAnsi="Times New Roman"/>
                <w:sz w:val="24"/>
                <w:szCs w:val="24"/>
                <w:lang w:val="sv-SE"/>
              </w:rPr>
              <w:t>Dalam menjalankan tugas, Dosen (Tenaga Pendidik)</w:t>
            </w:r>
            <w:r w:rsidRPr="00840B87">
              <w:rPr>
                <w:rFonts w:ascii="Times New Roman" w:hAnsi="Times New Roman"/>
                <w:sz w:val="24"/>
                <w:szCs w:val="24"/>
              </w:rPr>
              <w:t xml:space="preserve"> </w:t>
            </w:r>
            <w:r w:rsidRPr="00840B87">
              <w:rPr>
                <w:rFonts w:ascii="Times New Roman" w:hAnsi="Times New Roman"/>
                <w:sz w:val="24"/>
                <w:szCs w:val="24"/>
                <w:lang w:val="sv-SE"/>
              </w:rPr>
              <w:t>ber</w:t>
            </w:r>
            <w:r w:rsidRPr="00840B87">
              <w:rPr>
                <w:rFonts w:ascii="Times New Roman" w:hAnsi="Times New Roman"/>
                <w:sz w:val="24"/>
                <w:szCs w:val="24"/>
              </w:rPr>
              <w:t>hak:</w:t>
            </w:r>
          </w:p>
          <w:p w:rsidR="00840B87" w:rsidRPr="00840B87" w:rsidRDefault="00840B87" w:rsidP="0016598D">
            <w:pPr>
              <w:pStyle w:val="ListParagraph"/>
              <w:numPr>
                <w:ilvl w:val="1"/>
                <w:numId w:val="80"/>
              </w:numPr>
              <w:autoSpaceDE w:val="0"/>
              <w:autoSpaceDN w:val="0"/>
              <w:adjustRightInd w:val="0"/>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memperoleh perlindungan dalam melaksanakan tugas dan hak atas kekayaan intelektual; </w:t>
            </w:r>
          </w:p>
          <w:p w:rsidR="00840B87" w:rsidRPr="00840B87" w:rsidRDefault="00840B87" w:rsidP="0016598D">
            <w:pPr>
              <w:pStyle w:val="ListParagraph"/>
              <w:numPr>
                <w:ilvl w:val="1"/>
                <w:numId w:val="80"/>
              </w:numPr>
              <w:autoSpaceDE w:val="0"/>
              <w:autoSpaceDN w:val="0"/>
              <w:adjustRightInd w:val="0"/>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memperoleh kesempatan untuk meningkatkan kompetensi, akses sumber belajar, informasi, sarana dan prasarana pembelajaran, serta penelitian dan pengabdian kepada masyarakat; memiliki kebebasan akademik, mimbar akademik, dan otonomi keilmuan; </w:t>
            </w:r>
          </w:p>
          <w:p w:rsidR="00840B87" w:rsidRPr="00840B87" w:rsidRDefault="00840B87" w:rsidP="0016598D">
            <w:pPr>
              <w:pStyle w:val="ListParagraph"/>
              <w:numPr>
                <w:ilvl w:val="1"/>
                <w:numId w:val="80"/>
              </w:numPr>
              <w:autoSpaceDE w:val="0"/>
              <w:autoSpaceDN w:val="0"/>
              <w:adjustRightInd w:val="0"/>
              <w:spacing w:after="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 xml:space="preserve">memiliki kebebasan dalam memberikan penilaian dan menentukan kelulusan peserta didik; </w:t>
            </w:r>
          </w:p>
          <w:p w:rsidR="00840B87" w:rsidRPr="00840B87" w:rsidRDefault="00840B87" w:rsidP="0016598D">
            <w:pPr>
              <w:pStyle w:val="ListParagraph"/>
              <w:numPr>
                <w:ilvl w:val="1"/>
                <w:numId w:val="80"/>
              </w:numPr>
              <w:autoSpaceDE w:val="0"/>
              <w:autoSpaceDN w:val="0"/>
              <w:adjustRightInd w:val="0"/>
              <w:spacing w:after="120" w:line="240" w:lineRule="auto"/>
              <w:ind w:left="720"/>
              <w:jc w:val="both"/>
              <w:rPr>
                <w:rFonts w:ascii="Times New Roman" w:hAnsi="Times New Roman"/>
                <w:sz w:val="24"/>
                <w:szCs w:val="24"/>
                <w:lang w:val="sv-SE"/>
              </w:rPr>
            </w:pPr>
            <w:r w:rsidRPr="00840B87">
              <w:rPr>
                <w:rFonts w:ascii="Times New Roman" w:hAnsi="Times New Roman"/>
                <w:sz w:val="24"/>
                <w:szCs w:val="24"/>
                <w:lang w:val="sv-SE"/>
              </w:rPr>
              <w:t>memiliki kebebasan untuk berserikat dalam organisasi profesi/organisasi profesi keilmuan;</w:t>
            </w:r>
          </w:p>
          <w:p w:rsidR="00840B87" w:rsidRPr="00840B87" w:rsidRDefault="00840B87" w:rsidP="0016598D">
            <w:pPr>
              <w:pStyle w:val="ListParagraph"/>
              <w:numPr>
                <w:ilvl w:val="1"/>
                <w:numId w:val="80"/>
              </w:numPr>
              <w:spacing w:after="0" w:line="240" w:lineRule="auto"/>
              <w:ind w:left="720"/>
              <w:jc w:val="both"/>
              <w:rPr>
                <w:rFonts w:ascii="Times New Roman" w:hAnsi="Times New Roman"/>
                <w:sz w:val="24"/>
                <w:szCs w:val="24"/>
              </w:rPr>
            </w:pPr>
            <w:r w:rsidRPr="00840B87">
              <w:rPr>
                <w:rFonts w:ascii="Times New Roman" w:hAnsi="Times New Roman"/>
                <w:sz w:val="24"/>
                <w:szCs w:val="24"/>
              </w:rPr>
              <w:t>memanfaatkan prasarana, sarana, dan fasilitas kerja sesuai dengan kebutuhan tugas, kewajiban dan prosedur yang berlaku</w:t>
            </w:r>
            <w:r w:rsidRPr="00840B87">
              <w:rPr>
                <w:rFonts w:ascii="Times New Roman" w:hAnsi="Times New Roman"/>
                <w:sz w:val="24"/>
                <w:szCs w:val="24"/>
                <w:lang w:val="sv-SE"/>
              </w:rPr>
              <w:t>;</w:t>
            </w:r>
          </w:p>
          <w:p w:rsidR="00840B87" w:rsidRPr="00840B87" w:rsidRDefault="00840B87" w:rsidP="0016598D">
            <w:pPr>
              <w:pStyle w:val="ListParagraph"/>
              <w:numPr>
                <w:ilvl w:val="1"/>
                <w:numId w:val="80"/>
              </w:numPr>
              <w:spacing w:after="0" w:line="240" w:lineRule="auto"/>
              <w:ind w:left="720"/>
              <w:jc w:val="both"/>
              <w:rPr>
                <w:rFonts w:ascii="Times New Roman" w:hAnsi="Times New Roman"/>
                <w:sz w:val="24"/>
                <w:szCs w:val="24"/>
              </w:rPr>
            </w:pPr>
            <w:r w:rsidRPr="00840B87">
              <w:rPr>
                <w:rFonts w:ascii="Times New Roman" w:hAnsi="Times New Roman"/>
                <w:sz w:val="24"/>
                <w:szCs w:val="24"/>
              </w:rPr>
              <w:t xml:space="preserve">diangkat sebagai pemimpin di </w:t>
            </w:r>
            <w:r w:rsidRPr="00840B87">
              <w:rPr>
                <w:rFonts w:ascii="Times New Roman" w:hAnsi="Times New Roman"/>
                <w:sz w:val="24"/>
                <w:szCs w:val="24"/>
                <w:lang w:val="sv-SE"/>
              </w:rPr>
              <w:t>Universitas/Fakultas/</w:t>
            </w:r>
            <w:r w:rsidRPr="00840B87">
              <w:rPr>
                <w:rFonts w:ascii="Times New Roman" w:hAnsi="Times New Roman"/>
                <w:sz w:val="24"/>
                <w:szCs w:val="24"/>
              </w:rPr>
              <w:t>Program Studi/Bagian</w:t>
            </w:r>
            <w:r w:rsidRPr="00840B87">
              <w:rPr>
                <w:rFonts w:ascii="Times New Roman" w:hAnsi="Times New Roman"/>
                <w:sz w:val="24"/>
                <w:szCs w:val="24"/>
                <w:lang w:val="sv-SE"/>
              </w:rPr>
              <w:t xml:space="preserve">/ </w:t>
            </w:r>
            <w:r w:rsidRPr="00840B87">
              <w:rPr>
                <w:rFonts w:ascii="Times New Roman" w:hAnsi="Times New Roman"/>
                <w:sz w:val="24"/>
                <w:szCs w:val="24"/>
              </w:rPr>
              <w:t>Jurusan sesuai dengan ketentuan yang berlaku</w:t>
            </w:r>
            <w:r w:rsidRPr="00840B87">
              <w:rPr>
                <w:rFonts w:ascii="Times New Roman" w:hAnsi="Times New Roman"/>
                <w:sz w:val="24"/>
                <w:szCs w:val="24"/>
                <w:lang w:val="sv-SE"/>
              </w:rPr>
              <w:t>;</w:t>
            </w:r>
          </w:p>
          <w:p w:rsidR="00840B87" w:rsidRPr="00840B87" w:rsidRDefault="00840B87" w:rsidP="0016598D">
            <w:pPr>
              <w:pStyle w:val="ListParagraph"/>
              <w:numPr>
                <w:ilvl w:val="1"/>
                <w:numId w:val="80"/>
              </w:numPr>
              <w:spacing w:after="0" w:line="240" w:lineRule="auto"/>
              <w:ind w:left="720"/>
              <w:jc w:val="both"/>
              <w:rPr>
                <w:rFonts w:ascii="Times New Roman" w:hAnsi="Times New Roman"/>
                <w:sz w:val="24"/>
                <w:szCs w:val="24"/>
              </w:rPr>
            </w:pPr>
            <w:r w:rsidRPr="00840B87">
              <w:rPr>
                <w:rFonts w:ascii="Times New Roman" w:hAnsi="Times New Roman"/>
                <w:sz w:val="24"/>
                <w:szCs w:val="24"/>
              </w:rPr>
              <w:t>mendapat pembinaan dari Dosen (Tenaga Pendidik) senior, bagi Dosen (Tenaga Pendidik) yunior (berdasarkan kepangkatan, jabatan akademik, dan jenjang pendidikan)</w:t>
            </w:r>
            <w:r w:rsidRPr="00840B87">
              <w:rPr>
                <w:rFonts w:ascii="Times New Roman" w:hAnsi="Times New Roman"/>
                <w:sz w:val="24"/>
                <w:szCs w:val="24"/>
                <w:lang w:val="sv-SE"/>
              </w:rPr>
              <w:t>; dan</w:t>
            </w:r>
          </w:p>
          <w:p w:rsidR="00840B87" w:rsidRPr="00840B87" w:rsidRDefault="00840B87" w:rsidP="0016598D">
            <w:pPr>
              <w:pStyle w:val="ListParagraph"/>
              <w:numPr>
                <w:ilvl w:val="1"/>
                <w:numId w:val="80"/>
              </w:numPr>
              <w:spacing w:after="0" w:line="240" w:lineRule="auto"/>
              <w:ind w:left="720"/>
              <w:jc w:val="both"/>
              <w:rPr>
                <w:rFonts w:ascii="Times New Roman" w:hAnsi="Times New Roman"/>
                <w:sz w:val="24"/>
                <w:szCs w:val="24"/>
              </w:rPr>
            </w:pPr>
            <w:r w:rsidRPr="00840B87">
              <w:rPr>
                <w:rFonts w:ascii="Times New Roman" w:hAnsi="Times New Roman"/>
                <w:sz w:val="24"/>
                <w:szCs w:val="24"/>
              </w:rPr>
              <w:t>mengikuti seleksi Dosen (Tenaga Pendidik) berprestasi, memperoleh hibah yang disediakan Fakultas/Universitas/Di</w:t>
            </w:r>
            <w:r w:rsidRPr="00840B87">
              <w:rPr>
                <w:rFonts w:ascii="Times New Roman" w:hAnsi="Times New Roman"/>
                <w:sz w:val="24"/>
                <w:szCs w:val="24"/>
                <w:lang w:val="sv-SE"/>
              </w:rPr>
              <w:t>rektorat Jenderal Pendidikan Tinggi</w:t>
            </w:r>
            <w:r w:rsidRPr="00840B87">
              <w:rPr>
                <w:rFonts w:ascii="Times New Roman" w:hAnsi="Times New Roman"/>
                <w:sz w:val="24"/>
                <w:szCs w:val="24"/>
              </w:rPr>
              <w:t>/pemberi dana lainnya yang tidak mengikat.</w:t>
            </w:r>
          </w:p>
          <w:p w:rsidR="00840B87" w:rsidRPr="00840B87" w:rsidRDefault="00840B87" w:rsidP="00840B87">
            <w:pPr>
              <w:pStyle w:val="ListParagraph"/>
              <w:spacing w:after="0" w:line="240" w:lineRule="auto"/>
              <w:ind w:left="360"/>
              <w:jc w:val="both"/>
              <w:rPr>
                <w:rFonts w:ascii="Times New Roman" w:hAnsi="Times New Roman"/>
                <w:sz w:val="24"/>
                <w:szCs w:val="24"/>
              </w:rPr>
            </w:pPr>
          </w:p>
          <w:p w:rsidR="00840B87" w:rsidRPr="00840B87" w:rsidRDefault="00840B87" w:rsidP="0016598D">
            <w:pPr>
              <w:pStyle w:val="ListParagraph"/>
              <w:numPr>
                <w:ilvl w:val="0"/>
                <w:numId w:val="10"/>
              </w:numPr>
              <w:tabs>
                <w:tab w:val="clear" w:pos="720"/>
                <w:tab w:val="num" w:pos="360"/>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lang w:val="es-PE"/>
              </w:rPr>
              <w:t xml:space="preserve">Kewenangan </w:t>
            </w:r>
            <w:r w:rsidRPr="00840B87">
              <w:rPr>
                <w:rFonts w:ascii="Times New Roman" w:hAnsi="Times New Roman"/>
                <w:sz w:val="24"/>
                <w:szCs w:val="24"/>
              </w:rPr>
              <w:t>Dosen (Tenaga Pendidik) :</w:t>
            </w:r>
          </w:p>
          <w:p w:rsidR="00840B87" w:rsidRPr="00840B87" w:rsidRDefault="00840B87" w:rsidP="0016598D">
            <w:pPr>
              <w:pStyle w:val="ListParagraph"/>
              <w:numPr>
                <w:ilvl w:val="0"/>
                <w:numId w:val="84"/>
              </w:numPr>
              <w:spacing w:after="0" w:line="240" w:lineRule="auto"/>
              <w:contextualSpacing w:val="0"/>
              <w:jc w:val="both"/>
              <w:rPr>
                <w:rFonts w:ascii="Times New Roman" w:hAnsi="Times New Roman"/>
                <w:sz w:val="24"/>
                <w:szCs w:val="24"/>
                <w:lang w:val="es-PE"/>
              </w:rPr>
            </w:pPr>
            <w:r w:rsidRPr="00840B87">
              <w:rPr>
                <w:rFonts w:ascii="Times New Roman" w:hAnsi="Times New Roman"/>
                <w:sz w:val="24"/>
                <w:szCs w:val="24"/>
              </w:rPr>
              <w:t xml:space="preserve">memberikan penilaian terhadap hasil belajar mahasiswa untuk hal yang berkaitan dengan proses pembelajaran yang menjadi tanggung jawabnya, dengan mengacu </w:t>
            </w:r>
            <w:r w:rsidRPr="00840B87">
              <w:rPr>
                <w:rFonts w:ascii="Times New Roman" w:hAnsi="Times New Roman"/>
                <w:sz w:val="24"/>
                <w:szCs w:val="24"/>
                <w:lang w:val="es-PE"/>
              </w:rPr>
              <w:t>kepada peraturan yang berlaku;</w:t>
            </w:r>
          </w:p>
          <w:p w:rsidR="00840B87" w:rsidRPr="00840B87" w:rsidRDefault="00840B87" w:rsidP="0016598D">
            <w:pPr>
              <w:pStyle w:val="ListParagraph"/>
              <w:numPr>
                <w:ilvl w:val="0"/>
                <w:numId w:val="84"/>
              </w:numPr>
              <w:spacing w:after="0" w:line="240" w:lineRule="auto"/>
              <w:contextualSpacing w:val="0"/>
              <w:jc w:val="both"/>
              <w:rPr>
                <w:rFonts w:ascii="Times New Roman" w:hAnsi="Times New Roman"/>
                <w:sz w:val="24"/>
                <w:szCs w:val="24"/>
                <w:lang w:val="es-PE"/>
              </w:rPr>
            </w:pPr>
            <w:r w:rsidRPr="00840B87">
              <w:rPr>
                <w:rFonts w:ascii="Times New Roman" w:hAnsi="Times New Roman"/>
                <w:sz w:val="24"/>
                <w:szCs w:val="24"/>
              </w:rPr>
              <w:t xml:space="preserve">memberikan teguran apabila ada mahasiswa yang melanggar ketentuan dan kewajiban, atau melaporkan pelanggaran tersebut kepada pimpinan </w:t>
            </w:r>
            <w:r w:rsidRPr="00840B87">
              <w:rPr>
                <w:rFonts w:ascii="Times New Roman" w:hAnsi="Times New Roman"/>
                <w:sz w:val="24"/>
                <w:szCs w:val="24"/>
                <w:lang w:val="sv-SE"/>
              </w:rPr>
              <w:t>F</w:t>
            </w:r>
            <w:r w:rsidRPr="00840B87">
              <w:rPr>
                <w:rFonts w:ascii="Times New Roman" w:hAnsi="Times New Roman"/>
                <w:sz w:val="24"/>
                <w:szCs w:val="24"/>
              </w:rPr>
              <w:t>akultas apabila pelanggaran dianggap berat</w:t>
            </w:r>
            <w:r w:rsidRPr="00840B87">
              <w:rPr>
                <w:rFonts w:ascii="Times New Roman" w:hAnsi="Times New Roman"/>
                <w:sz w:val="24"/>
                <w:szCs w:val="24"/>
                <w:lang w:val="sv-SE"/>
              </w:rPr>
              <w:t>;</w:t>
            </w:r>
          </w:p>
          <w:p w:rsidR="00840B87" w:rsidRPr="00840B87" w:rsidRDefault="00840B87" w:rsidP="0016598D">
            <w:pPr>
              <w:pStyle w:val="ListParagraph"/>
              <w:numPr>
                <w:ilvl w:val="0"/>
                <w:numId w:val="84"/>
              </w:numPr>
              <w:spacing w:after="0" w:line="240" w:lineRule="auto"/>
              <w:contextualSpacing w:val="0"/>
              <w:jc w:val="both"/>
              <w:rPr>
                <w:rFonts w:ascii="Times New Roman" w:hAnsi="Times New Roman"/>
                <w:sz w:val="24"/>
                <w:szCs w:val="24"/>
                <w:lang w:val="es-PE"/>
              </w:rPr>
            </w:pPr>
            <w:r w:rsidRPr="00840B87">
              <w:rPr>
                <w:rFonts w:ascii="Times New Roman" w:hAnsi="Times New Roman"/>
                <w:sz w:val="24"/>
                <w:szCs w:val="24"/>
              </w:rPr>
              <w:t>memberikan nas</w:t>
            </w:r>
            <w:r w:rsidRPr="00840B87">
              <w:rPr>
                <w:rFonts w:ascii="Times New Roman" w:hAnsi="Times New Roman"/>
                <w:sz w:val="24"/>
                <w:szCs w:val="24"/>
                <w:lang w:val="es-PE"/>
              </w:rPr>
              <w:t>i</w:t>
            </w:r>
            <w:r w:rsidRPr="00840B87">
              <w:rPr>
                <w:rFonts w:ascii="Times New Roman" w:hAnsi="Times New Roman"/>
                <w:sz w:val="24"/>
                <w:szCs w:val="24"/>
              </w:rPr>
              <w:t>hat, arahan, atau memotivasi mahasiswa untuk bisa memperoleh kemajuan pada berbagai aspek kehidupan</w:t>
            </w:r>
            <w:r w:rsidRPr="00840B87">
              <w:rPr>
                <w:rFonts w:ascii="Times New Roman" w:hAnsi="Times New Roman"/>
                <w:sz w:val="24"/>
                <w:szCs w:val="24"/>
                <w:lang w:val="es-PE"/>
              </w:rPr>
              <w:t>; dan</w:t>
            </w:r>
          </w:p>
          <w:p w:rsidR="00840B87" w:rsidRPr="00272132" w:rsidRDefault="00840B87" w:rsidP="0016598D">
            <w:pPr>
              <w:pStyle w:val="ListParagraph"/>
              <w:numPr>
                <w:ilvl w:val="0"/>
                <w:numId w:val="84"/>
              </w:numPr>
              <w:spacing w:after="0" w:line="240" w:lineRule="auto"/>
              <w:contextualSpacing w:val="0"/>
              <w:jc w:val="both"/>
              <w:rPr>
                <w:rFonts w:ascii="Times New Roman" w:hAnsi="Times New Roman"/>
                <w:sz w:val="24"/>
                <w:szCs w:val="24"/>
                <w:lang w:val="es-PE"/>
              </w:rPr>
            </w:pPr>
            <w:r w:rsidRPr="00840B87">
              <w:rPr>
                <w:rFonts w:ascii="Times New Roman" w:hAnsi="Times New Roman"/>
                <w:sz w:val="24"/>
                <w:szCs w:val="24"/>
              </w:rPr>
              <w:t>membina dan mengembangkan kegiatan ekstra kurikuler mahasiswa dengan tetap memperhatikan peraturan yang berlaku</w:t>
            </w:r>
            <w:r w:rsidRPr="00840B87">
              <w:rPr>
                <w:rFonts w:ascii="Times New Roman" w:hAnsi="Times New Roman"/>
                <w:sz w:val="24"/>
                <w:szCs w:val="24"/>
                <w:lang w:val="sv-SE"/>
              </w:rPr>
              <w:t>;</w:t>
            </w:r>
          </w:p>
          <w:p w:rsidR="00272132" w:rsidRPr="00840B87" w:rsidRDefault="00272132" w:rsidP="00272132">
            <w:pPr>
              <w:pStyle w:val="ListParagraph"/>
              <w:spacing w:after="0" w:line="240" w:lineRule="auto"/>
              <w:contextualSpacing w:val="0"/>
              <w:jc w:val="both"/>
              <w:rPr>
                <w:rFonts w:ascii="Times New Roman" w:hAnsi="Times New Roman"/>
                <w:sz w:val="24"/>
                <w:szCs w:val="24"/>
                <w:lang w:val="es-PE"/>
              </w:rPr>
            </w:pPr>
          </w:p>
          <w:p w:rsidR="00840B87" w:rsidRPr="00840B87" w:rsidRDefault="00840B87" w:rsidP="0016598D">
            <w:pPr>
              <w:pStyle w:val="ListParagraph"/>
              <w:numPr>
                <w:ilvl w:val="0"/>
                <w:numId w:val="10"/>
              </w:numPr>
              <w:tabs>
                <w:tab w:val="clear" w:pos="720"/>
                <w:tab w:val="num" w:pos="360"/>
              </w:tabs>
              <w:spacing w:after="0" w:line="240" w:lineRule="auto"/>
              <w:ind w:left="360"/>
              <w:jc w:val="both"/>
              <w:rPr>
                <w:rFonts w:ascii="Times New Roman" w:hAnsi="Times New Roman"/>
                <w:sz w:val="24"/>
                <w:szCs w:val="24"/>
                <w:lang w:val="es-PE"/>
              </w:rPr>
            </w:pPr>
            <w:r w:rsidRPr="00840B87">
              <w:rPr>
                <w:rFonts w:ascii="Times New Roman" w:hAnsi="Times New Roman"/>
                <w:sz w:val="24"/>
                <w:szCs w:val="24"/>
              </w:rPr>
              <w:t>Dosen (Tenaga Pendidik) mempunyai kewajiban:</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 xml:space="preserve">melaksanakan </w:t>
            </w:r>
            <w:r w:rsidRPr="00840B87">
              <w:rPr>
                <w:rFonts w:ascii="Times New Roman" w:hAnsi="Times New Roman"/>
                <w:sz w:val="24"/>
                <w:szCs w:val="24"/>
                <w:lang w:val="sv-SE"/>
              </w:rPr>
              <w:t>t</w:t>
            </w:r>
            <w:r w:rsidRPr="00840B87">
              <w:rPr>
                <w:rFonts w:ascii="Times New Roman" w:hAnsi="Times New Roman"/>
                <w:sz w:val="24"/>
                <w:szCs w:val="24"/>
              </w:rPr>
              <w:t>ri</w:t>
            </w:r>
            <w:r w:rsidRPr="00840B87">
              <w:rPr>
                <w:rFonts w:ascii="Times New Roman" w:hAnsi="Times New Roman"/>
                <w:sz w:val="24"/>
                <w:szCs w:val="24"/>
                <w:lang w:val="sv-SE"/>
              </w:rPr>
              <w:t>d</w:t>
            </w:r>
            <w:r w:rsidRPr="00840B87">
              <w:rPr>
                <w:rFonts w:ascii="Times New Roman" w:hAnsi="Times New Roman"/>
                <w:sz w:val="24"/>
                <w:szCs w:val="24"/>
              </w:rPr>
              <w:t xml:space="preserve">harma </w:t>
            </w:r>
            <w:r w:rsidRPr="00840B87">
              <w:rPr>
                <w:rFonts w:ascii="Times New Roman" w:hAnsi="Times New Roman"/>
                <w:sz w:val="24"/>
                <w:szCs w:val="24"/>
                <w:lang w:val="sv-SE"/>
              </w:rPr>
              <w:t>p</w:t>
            </w:r>
            <w:r w:rsidRPr="00840B87">
              <w:rPr>
                <w:rFonts w:ascii="Times New Roman" w:hAnsi="Times New Roman"/>
                <w:sz w:val="24"/>
                <w:szCs w:val="24"/>
              </w:rPr>
              <w:t xml:space="preserve">erguruan </w:t>
            </w:r>
            <w:r w:rsidRPr="00840B87">
              <w:rPr>
                <w:rFonts w:ascii="Times New Roman" w:hAnsi="Times New Roman"/>
                <w:sz w:val="24"/>
                <w:szCs w:val="24"/>
                <w:lang w:val="sv-SE"/>
              </w:rPr>
              <w:t>t</w:t>
            </w:r>
            <w:r w:rsidRPr="00840B87">
              <w:rPr>
                <w:rFonts w:ascii="Times New Roman" w:hAnsi="Times New Roman"/>
                <w:sz w:val="24"/>
                <w:szCs w:val="24"/>
              </w:rPr>
              <w:t>inggi dengan penuh dedikasi, profesional, bertanggungjawab, dan loyal terhadap lembaga</w:t>
            </w:r>
            <w:r w:rsidRPr="00840B87">
              <w:rPr>
                <w:rFonts w:ascii="Times New Roman" w:hAnsi="Times New Roman"/>
                <w:sz w:val="24"/>
                <w:szCs w:val="24"/>
                <w:lang w:val="sv-SE"/>
              </w:rPr>
              <w:t>;</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rPr>
            </w:pPr>
            <w:r w:rsidRPr="00840B87">
              <w:rPr>
                <w:rFonts w:ascii="Times New Roman" w:hAnsi="Times New Roman"/>
                <w:sz w:val="24"/>
                <w:szCs w:val="24"/>
                <w:lang w:val="sv-SE"/>
              </w:rPr>
              <w:t>m</w:t>
            </w:r>
            <w:r w:rsidRPr="00840B87">
              <w:rPr>
                <w:rFonts w:ascii="Times New Roman" w:hAnsi="Times New Roman"/>
                <w:sz w:val="24"/>
                <w:szCs w:val="24"/>
              </w:rPr>
              <w:t>enjaga nama baik dan kewibawaan Fakultas/Universitas</w:t>
            </w:r>
            <w:r w:rsidRPr="00840B87">
              <w:rPr>
                <w:rFonts w:ascii="Times New Roman" w:hAnsi="Times New Roman"/>
                <w:sz w:val="24"/>
                <w:szCs w:val="24"/>
                <w:lang w:val="sv-SE"/>
              </w:rPr>
              <w:t>;</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rPr>
            </w:pPr>
            <w:r w:rsidRPr="00840B87">
              <w:rPr>
                <w:rFonts w:ascii="Times New Roman" w:hAnsi="Times New Roman"/>
                <w:sz w:val="24"/>
                <w:szCs w:val="24"/>
                <w:lang w:val="sv-SE"/>
              </w:rPr>
              <w:t>m</w:t>
            </w:r>
            <w:r w:rsidRPr="00840B87">
              <w:rPr>
                <w:rFonts w:ascii="Times New Roman" w:hAnsi="Times New Roman"/>
                <w:sz w:val="24"/>
                <w:szCs w:val="24"/>
              </w:rPr>
              <w:t>emenuhi beban tugas per satuan waktu tertentu sesuai dengan ketentuan yang berlaku</w:t>
            </w:r>
            <w:r w:rsidRPr="00840B87">
              <w:rPr>
                <w:rFonts w:ascii="Times New Roman" w:hAnsi="Times New Roman"/>
                <w:sz w:val="24"/>
                <w:szCs w:val="24"/>
                <w:lang w:val="sv-SE"/>
              </w:rPr>
              <w:t>;</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rPr>
            </w:pPr>
            <w:r w:rsidRPr="00840B87">
              <w:rPr>
                <w:rFonts w:ascii="Times New Roman" w:hAnsi="Times New Roman"/>
                <w:sz w:val="24"/>
                <w:szCs w:val="24"/>
                <w:lang w:val="sv-SE"/>
              </w:rPr>
              <w:t>s</w:t>
            </w:r>
            <w:r w:rsidRPr="00840B87">
              <w:rPr>
                <w:rFonts w:ascii="Times New Roman" w:hAnsi="Times New Roman"/>
                <w:sz w:val="24"/>
                <w:szCs w:val="24"/>
              </w:rPr>
              <w:t>elalu menjaga harkat dan martabatnya sebagai Dosen (Tenaga Pendidik)</w:t>
            </w:r>
            <w:r w:rsidRPr="00840B87">
              <w:rPr>
                <w:rFonts w:ascii="Times New Roman" w:hAnsi="Times New Roman"/>
                <w:sz w:val="24"/>
                <w:szCs w:val="24"/>
                <w:lang w:val="sv-SE"/>
              </w:rPr>
              <w:t>;</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memberi contoh teladan sebagai pendidik yang bermoral, beriman dan bertakwa kepada Tuhan Yang Mahaesa, serta berjiwa Pancasila;</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meningkatkan integritas kepribadian yang luhur</w:t>
            </w:r>
            <w:r w:rsidRPr="00840B87">
              <w:rPr>
                <w:rFonts w:ascii="Times New Roman" w:hAnsi="Times New Roman"/>
                <w:sz w:val="24"/>
                <w:szCs w:val="24"/>
              </w:rPr>
              <w:t>,</w:t>
            </w:r>
            <w:r w:rsidRPr="00840B87">
              <w:rPr>
                <w:rFonts w:ascii="Times New Roman" w:hAnsi="Times New Roman"/>
                <w:sz w:val="24"/>
                <w:szCs w:val="24"/>
                <w:lang w:val="es-PE"/>
              </w:rPr>
              <w:t xml:space="preserve"> terbuka dan tanggap terhadap perubahan kemajuan Ilmu Pengetahuan, Teknologi, dan kesenian (IPTEKS)</w:t>
            </w:r>
            <w:r w:rsidRPr="00840B87">
              <w:rPr>
                <w:rFonts w:ascii="Times New Roman" w:hAnsi="Times New Roman"/>
                <w:sz w:val="24"/>
                <w:szCs w:val="24"/>
              </w:rPr>
              <w:t xml:space="preserve"> </w:t>
            </w:r>
            <w:r w:rsidRPr="00840B87">
              <w:rPr>
                <w:rFonts w:ascii="Times New Roman" w:hAnsi="Times New Roman"/>
                <w:sz w:val="24"/>
                <w:szCs w:val="24"/>
                <w:lang w:val="es-PE"/>
              </w:rPr>
              <w:t xml:space="preserve">serta </w:t>
            </w:r>
            <w:r w:rsidRPr="00840B87">
              <w:rPr>
                <w:rFonts w:ascii="Times New Roman" w:hAnsi="Times New Roman"/>
                <w:sz w:val="24"/>
                <w:szCs w:val="24"/>
              </w:rPr>
              <w:t xml:space="preserve">tanggap terhadap </w:t>
            </w:r>
            <w:r w:rsidRPr="00840B87">
              <w:rPr>
                <w:rFonts w:ascii="Times New Roman" w:hAnsi="Times New Roman"/>
                <w:sz w:val="24"/>
                <w:szCs w:val="24"/>
                <w:lang w:val="es-PE"/>
              </w:rPr>
              <w:t>masalah yang dihadapi masyarakat, khususnya yang berkaitan dengan bidang keahliannya;</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sv-SE"/>
              </w:rPr>
              <w:t>s</w:t>
            </w:r>
            <w:r w:rsidRPr="00840B87">
              <w:rPr>
                <w:rFonts w:ascii="Times New Roman" w:hAnsi="Times New Roman"/>
                <w:sz w:val="24"/>
                <w:szCs w:val="24"/>
              </w:rPr>
              <w:t>elalu m</w:t>
            </w:r>
            <w:r w:rsidRPr="00840B87">
              <w:rPr>
                <w:rFonts w:ascii="Times New Roman" w:hAnsi="Times New Roman"/>
                <w:sz w:val="24"/>
                <w:szCs w:val="24"/>
                <w:lang w:val="es-PE"/>
              </w:rPr>
              <w:t>eningkatkan kemampuan pelayanan profesi</w:t>
            </w:r>
            <w:r w:rsidRPr="00840B87">
              <w:rPr>
                <w:rFonts w:ascii="Times New Roman" w:hAnsi="Times New Roman"/>
                <w:sz w:val="24"/>
                <w:szCs w:val="24"/>
              </w:rPr>
              <w:t xml:space="preserve">nya </w:t>
            </w:r>
            <w:r w:rsidRPr="00840B87">
              <w:rPr>
                <w:rFonts w:ascii="Times New Roman" w:hAnsi="Times New Roman"/>
                <w:sz w:val="24"/>
                <w:szCs w:val="24"/>
                <w:lang w:val="es-PE"/>
              </w:rPr>
              <w:t xml:space="preserve">dengan jalan </w:t>
            </w:r>
            <w:r w:rsidRPr="00840B87">
              <w:rPr>
                <w:rFonts w:ascii="Times New Roman" w:hAnsi="Times New Roman"/>
                <w:sz w:val="24"/>
                <w:szCs w:val="24"/>
              </w:rPr>
              <w:t xml:space="preserve">aktif melaksanakan </w:t>
            </w:r>
            <w:r w:rsidRPr="00840B87">
              <w:rPr>
                <w:rFonts w:ascii="Times New Roman" w:hAnsi="Times New Roman"/>
                <w:sz w:val="24"/>
                <w:szCs w:val="24"/>
                <w:lang w:val="es-PE"/>
              </w:rPr>
              <w:t xml:space="preserve">penelitian dan </w:t>
            </w:r>
            <w:r w:rsidRPr="00840B87">
              <w:rPr>
                <w:rFonts w:ascii="Times New Roman" w:hAnsi="Times New Roman"/>
                <w:sz w:val="24"/>
                <w:szCs w:val="24"/>
              </w:rPr>
              <w:t>men</w:t>
            </w:r>
            <w:r w:rsidRPr="00840B87">
              <w:rPr>
                <w:rFonts w:ascii="Times New Roman" w:hAnsi="Times New Roman"/>
                <w:sz w:val="24"/>
                <w:szCs w:val="24"/>
                <w:lang w:val="es-PE"/>
              </w:rPr>
              <w:t>gembangan profes</w:t>
            </w:r>
            <w:r w:rsidRPr="00840B87">
              <w:rPr>
                <w:rFonts w:ascii="Times New Roman" w:hAnsi="Times New Roman"/>
                <w:sz w:val="24"/>
                <w:szCs w:val="24"/>
              </w:rPr>
              <w:t>ionalisme</w:t>
            </w:r>
            <w:r w:rsidRPr="00840B87">
              <w:rPr>
                <w:rFonts w:ascii="Times New Roman" w:hAnsi="Times New Roman"/>
                <w:sz w:val="24"/>
                <w:szCs w:val="24"/>
                <w:lang w:val="es-PE"/>
              </w:rPr>
              <w:t>nya dalam spe</w:t>
            </w:r>
            <w:r w:rsidRPr="00840B87">
              <w:rPr>
                <w:rFonts w:ascii="Times New Roman" w:hAnsi="Times New Roman"/>
                <w:sz w:val="24"/>
                <w:szCs w:val="24"/>
              </w:rPr>
              <w:t>k</w:t>
            </w:r>
            <w:r w:rsidRPr="00840B87">
              <w:rPr>
                <w:rFonts w:ascii="Times New Roman" w:hAnsi="Times New Roman"/>
                <w:sz w:val="24"/>
                <w:szCs w:val="24"/>
                <w:lang w:val="es-PE"/>
              </w:rPr>
              <w:t>trum yang lebih luas;</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memelihara prasarana, sarana, dan fasilitas kerja yang digunakannya;</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n-US"/>
              </w:rPr>
              <w:t>m</w:t>
            </w:r>
            <w:r w:rsidRPr="00840B87">
              <w:rPr>
                <w:rFonts w:ascii="Times New Roman" w:hAnsi="Times New Roman"/>
                <w:sz w:val="24"/>
                <w:szCs w:val="24"/>
                <w:lang w:val="es-PE"/>
              </w:rPr>
              <w:t>embina Dosen (Tenaga Pendidik) yunior</w:t>
            </w:r>
            <w:r w:rsidRPr="00840B87">
              <w:rPr>
                <w:rFonts w:ascii="Times New Roman" w:hAnsi="Times New Roman"/>
                <w:sz w:val="24"/>
                <w:szCs w:val="24"/>
              </w:rPr>
              <w:t>, bagi Dosen (Tenaga Pendidik) senior</w:t>
            </w:r>
            <w:r w:rsidRPr="00840B87">
              <w:rPr>
                <w:rFonts w:ascii="Times New Roman" w:hAnsi="Times New Roman"/>
                <w:sz w:val="24"/>
                <w:szCs w:val="24"/>
                <w:lang w:val="en-US"/>
              </w:rPr>
              <w:t>;</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mengikuti kegiatan-kegiatan akademik yang merupakan tugas dan tanggung jawabnya;</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melaporkan secara tertulis kepada pimpinan Fakultas/Program Studi/Bagian/ Jurusan setiap kegiatan per semester yang berkaitan dengan pelaksana</w:t>
            </w:r>
            <w:r w:rsidRPr="00840B87">
              <w:rPr>
                <w:rFonts w:ascii="Times New Roman" w:hAnsi="Times New Roman"/>
                <w:sz w:val="24"/>
                <w:szCs w:val="24"/>
              </w:rPr>
              <w:t>an</w:t>
            </w:r>
            <w:r w:rsidRPr="00840B87">
              <w:rPr>
                <w:rFonts w:ascii="Times New Roman" w:hAnsi="Times New Roman"/>
                <w:sz w:val="24"/>
                <w:szCs w:val="24"/>
                <w:lang w:val="es-PE"/>
              </w:rPr>
              <w:t xml:space="preserve"> Tridharma Perguruan Tinggi</w:t>
            </w:r>
            <w:r w:rsidRPr="00840B87">
              <w:rPr>
                <w:rFonts w:ascii="Times New Roman" w:hAnsi="Times New Roman"/>
                <w:sz w:val="24"/>
                <w:szCs w:val="24"/>
              </w:rPr>
              <w:t>,</w:t>
            </w:r>
            <w:r w:rsidRPr="00840B87">
              <w:rPr>
                <w:rFonts w:ascii="Times New Roman" w:hAnsi="Times New Roman"/>
                <w:sz w:val="24"/>
                <w:szCs w:val="24"/>
                <w:lang w:val="es-PE"/>
              </w:rPr>
              <w:t xml:space="preserve"> termasuk yang berasal dari  pendanaan sendiri;</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lang w:val="es-PE"/>
              </w:rPr>
            </w:pPr>
            <w:r w:rsidRPr="00840B87">
              <w:rPr>
                <w:rFonts w:ascii="Times New Roman" w:hAnsi="Times New Roman"/>
                <w:sz w:val="24"/>
                <w:szCs w:val="24"/>
                <w:lang w:val="es-PE"/>
              </w:rPr>
              <w:t>memberi bimbingan dan nasihat kepada mahasiswa sesuai dengan penugasan Fakultas/Program Studi/Bagia</w:t>
            </w:r>
            <w:r w:rsidRPr="00840B87">
              <w:rPr>
                <w:rFonts w:ascii="Times New Roman" w:hAnsi="Times New Roman"/>
                <w:sz w:val="24"/>
                <w:szCs w:val="24"/>
              </w:rPr>
              <w:t>n/Jurusan.</w:t>
            </w:r>
          </w:p>
          <w:p w:rsidR="00840B87" w:rsidRPr="00840B87" w:rsidRDefault="00840B87" w:rsidP="0016598D">
            <w:pPr>
              <w:pStyle w:val="ListParagraph"/>
              <w:numPr>
                <w:ilvl w:val="0"/>
                <w:numId w:val="85"/>
              </w:numPr>
              <w:spacing w:after="0" w:line="240" w:lineRule="auto"/>
              <w:jc w:val="both"/>
              <w:rPr>
                <w:rFonts w:ascii="Times New Roman" w:hAnsi="Times New Roman"/>
                <w:sz w:val="24"/>
                <w:szCs w:val="24"/>
              </w:rPr>
            </w:pPr>
            <w:r w:rsidRPr="00840B87">
              <w:rPr>
                <w:rFonts w:ascii="Times New Roman" w:hAnsi="Times New Roman"/>
                <w:sz w:val="24"/>
                <w:szCs w:val="24"/>
                <w:lang w:val="sv-SE"/>
              </w:rPr>
              <w:t>m</w:t>
            </w:r>
            <w:r w:rsidRPr="00840B87">
              <w:rPr>
                <w:rFonts w:ascii="Times New Roman" w:hAnsi="Times New Roman"/>
                <w:sz w:val="24"/>
                <w:szCs w:val="24"/>
              </w:rPr>
              <w:t>elakukan introspeksi</w:t>
            </w:r>
            <w:r w:rsidRPr="00840B87">
              <w:rPr>
                <w:rFonts w:ascii="Times New Roman" w:hAnsi="Times New Roman"/>
                <w:sz w:val="24"/>
                <w:szCs w:val="24"/>
                <w:lang w:val="sv-SE"/>
              </w:rPr>
              <w:t xml:space="preserve"> atas </w:t>
            </w:r>
            <w:r w:rsidRPr="00840B87">
              <w:rPr>
                <w:rFonts w:ascii="Times New Roman" w:hAnsi="Times New Roman"/>
                <w:sz w:val="24"/>
                <w:szCs w:val="24"/>
              </w:rPr>
              <w:t>umpan balik</w:t>
            </w:r>
            <w:r w:rsidRPr="00840B87">
              <w:rPr>
                <w:rFonts w:ascii="Times New Roman" w:hAnsi="Times New Roman"/>
                <w:sz w:val="24"/>
                <w:szCs w:val="24"/>
                <w:lang w:val="sv-SE"/>
              </w:rPr>
              <w:t>,</w:t>
            </w:r>
            <w:r w:rsidRPr="00840B87">
              <w:rPr>
                <w:rFonts w:ascii="Times New Roman" w:hAnsi="Times New Roman"/>
                <w:sz w:val="24"/>
                <w:szCs w:val="24"/>
              </w:rPr>
              <w:t xml:space="preserve"> yang formatnya ditentukan oleh </w:t>
            </w:r>
            <w:r w:rsidRPr="00840B87">
              <w:rPr>
                <w:rFonts w:ascii="Times New Roman" w:hAnsi="Times New Roman"/>
                <w:sz w:val="24"/>
                <w:szCs w:val="24"/>
                <w:lang w:val="sv-SE"/>
              </w:rPr>
              <w:t>F</w:t>
            </w:r>
            <w:r w:rsidRPr="00840B87">
              <w:rPr>
                <w:rFonts w:ascii="Times New Roman" w:hAnsi="Times New Roman"/>
                <w:sz w:val="24"/>
                <w:szCs w:val="24"/>
              </w:rPr>
              <w:t>akultas/</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B</w:t>
            </w:r>
            <w:r w:rsidRPr="00840B87">
              <w:rPr>
                <w:rFonts w:ascii="Times New Roman" w:hAnsi="Times New Roman"/>
                <w:sz w:val="24"/>
                <w:szCs w:val="24"/>
              </w:rPr>
              <w:t>agian/Jurusan.</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lang w:val="fi-FI"/>
              </w:rPr>
              <w:t>Pasal 11</w:t>
            </w:r>
            <w:r w:rsidRPr="00840B87">
              <w:rPr>
                <w:rFonts w:ascii="Times New Roman" w:hAnsi="Times New Roman"/>
                <w:b/>
                <w:sz w:val="24"/>
                <w:szCs w:val="24"/>
              </w:rPr>
              <w:t>3</w:t>
            </w:r>
          </w:p>
          <w:p w:rsidR="00840B87" w:rsidRPr="00840B87" w:rsidRDefault="00840B87" w:rsidP="00840B87">
            <w:pPr>
              <w:tabs>
                <w:tab w:val="left" w:pos="8364"/>
              </w:tabs>
              <w:spacing w:before="120"/>
              <w:jc w:val="both"/>
              <w:rPr>
                <w:rFonts w:ascii="Times New Roman" w:hAnsi="Times New Roman"/>
                <w:sz w:val="24"/>
                <w:szCs w:val="24"/>
                <w:lang w:val="fi-FI"/>
              </w:rPr>
            </w:pPr>
            <w:r w:rsidRPr="00840B87">
              <w:rPr>
                <w:rFonts w:ascii="Times New Roman" w:hAnsi="Times New Roman"/>
                <w:sz w:val="24"/>
                <w:szCs w:val="24"/>
                <w:lang w:val="fi-FI"/>
              </w:rPr>
              <w:t xml:space="preserve">Kewenangan Dosen (Tenaga Pendidik) dalam mengajar dan menguji mata kuliah, serta membimbing dan menguji Tugas Akhir/Skripsi/Tesis/Disertasi dan ujian komprehensif lainnya, melakukan kegiatan penelitian dan kegiatan akademik lainnya, serta melakukan kegiatan pengabdian kepada masyarakat mengacu kepada ketentuan dan peraturan perundang-undangan. </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Bagiaan Ketiga</w:t>
            </w: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Sanksi Pelanggaran</w:t>
            </w:r>
            <w:r w:rsidRPr="00840B87">
              <w:rPr>
                <w:rFonts w:ascii="Times New Roman" w:hAnsi="Times New Roman"/>
                <w:b/>
                <w:sz w:val="24"/>
                <w:szCs w:val="24"/>
                <w:lang w:val="fi-FI"/>
              </w:rPr>
              <w:t xml:space="preserve"> Kewajiban </w:t>
            </w:r>
            <w:r w:rsidRPr="00840B87">
              <w:rPr>
                <w:rFonts w:ascii="Times New Roman" w:hAnsi="Times New Roman"/>
                <w:b/>
                <w:sz w:val="24"/>
                <w:szCs w:val="24"/>
                <w:lang w:val="sv-SE"/>
              </w:rPr>
              <w:t>Dosen (Tenaga Pendidik)</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114</w:t>
            </w:r>
          </w:p>
          <w:p w:rsidR="00840B87" w:rsidRPr="00840B87" w:rsidRDefault="00840B87" w:rsidP="00840B87">
            <w:pPr>
              <w:spacing w:before="120"/>
              <w:jc w:val="both"/>
              <w:rPr>
                <w:rFonts w:ascii="Times New Roman" w:hAnsi="Times New Roman"/>
                <w:sz w:val="24"/>
                <w:szCs w:val="24"/>
                <w:lang w:val="sv-SE"/>
              </w:rPr>
            </w:pPr>
            <w:r w:rsidRPr="00840B87">
              <w:rPr>
                <w:rFonts w:ascii="Times New Roman" w:hAnsi="Times New Roman"/>
                <w:sz w:val="24"/>
                <w:szCs w:val="24"/>
                <w:lang w:val="sv-SE"/>
              </w:rPr>
              <w:t>Bagi Dosen (Tenaga Pendidik) yang melanggar kewajiban sebagaimana dimaksud dalam Pasal 113 dikenakan sanksi sesuai dengan peraturan  perundang-undangan.</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Keempat</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Larangan Dosen (Tenaga Pendidik)</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lang w:val="fi-FI"/>
              </w:rPr>
              <w:t>Pasal 11</w:t>
            </w:r>
            <w:r w:rsidRPr="00840B87">
              <w:rPr>
                <w:rFonts w:ascii="Times New Roman" w:hAnsi="Times New Roman"/>
                <w:b/>
                <w:sz w:val="24"/>
                <w:szCs w:val="24"/>
              </w:rPr>
              <w:t>5</w:t>
            </w:r>
          </w:p>
          <w:p w:rsidR="00840B87" w:rsidRPr="00840B87" w:rsidRDefault="00840B87" w:rsidP="0016598D">
            <w:pPr>
              <w:pStyle w:val="ListParagraph"/>
              <w:numPr>
                <w:ilvl w:val="0"/>
                <w:numId w:val="87"/>
              </w:numPr>
              <w:spacing w:before="120" w:after="0" w:line="240" w:lineRule="auto"/>
              <w:ind w:left="357" w:hanging="357"/>
              <w:jc w:val="both"/>
              <w:rPr>
                <w:rFonts w:ascii="Times New Roman" w:hAnsi="Times New Roman"/>
                <w:sz w:val="24"/>
                <w:szCs w:val="24"/>
                <w:lang w:val="fi-FI"/>
              </w:rPr>
            </w:pPr>
            <w:r w:rsidRPr="00840B87">
              <w:rPr>
                <w:rFonts w:ascii="Times New Roman" w:hAnsi="Times New Roman"/>
                <w:sz w:val="24"/>
                <w:szCs w:val="24"/>
                <w:lang w:val="fi-FI"/>
              </w:rPr>
              <w:t>Dalam rangka menjaga wibawa akademik, Dosen (Tenaga Pendidik) dilarang melakukan perbuatan-perbuatan sebagai berikut:</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 xml:space="preserve">mewajibkan mahasiswa membeli buku, diktat, </w:t>
            </w:r>
            <w:r w:rsidRPr="00840B87">
              <w:rPr>
                <w:rFonts w:ascii="Times New Roman" w:hAnsi="Times New Roman"/>
                <w:sz w:val="24"/>
                <w:szCs w:val="24"/>
              </w:rPr>
              <w:t>modul</w:t>
            </w:r>
            <w:r w:rsidRPr="00840B87">
              <w:rPr>
                <w:rFonts w:ascii="Times New Roman" w:hAnsi="Times New Roman"/>
                <w:sz w:val="24"/>
                <w:szCs w:val="24"/>
                <w:lang w:val="fi-FI"/>
              </w:rPr>
              <w:t xml:space="preserve"> mata kuliah ataupun dalam bentuk lainnya, baik karangan sendiri maupun karangan orang lain dan mensyaratkan hal itu sebagai bagian dari penilaian kelulusan;</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memodifikasi nilai atau bernegosiasi nilai kelulusan dengan mahasiswa (praktik jual beli nilai kelulusan);</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membocorkan soal-soal ujian, baik soal mata kuliah sendiri maupun soal mata kuliah Dosen (Tenaga Pendidik) lainnya atau memberikan kesempatan untuk itu;</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membantu mahasiswa mengerjakan soal-soal dalam ujian atau memberikan peluang untuk itu;</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menerima pemberian dalam bentuk apa pun dari pihak lain yang terkait dengan dan mempengaruhi nilai kelulusan mahasiswa atau kewajiban Dosen (Tenaga Pendidik) terhadap mahasiswa tertentu;</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membuat atau menjadi perantara dalam pembuatan tugas kuliah, tugas akhir/skripsi, tesis, disertasi atau karya ilmiah lainnya;</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memperlakukan mahasiswa di luar kepatutan, seperti mempersulit mahasiswa dalam kegiatan akademik atau memperlakukan mahasiswa tidak adil;</w:t>
            </w:r>
          </w:p>
          <w:p w:rsidR="00840B87" w:rsidRPr="00840B87" w:rsidRDefault="00840B87" w:rsidP="0016598D">
            <w:pPr>
              <w:pStyle w:val="ListParagraph"/>
              <w:numPr>
                <w:ilvl w:val="1"/>
                <w:numId w:val="10"/>
              </w:numPr>
              <w:tabs>
                <w:tab w:val="clear" w:pos="1440"/>
                <w:tab w:val="num" w:pos="720"/>
                <w:tab w:val="left" w:pos="8364"/>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melakukan plagiat atas karya dan/atau karya ilmiah mahasiswa/Dosen (Tenaga Pendidik)/peneliti/ tenaga kependidikan;</w:t>
            </w:r>
          </w:p>
          <w:p w:rsidR="00840B87" w:rsidRPr="00840B87" w:rsidRDefault="00840B87" w:rsidP="0016598D">
            <w:pPr>
              <w:pStyle w:val="ListParagraph"/>
              <w:numPr>
                <w:ilvl w:val="0"/>
                <w:numId w:val="87"/>
              </w:numPr>
              <w:tabs>
                <w:tab w:val="left" w:pos="360"/>
              </w:tabs>
              <w:spacing w:before="120" w:after="12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Sanksi terhadap pelanggaran sebagaimana yang terdapat pada ayat (1) berupa:</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teguran;</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peringatan tertulis;</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pengurangan jumlah mata kuliah;</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tidak diizinkan mengajar minimal 1 (satu) semester berikutnya;</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penundaan pemberian hak Dosen (Tenaga Pendidik) lainnya;</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penurunan pangkat dan jabatan akademik/fungsional;</w:t>
            </w:r>
          </w:p>
          <w:p w:rsidR="00840B87" w:rsidRPr="00840B87" w:rsidRDefault="00840B87" w:rsidP="0016598D">
            <w:pPr>
              <w:pStyle w:val="ListParagraph"/>
              <w:numPr>
                <w:ilvl w:val="2"/>
                <w:numId w:val="72"/>
              </w:numPr>
              <w:tabs>
                <w:tab w:val="left" w:pos="720"/>
              </w:tabs>
              <w:spacing w:before="120" w:after="12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penundaan kenaikan pangkat;</w:t>
            </w:r>
          </w:p>
          <w:p w:rsidR="00840B87" w:rsidRPr="00840B87" w:rsidRDefault="00840B87" w:rsidP="0016598D">
            <w:pPr>
              <w:pStyle w:val="ListParagraph"/>
              <w:numPr>
                <w:ilvl w:val="2"/>
                <w:numId w:val="72"/>
              </w:numPr>
              <w:tabs>
                <w:tab w:val="left" w:pos="720"/>
              </w:tabs>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sanksi lainnya yang diatur dalam peraturan perundang-undangan.</w:t>
            </w:r>
          </w:p>
          <w:p w:rsidR="00840B87" w:rsidRPr="00840B87" w:rsidRDefault="00840B87" w:rsidP="0016598D">
            <w:pPr>
              <w:pStyle w:val="Subtitle"/>
              <w:numPr>
                <w:ilvl w:val="0"/>
                <w:numId w:val="87"/>
              </w:numPr>
              <w:tabs>
                <w:tab w:val="left" w:pos="360"/>
              </w:tabs>
              <w:spacing w:line="240" w:lineRule="auto"/>
              <w:ind w:left="360"/>
              <w:rPr>
                <w:rFonts w:ascii="Times New Roman" w:hAnsi="Times New Roman"/>
                <w:b w:val="0"/>
                <w:bCs w:val="0"/>
                <w:sz w:val="24"/>
                <w:lang w:val="fi-FI"/>
              </w:rPr>
            </w:pPr>
            <w:r w:rsidRPr="00840B87">
              <w:rPr>
                <w:rFonts w:ascii="Times New Roman" w:hAnsi="Times New Roman"/>
                <w:b w:val="0"/>
                <w:bCs w:val="0"/>
                <w:sz w:val="24"/>
                <w:lang w:val="fi-FI"/>
              </w:rPr>
              <w:t>Sanksi sebagaimana dimaksud pada ayat (2) ditetapkan oleh Dekan atas usul Ketua Program Studi/Bagian</w:t>
            </w:r>
            <w:r w:rsidRPr="00840B87">
              <w:rPr>
                <w:rFonts w:ascii="Times New Roman" w:hAnsi="Times New Roman"/>
                <w:b w:val="0"/>
                <w:bCs w:val="0"/>
                <w:sz w:val="24"/>
                <w:lang w:val="id-ID"/>
              </w:rPr>
              <w:t>/Jurusan</w:t>
            </w:r>
            <w:r w:rsidRPr="00840B87">
              <w:rPr>
                <w:rFonts w:ascii="Times New Roman" w:hAnsi="Times New Roman"/>
                <w:b w:val="0"/>
                <w:bCs w:val="0"/>
                <w:sz w:val="24"/>
                <w:lang w:val="fi-FI"/>
              </w:rPr>
              <w:t xml:space="preserve"> setelah yang bersangkutan diberi kesempatan untuk membela diri.</w:t>
            </w:r>
          </w:p>
          <w:p w:rsidR="00272132" w:rsidRDefault="00272132" w:rsidP="00272132">
            <w:pPr>
              <w:tabs>
                <w:tab w:val="left" w:pos="8364"/>
              </w:tabs>
              <w:spacing w:after="0" w:line="240" w:lineRule="auto"/>
              <w:jc w:val="center"/>
              <w:rPr>
                <w:rFonts w:ascii="Times New Roman" w:hAnsi="Times New Roman"/>
                <w:b/>
                <w:sz w:val="24"/>
                <w:szCs w:val="24"/>
              </w:rPr>
            </w:pP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BAB XXII</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TENAGA KEPENDIDIKAN</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Kesatu</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Tugas dan Tanggung Jawab Tenaga Kependidikan</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lang w:val="fi-FI"/>
              </w:rPr>
              <w:t>Pasal 11</w:t>
            </w:r>
            <w:r w:rsidRPr="00840B87">
              <w:rPr>
                <w:rFonts w:ascii="Times New Roman" w:hAnsi="Times New Roman"/>
                <w:b/>
                <w:sz w:val="24"/>
                <w:szCs w:val="24"/>
              </w:rPr>
              <w:t>6</w:t>
            </w:r>
          </w:p>
          <w:p w:rsidR="00840B87" w:rsidRPr="00840B87" w:rsidRDefault="00840B87" w:rsidP="0016598D">
            <w:pPr>
              <w:pStyle w:val="ListParagraph"/>
              <w:numPr>
                <w:ilvl w:val="0"/>
                <w:numId w:val="88"/>
              </w:numPr>
              <w:tabs>
                <w:tab w:val="left" w:pos="360"/>
                <w:tab w:val="left" w:pos="8364"/>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Tenaga kependidikan dalam kapasitasnya sebagai fasilitator administrasi</w:t>
            </w:r>
            <w:r w:rsidRPr="00840B87">
              <w:rPr>
                <w:rFonts w:ascii="Times New Roman" w:hAnsi="Times New Roman"/>
                <w:sz w:val="24"/>
                <w:szCs w:val="24"/>
              </w:rPr>
              <w:t>, atau laboran, atau sebagai teknisi, atau sebagai pustakawan dimaksudkan</w:t>
            </w:r>
            <w:r w:rsidRPr="00840B87">
              <w:rPr>
                <w:rFonts w:ascii="Times New Roman" w:hAnsi="Times New Roman"/>
                <w:sz w:val="24"/>
                <w:szCs w:val="24"/>
                <w:lang w:val="fi-FI"/>
              </w:rPr>
              <w:t xml:space="preserve"> untuk mendukung semua kegiatan akademik</w:t>
            </w:r>
            <w:r w:rsidRPr="00840B87">
              <w:rPr>
                <w:rFonts w:ascii="Times New Roman" w:hAnsi="Times New Roman"/>
                <w:sz w:val="24"/>
                <w:szCs w:val="24"/>
              </w:rPr>
              <w:t>,  termasuk</w:t>
            </w:r>
            <w:r w:rsidRPr="00840B87">
              <w:rPr>
                <w:rFonts w:ascii="Times New Roman" w:hAnsi="Times New Roman"/>
                <w:sz w:val="24"/>
                <w:szCs w:val="24"/>
                <w:lang w:val="fi-FI"/>
              </w:rPr>
              <w:t xml:space="preserve"> dukungan administrasi untuk pengelolaan pangkalan data akademik.</w:t>
            </w:r>
          </w:p>
          <w:p w:rsidR="00840B87" w:rsidRPr="00840B87" w:rsidRDefault="00840B87" w:rsidP="0016598D">
            <w:pPr>
              <w:pStyle w:val="ListParagraph"/>
              <w:numPr>
                <w:ilvl w:val="0"/>
                <w:numId w:val="88"/>
              </w:numPr>
              <w:tabs>
                <w:tab w:val="left" w:pos="360"/>
                <w:tab w:val="left" w:pos="8364"/>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 xml:space="preserve">Setiap tenaga kependidikan berkewajiban mendukung </w:t>
            </w:r>
            <w:r w:rsidRPr="00840B87">
              <w:rPr>
                <w:rFonts w:ascii="Times New Roman" w:hAnsi="Times New Roman"/>
                <w:sz w:val="24"/>
                <w:szCs w:val="24"/>
              </w:rPr>
              <w:t>semua kegiatan akademik</w:t>
            </w:r>
            <w:r w:rsidRPr="00840B87">
              <w:rPr>
                <w:rFonts w:ascii="Times New Roman" w:hAnsi="Times New Roman"/>
                <w:sz w:val="24"/>
                <w:szCs w:val="24"/>
                <w:lang w:val="fi-FI"/>
              </w:rPr>
              <w:t xml:space="preserve"> pada setiap lini gugus tugas, mulai dari tingkat Universitas sampai dengan tingkat Fakultas</w:t>
            </w:r>
            <w:r w:rsidRPr="00840B87">
              <w:rPr>
                <w:rFonts w:ascii="Times New Roman" w:hAnsi="Times New Roman"/>
                <w:sz w:val="24"/>
                <w:szCs w:val="24"/>
              </w:rPr>
              <w:t>/Jurusan/</w:t>
            </w:r>
            <w:r w:rsidRPr="00840B87">
              <w:rPr>
                <w:rFonts w:ascii="Times New Roman" w:hAnsi="Times New Roman"/>
                <w:sz w:val="24"/>
                <w:szCs w:val="24"/>
                <w:lang w:val="fi-FI"/>
              </w:rPr>
              <w:t>Program Studi/Bagian</w:t>
            </w:r>
            <w:r w:rsidRPr="00840B87">
              <w:rPr>
                <w:rFonts w:ascii="Times New Roman" w:hAnsi="Times New Roman"/>
                <w:sz w:val="24"/>
                <w:szCs w:val="24"/>
              </w:rPr>
              <w:t>/Jurusan.</w:t>
            </w:r>
            <w:r w:rsidRPr="00840B87">
              <w:rPr>
                <w:rFonts w:ascii="Times New Roman" w:hAnsi="Times New Roman"/>
                <w:sz w:val="24"/>
                <w:szCs w:val="24"/>
                <w:lang w:val="fi-FI"/>
              </w:rPr>
              <w:t xml:space="preserve"> Segenap tenaga kependidikan berkewa</w:t>
            </w:r>
            <w:r w:rsidRPr="00840B87">
              <w:rPr>
                <w:rFonts w:ascii="Times New Roman" w:hAnsi="Times New Roman"/>
                <w:sz w:val="24"/>
                <w:szCs w:val="24"/>
              </w:rPr>
              <w:t>-</w:t>
            </w:r>
            <w:r w:rsidRPr="00840B87">
              <w:rPr>
                <w:rFonts w:ascii="Times New Roman" w:hAnsi="Times New Roman"/>
                <w:sz w:val="24"/>
                <w:szCs w:val="24"/>
                <w:lang w:val="fi-FI"/>
              </w:rPr>
              <w:t>jiban untuk menjalankan kelancaran dan menertibkan administrasi dan data akademik.</w:t>
            </w:r>
          </w:p>
          <w:p w:rsidR="00840B87" w:rsidRPr="00840B87" w:rsidRDefault="00840B87" w:rsidP="0016598D">
            <w:pPr>
              <w:pStyle w:val="ListParagraph"/>
              <w:numPr>
                <w:ilvl w:val="0"/>
                <w:numId w:val="88"/>
              </w:numPr>
              <w:tabs>
                <w:tab w:val="left" w:pos="360"/>
                <w:tab w:val="left" w:pos="8364"/>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Setiap penyimpangan dan pelanggaran dalam menjalankan kegiatan akademik, kepada tenaga kependidikan dikenakan sanksi sesuai dengan ketentuan dan peraturan perundang-undangan.</w:t>
            </w:r>
          </w:p>
          <w:p w:rsidR="00272132" w:rsidRDefault="00272132" w:rsidP="00272132">
            <w:pPr>
              <w:tabs>
                <w:tab w:val="left" w:pos="8364"/>
              </w:tabs>
              <w:spacing w:after="0" w:line="240" w:lineRule="auto"/>
              <w:jc w:val="center"/>
              <w:rPr>
                <w:rFonts w:ascii="Times New Roman" w:hAnsi="Times New Roman"/>
                <w:b/>
                <w:sz w:val="24"/>
                <w:szCs w:val="24"/>
              </w:rPr>
            </w:pP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Kedua</w:t>
            </w:r>
          </w:p>
          <w:p w:rsidR="00840B87" w:rsidRPr="00840B87" w:rsidRDefault="00840B87" w:rsidP="00272132">
            <w:pPr>
              <w:tabs>
                <w:tab w:val="left" w:pos="8364"/>
              </w:tabs>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Larangan Tenaga Kependidikan</w:t>
            </w:r>
          </w:p>
          <w:p w:rsidR="00840B87" w:rsidRPr="00840B87" w:rsidRDefault="00840B87" w:rsidP="00840B87">
            <w:pPr>
              <w:tabs>
                <w:tab w:val="left" w:pos="8364"/>
              </w:tabs>
              <w:spacing w:before="120" w:after="12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17</w:t>
            </w:r>
          </w:p>
          <w:p w:rsidR="00840B87" w:rsidRPr="00840B87" w:rsidRDefault="00840B87" w:rsidP="0016598D">
            <w:pPr>
              <w:pStyle w:val="ListParagraph"/>
              <w:numPr>
                <w:ilvl w:val="0"/>
                <w:numId w:val="89"/>
              </w:numPr>
              <w:tabs>
                <w:tab w:val="left" w:pos="360"/>
                <w:tab w:val="left" w:pos="8364"/>
              </w:tabs>
              <w:spacing w:before="120" w:after="12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Tenaga kependidikan dilarang melakukan perbuatan-perbuatan sebagai berikut:</w:t>
            </w:r>
          </w:p>
          <w:p w:rsidR="00840B87" w:rsidRPr="00840B87" w:rsidRDefault="00840B87" w:rsidP="0016598D">
            <w:pPr>
              <w:pStyle w:val="ListParagraph"/>
              <w:numPr>
                <w:ilvl w:val="2"/>
                <w:numId w:val="71"/>
              </w:numPr>
              <w:tabs>
                <w:tab w:val="left" w:pos="720"/>
                <w:tab w:val="left" w:pos="8364"/>
              </w:tabs>
              <w:spacing w:before="120" w:after="120" w:line="240" w:lineRule="auto"/>
              <w:ind w:left="720"/>
              <w:jc w:val="both"/>
              <w:rPr>
                <w:rFonts w:ascii="Times New Roman" w:hAnsi="Times New Roman"/>
                <w:b/>
                <w:sz w:val="24"/>
                <w:szCs w:val="24"/>
                <w:lang w:val="fi-FI"/>
              </w:rPr>
            </w:pPr>
            <w:r w:rsidRPr="00840B87">
              <w:rPr>
                <w:rFonts w:ascii="Times New Roman" w:hAnsi="Times New Roman"/>
                <w:sz w:val="24"/>
                <w:szCs w:val="24"/>
                <w:lang w:val="fi-FI"/>
              </w:rPr>
              <w:t>memalsukan nilai kelulusan, surat-surat, dan/atau dokumen persyaratan akademik;</w:t>
            </w:r>
          </w:p>
          <w:p w:rsidR="00840B87" w:rsidRPr="00840B87" w:rsidRDefault="00840B87" w:rsidP="0016598D">
            <w:pPr>
              <w:pStyle w:val="ListParagraph"/>
              <w:numPr>
                <w:ilvl w:val="2"/>
                <w:numId w:val="71"/>
              </w:numPr>
              <w:tabs>
                <w:tab w:val="left" w:pos="720"/>
                <w:tab w:val="left" w:pos="8364"/>
              </w:tabs>
              <w:spacing w:before="120" w:after="120" w:line="240" w:lineRule="auto"/>
              <w:ind w:left="720"/>
              <w:jc w:val="both"/>
              <w:rPr>
                <w:rFonts w:ascii="Times New Roman" w:hAnsi="Times New Roman"/>
                <w:b/>
                <w:sz w:val="24"/>
                <w:szCs w:val="24"/>
                <w:lang w:val="fi-FI"/>
              </w:rPr>
            </w:pPr>
            <w:r w:rsidRPr="00840B87">
              <w:rPr>
                <w:rFonts w:ascii="Times New Roman" w:hAnsi="Times New Roman"/>
                <w:sz w:val="24"/>
                <w:szCs w:val="24"/>
                <w:lang w:val="fi-FI"/>
              </w:rPr>
              <w:t>membocorkan soal-soal ujian dan/atau memberikan kesempatan untuk itu;</w:t>
            </w:r>
          </w:p>
          <w:p w:rsidR="00840B87" w:rsidRPr="00840B87" w:rsidRDefault="00840B87" w:rsidP="0016598D">
            <w:pPr>
              <w:pStyle w:val="ListParagraph"/>
              <w:numPr>
                <w:ilvl w:val="2"/>
                <w:numId w:val="71"/>
              </w:numPr>
              <w:tabs>
                <w:tab w:val="left" w:pos="720"/>
                <w:tab w:val="left" w:pos="8364"/>
              </w:tabs>
              <w:spacing w:before="120" w:after="120" w:line="240" w:lineRule="auto"/>
              <w:ind w:left="720"/>
              <w:jc w:val="both"/>
              <w:rPr>
                <w:rFonts w:ascii="Times New Roman" w:hAnsi="Times New Roman"/>
                <w:b/>
                <w:sz w:val="24"/>
                <w:szCs w:val="24"/>
                <w:lang w:val="fi-FI"/>
              </w:rPr>
            </w:pPr>
            <w:r w:rsidRPr="00840B87">
              <w:rPr>
                <w:rFonts w:ascii="Times New Roman" w:hAnsi="Times New Roman"/>
                <w:sz w:val="24"/>
                <w:szCs w:val="24"/>
                <w:lang w:val="fi-FI"/>
              </w:rPr>
              <w:t>menerima pemberian dalam bentuk apa pun dari pihak manapun yang terkait dengan nilai kelulusan atau kewajiban administrasi lainnya;</w:t>
            </w:r>
          </w:p>
          <w:p w:rsidR="00840B87" w:rsidRPr="00840B87" w:rsidRDefault="00840B87" w:rsidP="0016598D">
            <w:pPr>
              <w:pStyle w:val="ListParagraph"/>
              <w:numPr>
                <w:ilvl w:val="2"/>
                <w:numId w:val="71"/>
              </w:numPr>
              <w:tabs>
                <w:tab w:val="left" w:pos="720"/>
                <w:tab w:val="left" w:pos="8364"/>
              </w:tabs>
              <w:spacing w:before="120" w:after="120" w:line="240" w:lineRule="auto"/>
              <w:ind w:left="720"/>
              <w:jc w:val="both"/>
              <w:rPr>
                <w:rFonts w:ascii="Times New Roman" w:hAnsi="Times New Roman"/>
                <w:b/>
                <w:sz w:val="24"/>
                <w:szCs w:val="24"/>
                <w:lang w:val="fi-FI"/>
              </w:rPr>
            </w:pPr>
            <w:r w:rsidRPr="00840B87">
              <w:rPr>
                <w:rFonts w:ascii="Times New Roman" w:hAnsi="Times New Roman"/>
                <w:sz w:val="24"/>
                <w:szCs w:val="24"/>
                <w:lang w:val="fi-FI"/>
              </w:rPr>
              <w:t>memperlakukan mahasiswa di luar kepatutan, seperti mempersulit mahasiswa dalam kegiatan administrasi akademik, memperlakukan mahasiswa tidak adil, dan hal-hal lainnya yang kurang pantas.</w:t>
            </w:r>
          </w:p>
          <w:p w:rsidR="00840B87" w:rsidRPr="00840B87" w:rsidRDefault="00840B87" w:rsidP="0016598D">
            <w:pPr>
              <w:pStyle w:val="ListParagraph"/>
              <w:numPr>
                <w:ilvl w:val="0"/>
                <w:numId w:val="89"/>
              </w:numPr>
              <w:tabs>
                <w:tab w:val="left" w:pos="360"/>
                <w:tab w:val="left" w:pos="8364"/>
              </w:tabs>
              <w:spacing w:before="120" w:after="12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Sanksi terhadap pelanggaran sebagaimana dimaksud pada ayat (1) dikenakan sesuai dengan peraturan perundang-undangan berkenaan dengan disiplin Pegawai Negeri Sipil serta peraturan dan ketentuan lainnya yang relevan.</w:t>
            </w:r>
          </w:p>
          <w:p w:rsidR="00272132" w:rsidRDefault="00272132" w:rsidP="00272132">
            <w:pPr>
              <w:tabs>
                <w:tab w:val="left" w:pos="8364"/>
              </w:tabs>
              <w:spacing w:after="0" w:line="240" w:lineRule="auto"/>
              <w:jc w:val="center"/>
              <w:rPr>
                <w:rFonts w:ascii="Times New Roman" w:hAnsi="Times New Roman"/>
                <w:b/>
                <w:sz w:val="24"/>
                <w:szCs w:val="24"/>
              </w:rPr>
            </w:pP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fi-FI"/>
              </w:rPr>
              <w:t>BAB XXIII</w:t>
            </w: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PERPINDAHAN DAN ALIH JEJANG STUDI, SERTA</w:t>
            </w: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 xml:space="preserve"> MAHASISWA TUGAS BELAJAR</w:t>
            </w: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Pertama</w:t>
            </w:r>
          </w:p>
          <w:p w:rsidR="00840B87" w:rsidRPr="00840B87" w:rsidRDefault="00840B87" w:rsidP="00272132">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Perpindahan Studi</w:t>
            </w:r>
          </w:p>
          <w:p w:rsidR="00840B87" w:rsidRPr="00840B87" w:rsidRDefault="00840B87" w:rsidP="00840B87">
            <w:pPr>
              <w:tabs>
                <w:tab w:val="left" w:pos="8364"/>
              </w:tabs>
              <w:spacing w:before="120"/>
              <w:jc w:val="center"/>
              <w:rPr>
                <w:rFonts w:ascii="Times New Roman" w:hAnsi="Times New Roman"/>
                <w:b/>
                <w:sz w:val="24"/>
                <w:szCs w:val="24"/>
              </w:rPr>
            </w:pPr>
            <w:r w:rsidRPr="00840B87">
              <w:rPr>
                <w:rFonts w:ascii="Times New Roman" w:hAnsi="Times New Roman"/>
                <w:b/>
                <w:sz w:val="24"/>
                <w:szCs w:val="24"/>
              </w:rPr>
              <w:t>Pasal 118</w:t>
            </w:r>
          </w:p>
          <w:p w:rsidR="00840B87" w:rsidRPr="00840B87" w:rsidRDefault="00840B87" w:rsidP="0016598D">
            <w:pPr>
              <w:pStyle w:val="ListParagraph"/>
              <w:numPr>
                <w:ilvl w:val="0"/>
                <w:numId w:val="90"/>
              </w:numPr>
              <w:tabs>
                <w:tab w:val="left" w:pos="360"/>
                <w:tab w:val="left" w:pos="8364"/>
              </w:tabs>
              <w:spacing w:before="120" w:after="0" w:line="240" w:lineRule="auto"/>
              <w:ind w:left="360"/>
              <w:jc w:val="both"/>
              <w:rPr>
                <w:rFonts w:ascii="Times New Roman" w:hAnsi="Times New Roman"/>
                <w:sz w:val="24"/>
                <w:szCs w:val="24"/>
              </w:rPr>
            </w:pPr>
            <w:r w:rsidRPr="00840B87">
              <w:rPr>
                <w:rFonts w:ascii="Times New Roman" w:hAnsi="Times New Roman"/>
                <w:sz w:val="24"/>
                <w:szCs w:val="24"/>
              </w:rPr>
              <w:t xml:space="preserve">Karena alasan tertentu yang dapat diterima oleh pimpinan </w:t>
            </w:r>
            <w:r w:rsidRPr="00840B87">
              <w:rPr>
                <w:rFonts w:ascii="Times New Roman" w:hAnsi="Times New Roman"/>
                <w:sz w:val="24"/>
                <w:szCs w:val="24"/>
                <w:lang w:val="sv-SE"/>
              </w:rPr>
              <w:t>F</w:t>
            </w:r>
            <w:r w:rsidRPr="00840B87">
              <w:rPr>
                <w:rFonts w:ascii="Times New Roman" w:hAnsi="Times New Roman"/>
                <w:sz w:val="24"/>
                <w:szCs w:val="24"/>
              </w:rPr>
              <w:t xml:space="preserve">akultas, </w:t>
            </w:r>
            <w:r w:rsidRPr="00840B87">
              <w:rPr>
                <w:rFonts w:ascii="Times New Roman" w:hAnsi="Times New Roman"/>
                <w:sz w:val="24"/>
                <w:szCs w:val="24"/>
                <w:lang w:val="sv-SE"/>
              </w:rPr>
              <w:t>U</w:t>
            </w:r>
            <w:r w:rsidRPr="00840B87">
              <w:rPr>
                <w:rFonts w:ascii="Times New Roman" w:hAnsi="Times New Roman"/>
                <w:sz w:val="24"/>
                <w:szCs w:val="24"/>
              </w:rPr>
              <w:t>niversitas memperkenankan mahasiswa pindah program studi</w:t>
            </w:r>
            <w:r w:rsidRPr="00840B87">
              <w:rPr>
                <w:rFonts w:ascii="Times New Roman" w:hAnsi="Times New Roman"/>
                <w:sz w:val="24"/>
                <w:szCs w:val="24"/>
                <w:lang w:val="sv-SE"/>
              </w:rPr>
              <w:t xml:space="preserve"> dalam jenjang program pendidikan yang sama</w:t>
            </w:r>
            <w:r w:rsidRPr="00840B87">
              <w:rPr>
                <w:rFonts w:ascii="Times New Roman" w:hAnsi="Times New Roman"/>
                <w:sz w:val="24"/>
                <w:szCs w:val="24"/>
              </w:rPr>
              <w:t xml:space="preserve">, baik antar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 xml:space="preserve">tudi </w:t>
            </w:r>
            <w:r w:rsidRPr="00840B87">
              <w:rPr>
                <w:rFonts w:ascii="Times New Roman" w:hAnsi="Times New Roman"/>
                <w:sz w:val="24"/>
                <w:szCs w:val="24"/>
                <w:lang w:val="sv-SE"/>
              </w:rPr>
              <w:t xml:space="preserve">di </w:t>
            </w:r>
            <w:r w:rsidRPr="00840B87">
              <w:rPr>
                <w:rFonts w:ascii="Times New Roman" w:hAnsi="Times New Roman"/>
                <w:sz w:val="24"/>
                <w:szCs w:val="24"/>
              </w:rPr>
              <w:t xml:space="preserve">dalam lingkungan </w:t>
            </w:r>
            <w:r w:rsidRPr="00840B87">
              <w:rPr>
                <w:rFonts w:ascii="Times New Roman" w:hAnsi="Times New Roman"/>
                <w:sz w:val="24"/>
                <w:szCs w:val="24"/>
                <w:lang w:val="sv-SE"/>
              </w:rPr>
              <w:t>F</w:t>
            </w:r>
            <w:r w:rsidRPr="00840B87">
              <w:rPr>
                <w:rFonts w:ascii="Times New Roman" w:hAnsi="Times New Roman"/>
                <w:sz w:val="24"/>
                <w:szCs w:val="24"/>
              </w:rPr>
              <w:t xml:space="preserve">akultas yang sama, atau antar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St</w:t>
            </w:r>
            <w:r w:rsidRPr="00840B87">
              <w:rPr>
                <w:rFonts w:ascii="Times New Roman" w:hAnsi="Times New Roman"/>
                <w:sz w:val="24"/>
                <w:szCs w:val="24"/>
              </w:rPr>
              <w:t xml:space="preserve">udi dalam lingkungan </w:t>
            </w:r>
            <w:r w:rsidRPr="00840B87">
              <w:rPr>
                <w:rFonts w:ascii="Times New Roman" w:hAnsi="Times New Roman"/>
                <w:sz w:val="24"/>
                <w:szCs w:val="24"/>
                <w:lang w:val="sv-SE"/>
              </w:rPr>
              <w:t>U</w:t>
            </w:r>
            <w:r w:rsidRPr="00840B87">
              <w:rPr>
                <w:rFonts w:ascii="Times New Roman" w:hAnsi="Times New Roman"/>
                <w:sz w:val="24"/>
                <w:szCs w:val="24"/>
              </w:rPr>
              <w:t xml:space="preserve">niversitas, atau mahasiswa pindah ke universitas lain </w:t>
            </w:r>
          </w:p>
          <w:p w:rsidR="00840B87" w:rsidRPr="00840B87" w:rsidRDefault="00840B87" w:rsidP="0016598D">
            <w:pPr>
              <w:pStyle w:val="ListParagraph"/>
              <w:numPr>
                <w:ilvl w:val="0"/>
                <w:numId w:val="90"/>
              </w:numPr>
              <w:tabs>
                <w:tab w:val="left" w:pos="360"/>
                <w:tab w:val="left" w:pos="8364"/>
              </w:tabs>
              <w:spacing w:after="0" w:line="240" w:lineRule="auto"/>
              <w:ind w:left="360"/>
              <w:jc w:val="both"/>
              <w:rPr>
                <w:rFonts w:ascii="Times New Roman" w:hAnsi="Times New Roman"/>
                <w:sz w:val="24"/>
                <w:szCs w:val="24"/>
              </w:rPr>
            </w:pPr>
            <w:r w:rsidRPr="00840B87">
              <w:rPr>
                <w:rFonts w:ascii="Times New Roman" w:hAnsi="Times New Roman"/>
                <w:sz w:val="24"/>
                <w:szCs w:val="24"/>
              </w:rPr>
              <w:t>Permintaan pindah sebagaimana dimaksud pada ayat (1), harus memenuhi ketentuan dan persyaratan yang berlaku, termasuk persyaratan yang ditetapkan oleh Fakultas/Program Studi penerima pindahan.</w:t>
            </w:r>
          </w:p>
          <w:p w:rsidR="00840B87" w:rsidRPr="00840B87" w:rsidRDefault="00840B87" w:rsidP="0016598D">
            <w:pPr>
              <w:pStyle w:val="ListParagraph"/>
              <w:numPr>
                <w:ilvl w:val="0"/>
                <w:numId w:val="90"/>
              </w:numPr>
              <w:tabs>
                <w:tab w:val="left" w:pos="360"/>
                <w:tab w:val="left" w:pos="8364"/>
              </w:tabs>
              <w:spacing w:after="0" w:line="240" w:lineRule="auto"/>
              <w:ind w:left="360"/>
              <w:jc w:val="both"/>
              <w:rPr>
                <w:rFonts w:ascii="Times New Roman" w:hAnsi="Times New Roman"/>
                <w:sz w:val="24"/>
                <w:szCs w:val="24"/>
              </w:rPr>
            </w:pPr>
            <w:r w:rsidRPr="00840B87">
              <w:rPr>
                <w:rFonts w:ascii="Times New Roman" w:hAnsi="Times New Roman"/>
                <w:sz w:val="24"/>
                <w:szCs w:val="24"/>
              </w:rPr>
              <w:t>Permintaan pindah sebagaimana dimaksud ayat (1) tidak dapat dikabulkan bagi mahasiswa baru apabila sebelum menempuh sedikitnya 2 (dua) semester dan tidak lebih dari 4 (empat) semester pada program studi, serta tidak sedang terkena sanksi akademik/skorsing atau sanksi pidana.</w:t>
            </w:r>
          </w:p>
          <w:p w:rsidR="00840B87" w:rsidRPr="00840B87" w:rsidRDefault="00840B87" w:rsidP="0016598D">
            <w:pPr>
              <w:pStyle w:val="ListParagraph"/>
              <w:numPr>
                <w:ilvl w:val="0"/>
                <w:numId w:val="90"/>
              </w:numPr>
              <w:tabs>
                <w:tab w:val="left" w:pos="360"/>
                <w:tab w:val="left" w:pos="8364"/>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Permintaan pindah </w:t>
            </w:r>
            <w:r w:rsidRPr="00840B87">
              <w:rPr>
                <w:rFonts w:ascii="Times New Roman" w:hAnsi="Times New Roman"/>
                <w:sz w:val="24"/>
                <w:szCs w:val="24"/>
                <w:lang w:val="sv-SE"/>
              </w:rPr>
              <w:t>sebagaimana dimaksud pada ayat (1)</w:t>
            </w:r>
            <w:r w:rsidRPr="00840B87">
              <w:rPr>
                <w:rFonts w:ascii="Times New Roman" w:hAnsi="Times New Roman"/>
                <w:sz w:val="24"/>
                <w:szCs w:val="24"/>
              </w:rPr>
              <w:t xml:space="preserve"> tidak dapat dikabulkan bagi mahasiswa program non</w:t>
            </w:r>
            <w:r w:rsidRPr="00840B87">
              <w:rPr>
                <w:rFonts w:ascii="Times New Roman" w:hAnsi="Times New Roman"/>
                <w:sz w:val="24"/>
                <w:szCs w:val="24"/>
                <w:lang w:val="sv-SE"/>
              </w:rPr>
              <w:t xml:space="preserve"> </w:t>
            </w:r>
            <w:r w:rsidRPr="00840B87">
              <w:rPr>
                <w:rFonts w:ascii="Times New Roman" w:hAnsi="Times New Roman"/>
                <w:sz w:val="24"/>
                <w:szCs w:val="24"/>
              </w:rPr>
              <w:t>reguler ke program reguler.</w:t>
            </w:r>
          </w:p>
          <w:p w:rsidR="00840B87" w:rsidRPr="00840B87" w:rsidRDefault="00840B87" w:rsidP="0016598D">
            <w:pPr>
              <w:pStyle w:val="ListParagraph"/>
              <w:numPr>
                <w:ilvl w:val="0"/>
                <w:numId w:val="90"/>
              </w:numPr>
              <w:tabs>
                <w:tab w:val="left" w:pos="360"/>
                <w:tab w:val="left" w:pos="8364"/>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 xml:space="preserve">Dengan alasan yang dapat diterima oleh </w:t>
            </w:r>
            <w:r w:rsidRPr="00840B87">
              <w:rPr>
                <w:rFonts w:ascii="Times New Roman" w:hAnsi="Times New Roman"/>
                <w:sz w:val="24"/>
                <w:szCs w:val="24"/>
                <w:lang w:val="sv-SE"/>
              </w:rPr>
              <w:t>R</w:t>
            </w:r>
            <w:r w:rsidRPr="00840B87">
              <w:rPr>
                <w:rFonts w:ascii="Times New Roman" w:hAnsi="Times New Roman"/>
                <w:sz w:val="24"/>
                <w:szCs w:val="24"/>
              </w:rPr>
              <w:t xml:space="preserve">ektor,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r w:rsidRPr="00840B87">
              <w:rPr>
                <w:rFonts w:ascii="Times New Roman" w:hAnsi="Times New Roman"/>
                <w:sz w:val="24"/>
                <w:szCs w:val="24"/>
                <w:lang w:val="sv-SE"/>
              </w:rPr>
              <w:t>/Bagian</w:t>
            </w:r>
            <w:r w:rsidRPr="00840B87">
              <w:rPr>
                <w:rFonts w:ascii="Times New Roman" w:hAnsi="Times New Roman"/>
                <w:sz w:val="24"/>
                <w:szCs w:val="24"/>
              </w:rPr>
              <w:t xml:space="preserve">/Jurusan tertentu dapat membuat kebijakan untuk sama sekali tidak menerima mahasiswa pindahan antar </w:t>
            </w:r>
            <w:r w:rsidRPr="00840B87">
              <w:rPr>
                <w:rFonts w:ascii="Times New Roman" w:hAnsi="Times New Roman"/>
                <w:sz w:val="24"/>
                <w:szCs w:val="24"/>
                <w:lang w:val="sv-SE"/>
              </w:rPr>
              <w:t>P</w:t>
            </w:r>
            <w:r w:rsidRPr="00840B87">
              <w:rPr>
                <w:rFonts w:ascii="Times New Roman" w:hAnsi="Times New Roman"/>
                <w:sz w:val="24"/>
                <w:szCs w:val="24"/>
              </w:rPr>
              <w:t xml:space="preserve">rogram </w:t>
            </w:r>
            <w:r w:rsidRPr="00840B87">
              <w:rPr>
                <w:rFonts w:ascii="Times New Roman" w:hAnsi="Times New Roman"/>
                <w:sz w:val="24"/>
                <w:szCs w:val="24"/>
                <w:lang w:val="sv-SE"/>
              </w:rPr>
              <w:t>S</w:t>
            </w:r>
            <w:r w:rsidRPr="00840B87">
              <w:rPr>
                <w:rFonts w:ascii="Times New Roman" w:hAnsi="Times New Roman"/>
                <w:sz w:val="24"/>
                <w:szCs w:val="24"/>
              </w:rPr>
              <w:t>tudi.</w:t>
            </w:r>
          </w:p>
          <w:p w:rsidR="00840B87" w:rsidRPr="00840B87" w:rsidRDefault="00840B87" w:rsidP="0016598D">
            <w:pPr>
              <w:pStyle w:val="ListParagraph"/>
              <w:numPr>
                <w:ilvl w:val="0"/>
                <w:numId w:val="90"/>
              </w:numPr>
              <w:tabs>
                <w:tab w:val="left" w:pos="360"/>
                <w:tab w:val="left" w:pos="8364"/>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Batas waktu studi maksimum mahasiswa pindahan adalah 7 (tujuh) tahun terhitung saat mulai terdaftar sebagai mahasiswa pada Program Studi asal.</w:t>
            </w:r>
          </w:p>
          <w:p w:rsidR="00840B87" w:rsidRPr="00840B87" w:rsidRDefault="00840B87" w:rsidP="0016598D">
            <w:pPr>
              <w:pStyle w:val="ListParagraph"/>
              <w:numPr>
                <w:ilvl w:val="0"/>
                <w:numId w:val="90"/>
              </w:numPr>
              <w:tabs>
                <w:tab w:val="left" w:pos="360"/>
                <w:tab w:val="left" w:pos="8364"/>
              </w:tabs>
              <w:spacing w:after="0" w:line="240" w:lineRule="auto"/>
              <w:ind w:left="360"/>
              <w:contextualSpacing w:val="0"/>
              <w:jc w:val="both"/>
              <w:rPr>
                <w:rFonts w:ascii="Times New Roman" w:hAnsi="Times New Roman"/>
                <w:sz w:val="24"/>
                <w:szCs w:val="24"/>
              </w:rPr>
            </w:pPr>
            <w:r w:rsidRPr="00840B87">
              <w:rPr>
                <w:rFonts w:ascii="Times New Roman" w:hAnsi="Times New Roman"/>
                <w:sz w:val="24"/>
                <w:szCs w:val="24"/>
              </w:rPr>
              <w:t>P</w:t>
            </w:r>
            <w:r w:rsidRPr="00840B87">
              <w:rPr>
                <w:rFonts w:ascii="Times New Roman" w:hAnsi="Times New Roman"/>
                <w:sz w:val="24"/>
                <w:szCs w:val="24"/>
                <w:lang w:val="sv-SE"/>
              </w:rPr>
              <w:t>erpindahan antar fakultas</w:t>
            </w:r>
            <w:r w:rsidRPr="00840B87">
              <w:rPr>
                <w:rFonts w:ascii="Times New Roman" w:hAnsi="Times New Roman"/>
                <w:sz w:val="24"/>
                <w:szCs w:val="24"/>
              </w:rPr>
              <w:t xml:space="preserve"> da</w:t>
            </w:r>
            <w:r w:rsidRPr="00840B87">
              <w:rPr>
                <w:rFonts w:ascii="Times New Roman" w:hAnsi="Times New Roman"/>
                <w:sz w:val="24"/>
                <w:szCs w:val="24"/>
                <w:lang w:val="sv-SE"/>
              </w:rPr>
              <w:t>n program studi lain hanya dilakukan pada awal tahun akademik.</w:t>
            </w:r>
          </w:p>
          <w:p w:rsidR="00840B87" w:rsidRPr="00840B87" w:rsidRDefault="00840B87" w:rsidP="00840B87">
            <w:pPr>
              <w:tabs>
                <w:tab w:val="left" w:pos="8364"/>
              </w:tabs>
              <w:spacing w:before="180" w:after="120"/>
              <w:jc w:val="center"/>
              <w:rPr>
                <w:rFonts w:ascii="Times New Roman" w:hAnsi="Times New Roman"/>
                <w:b/>
                <w:sz w:val="24"/>
                <w:szCs w:val="24"/>
              </w:rPr>
            </w:pPr>
            <w:r w:rsidRPr="00840B87">
              <w:rPr>
                <w:rFonts w:ascii="Times New Roman" w:hAnsi="Times New Roman"/>
                <w:b/>
                <w:sz w:val="24"/>
                <w:szCs w:val="24"/>
              </w:rPr>
              <w:t>Pasal 119</w:t>
            </w:r>
          </w:p>
          <w:p w:rsidR="00840B87" w:rsidRPr="00840B87" w:rsidRDefault="00840B87" w:rsidP="0016598D">
            <w:pPr>
              <w:numPr>
                <w:ilvl w:val="0"/>
                <w:numId w:val="91"/>
              </w:numPr>
              <w:spacing w:before="120" w:after="0" w:line="240" w:lineRule="auto"/>
              <w:ind w:left="360"/>
              <w:jc w:val="both"/>
              <w:rPr>
                <w:rFonts w:ascii="Times New Roman" w:hAnsi="Times New Roman"/>
                <w:sz w:val="24"/>
                <w:szCs w:val="24"/>
              </w:rPr>
            </w:pPr>
            <w:r w:rsidRPr="00840B87">
              <w:rPr>
                <w:rFonts w:ascii="Times New Roman" w:hAnsi="Times New Roman"/>
                <w:sz w:val="24"/>
                <w:szCs w:val="24"/>
              </w:rPr>
              <w:t>Universitas dapat menerima mahasiswa pindahan dari  perguruan tinggi negeri lain yang memiliki Program Studi dan penyelenggaraan proses pembelajaran yang sama dengan yang ada di Universitas, dengan ketentuan bahwa Program Studi asal minimal terakreditasi sama.</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rPr>
              <w:t xml:space="preserve">Mahasiswa pindahan sebagaimana dimaksud pada ayat (1) tidak dalam keadaan terkena sanksi akademik (indisipliner atau </w:t>
            </w:r>
            <w:r w:rsidRPr="00840B87">
              <w:rPr>
                <w:rFonts w:ascii="Times New Roman" w:hAnsi="Times New Roman"/>
                <w:i/>
                <w:sz w:val="24"/>
                <w:szCs w:val="24"/>
              </w:rPr>
              <w:t>drop out</w:t>
            </w:r>
            <w:r w:rsidRPr="00840B87">
              <w:rPr>
                <w:rFonts w:ascii="Times New Roman" w:hAnsi="Times New Roman"/>
                <w:sz w:val="24"/>
                <w:szCs w:val="24"/>
              </w:rPr>
              <w:t>) atau sanksi pidana yang dikuatkan dengan rekomendasi pimpinan perguruan tinggi negeri asal.</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Mahasiswa pindahan yang dapat diterima minimal telah menjalani 2 (dua) semester dan telah memperoleh KD sedikitnya 20 SKS, maksimal 4 (empat) semester dan telah memperoleh KD  sedikitnya 40 SKS dengan IPK ≥ 2,50.</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Penerimaan mahasiswa pindahan dilakukan pada awal tahun akademik.</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Mahasiswa pindahan harus mengajukan permohonan kepada Rektor dengan melampirkan surat rekomendasi dari Rektor perguruan tinggi negeri asal dan transkrip akademik.</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Sebelum kepindahan dikabulkan oleh Rektor, transkrip akademik ditelaah oleh Ketua Program Studi/Bagian</w:t>
            </w:r>
            <w:r w:rsidRPr="00840B87">
              <w:rPr>
                <w:rFonts w:ascii="Times New Roman" w:hAnsi="Times New Roman"/>
                <w:sz w:val="24"/>
                <w:szCs w:val="24"/>
              </w:rPr>
              <w:t>/Jurusan</w:t>
            </w:r>
            <w:r w:rsidRPr="00840B87">
              <w:rPr>
                <w:rFonts w:ascii="Times New Roman" w:hAnsi="Times New Roman"/>
                <w:sz w:val="24"/>
                <w:szCs w:val="24"/>
                <w:lang w:val="es-PE"/>
              </w:rPr>
              <w:t xml:space="preserve"> yang bertujuan untuk mengetahui apakah persyaratan akademik telah dipenuhi dan menentukan mata kuliah yang dapat diakui (ditransfer) sesuai kurikulum Program Studi penerima. </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sv-SE"/>
              </w:rPr>
              <w:t>P</w:t>
            </w:r>
            <w:r w:rsidRPr="00840B87">
              <w:rPr>
                <w:rFonts w:ascii="Times New Roman" w:hAnsi="Times New Roman"/>
                <w:sz w:val="24"/>
                <w:szCs w:val="24"/>
                <w:lang w:val="fi-FI"/>
              </w:rPr>
              <w:t xml:space="preserve">enerimaan mahasiswa pindahan sebagaimana dimaksud pada ayat (1) ditetapkan dengan Keputusan Rektor setelah mendapat pertimbangan </w:t>
            </w:r>
            <w:r w:rsidRPr="00840B87">
              <w:rPr>
                <w:rFonts w:ascii="Times New Roman" w:hAnsi="Times New Roman"/>
                <w:sz w:val="24"/>
                <w:szCs w:val="24"/>
                <w:lang w:val="sv-SE"/>
              </w:rPr>
              <w:t>D</w:t>
            </w:r>
            <w:r w:rsidRPr="00840B87">
              <w:rPr>
                <w:rFonts w:ascii="Times New Roman" w:hAnsi="Times New Roman"/>
                <w:sz w:val="24"/>
                <w:szCs w:val="24"/>
                <w:lang w:val="fi-FI"/>
              </w:rPr>
              <w:t>ekan.</w:t>
            </w:r>
          </w:p>
          <w:p w:rsidR="00840B87" w:rsidRPr="00840B87" w:rsidRDefault="00840B87" w:rsidP="0016598D">
            <w:pPr>
              <w:numPr>
                <w:ilvl w:val="0"/>
                <w:numId w:val="91"/>
              </w:numPr>
              <w:spacing w:after="0" w:line="240" w:lineRule="auto"/>
              <w:ind w:left="360"/>
              <w:jc w:val="both"/>
              <w:rPr>
                <w:rFonts w:ascii="Times New Roman" w:hAnsi="Times New Roman"/>
                <w:sz w:val="24"/>
                <w:szCs w:val="24"/>
                <w:lang w:val="es-PE"/>
              </w:rPr>
            </w:pPr>
            <w:r w:rsidRPr="00840B87">
              <w:rPr>
                <w:rFonts w:ascii="Times New Roman" w:hAnsi="Times New Roman"/>
                <w:sz w:val="24"/>
                <w:szCs w:val="24"/>
                <w:lang w:val="es-PE"/>
              </w:rPr>
              <w:t>Jangka waktu studi mahasiswa pindahan sebagaimana dimaksud pada ayat (7) adalah 7 (tujuh) tahun terhitung  mulai saat terdaftar pada perguruan tinggi negeri asal.</w:t>
            </w:r>
          </w:p>
          <w:p w:rsidR="00272132" w:rsidRDefault="00272132" w:rsidP="00272132">
            <w:pPr>
              <w:tabs>
                <w:tab w:val="left" w:pos="8364"/>
              </w:tabs>
              <w:spacing w:after="0" w:line="240" w:lineRule="auto"/>
              <w:jc w:val="center"/>
              <w:rPr>
                <w:rFonts w:ascii="Times New Roman" w:hAnsi="Times New Roman"/>
                <w:b/>
                <w:sz w:val="24"/>
                <w:szCs w:val="24"/>
              </w:rPr>
            </w:pPr>
          </w:p>
          <w:p w:rsidR="00840B87" w:rsidRPr="00840B87" w:rsidRDefault="00840B87" w:rsidP="00272132">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Bagian Kedua</w:t>
            </w:r>
          </w:p>
          <w:p w:rsidR="00840B87" w:rsidRPr="00840B87" w:rsidRDefault="00840B87" w:rsidP="00272132">
            <w:pPr>
              <w:tabs>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Pengunduran Diri sebagai Mahasiswa</w:t>
            </w:r>
          </w:p>
          <w:p w:rsidR="00840B87" w:rsidRPr="00840B87" w:rsidRDefault="00840B87" w:rsidP="00840B87">
            <w:pPr>
              <w:tabs>
                <w:tab w:val="left" w:pos="8364"/>
              </w:tabs>
              <w:spacing w:before="120"/>
              <w:jc w:val="center"/>
              <w:rPr>
                <w:rFonts w:ascii="Times New Roman" w:hAnsi="Times New Roman"/>
                <w:b/>
                <w:sz w:val="24"/>
                <w:szCs w:val="24"/>
              </w:rPr>
            </w:pPr>
            <w:r w:rsidRPr="00840B87">
              <w:rPr>
                <w:rFonts w:ascii="Times New Roman" w:hAnsi="Times New Roman"/>
                <w:b/>
                <w:sz w:val="24"/>
                <w:szCs w:val="24"/>
              </w:rPr>
              <w:t>Pasal 120</w:t>
            </w:r>
          </w:p>
          <w:p w:rsidR="00840B87" w:rsidRPr="00840B87" w:rsidRDefault="00840B87" w:rsidP="0016598D">
            <w:pPr>
              <w:pStyle w:val="ListParagraph"/>
              <w:numPr>
                <w:ilvl w:val="0"/>
                <w:numId w:val="92"/>
              </w:numPr>
              <w:tabs>
                <w:tab w:val="clear" w:pos="720"/>
                <w:tab w:val="num" w:pos="360"/>
                <w:tab w:val="left" w:pos="8364"/>
              </w:tabs>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rPr>
              <w:t>Mahasiswa yang dengan alasan tertentu dapat mengajukan pengunduran diri dari Universitas atau pindah ke perguruan tinggi lain.</w:t>
            </w:r>
          </w:p>
          <w:p w:rsidR="00840B87" w:rsidRPr="00840B87" w:rsidRDefault="00840B87" w:rsidP="00B5780B">
            <w:pPr>
              <w:pStyle w:val="ListParagraph"/>
              <w:numPr>
                <w:ilvl w:val="0"/>
                <w:numId w:val="92"/>
              </w:numPr>
              <w:tabs>
                <w:tab w:val="clear" w:pos="720"/>
                <w:tab w:val="num" w:pos="360"/>
                <w:tab w:val="left" w:pos="8364"/>
              </w:tabs>
              <w:spacing w:before="24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 xml:space="preserve">Mahasiswa yang sudah mengundurkan diri dan meminta surat pindah sebagaimana dimaksud pada ayat (1) tidak diperkenankan </w:t>
            </w:r>
            <w:r w:rsidRPr="00840B87">
              <w:rPr>
                <w:rFonts w:ascii="Times New Roman" w:hAnsi="Times New Roman"/>
                <w:sz w:val="24"/>
                <w:szCs w:val="24"/>
              </w:rPr>
              <w:t>registras</w:t>
            </w:r>
            <w:r w:rsidRPr="00840B87">
              <w:rPr>
                <w:rFonts w:ascii="Times New Roman" w:hAnsi="Times New Roman"/>
                <w:sz w:val="24"/>
                <w:szCs w:val="24"/>
                <w:lang w:val="sv-SE"/>
              </w:rPr>
              <w:t>i kembali</w:t>
            </w:r>
            <w:r w:rsidRPr="00840B87">
              <w:rPr>
                <w:rFonts w:ascii="Times New Roman" w:hAnsi="Times New Roman"/>
                <w:sz w:val="24"/>
                <w:szCs w:val="24"/>
              </w:rPr>
              <w:t>.</w:t>
            </w:r>
          </w:p>
          <w:p w:rsidR="00840B87" w:rsidRPr="00840B87" w:rsidRDefault="00840B87" w:rsidP="00B5780B">
            <w:pPr>
              <w:tabs>
                <w:tab w:val="left" w:pos="8364"/>
              </w:tabs>
              <w:spacing w:before="240"/>
              <w:jc w:val="center"/>
              <w:rPr>
                <w:rFonts w:ascii="Times New Roman" w:hAnsi="Times New Roman"/>
                <w:b/>
                <w:sz w:val="24"/>
                <w:szCs w:val="24"/>
                <w:lang w:val="sv-SE"/>
              </w:rPr>
            </w:pPr>
            <w:r w:rsidRPr="00840B87">
              <w:rPr>
                <w:rFonts w:ascii="Times New Roman" w:hAnsi="Times New Roman"/>
                <w:b/>
                <w:sz w:val="24"/>
                <w:szCs w:val="24"/>
                <w:lang w:val="sv-SE"/>
              </w:rPr>
              <w:t>Pasal 121</w:t>
            </w:r>
          </w:p>
          <w:p w:rsidR="00840B87" w:rsidRPr="00840B87" w:rsidRDefault="00840B87" w:rsidP="00840B87">
            <w:pPr>
              <w:tabs>
                <w:tab w:val="left" w:pos="8364"/>
              </w:tabs>
              <w:spacing w:before="120"/>
              <w:jc w:val="both"/>
              <w:rPr>
                <w:rFonts w:ascii="Times New Roman" w:hAnsi="Times New Roman"/>
                <w:sz w:val="24"/>
                <w:szCs w:val="24"/>
                <w:lang w:val="sv-SE"/>
              </w:rPr>
            </w:pPr>
            <w:r w:rsidRPr="00840B87">
              <w:rPr>
                <w:rFonts w:ascii="Times New Roman" w:hAnsi="Times New Roman"/>
                <w:sz w:val="24"/>
                <w:szCs w:val="24"/>
                <w:lang w:val="sv-SE"/>
              </w:rPr>
              <w:t>Ketentuan lebih lanjut mengenai persyaratan dan tata cara perpindahan mahasiswa dalam dan ke lingkungan Universitas Lambung Mangkurat sebagaimana dimaksud dalam Pasal 121 sampai dengan Pasal 123 diatur oleh Universitas dan/atau Fakultas.</w:t>
            </w:r>
          </w:p>
          <w:p w:rsidR="00840B87" w:rsidRPr="00840B87" w:rsidRDefault="00840B87" w:rsidP="00B5780B">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Ketiga</w:t>
            </w:r>
          </w:p>
          <w:p w:rsidR="00840B87" w:rsidRPr="00840B87" w:rsidRDefault="00840B87" w:rsidP="00B5780B">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Alih Jenjang/Perpindahan Strata Program Pendidikan</w:t>
            </w:r>
          </w:p>
          <w:p w:rsidR="00840B87" w:rsidRPr="00840B87" w:rsidRDefault="00840B87" w:rsidP="00840B87">
            <w:pPr>
              <w:tabs>
                <w:tab w:val="left" w:pos="8364"/>
              </w:tabs>
              <w:spacing w:before="120"/>
              <w:jc w:val="center"/>
              <w:rPr>
                <w:rFonts w:ascii="Times New Roman" w:hAnsi="Times New Roman"/>
                <w:b/>
                <w:sz w:val="24"/>
                <w:szCs w:val="24"/>
              </w:rPr>
            </w:pPr>
            <w:r w:rsidRPr="00840B87">
              <w:rPr>
                <w:rFonts w:ascii="Times New Roman" w:hAnsi="Times New Roman"/>
                <w:b/>
                <w:sz w:val="24"/>
                <w:szCs w:val="24"/>
              </w:rPr>
              <w:t>Pasal 122</w:t>
            </w:r>
          </w:p>
          <w:p w:rsidR="00840B87" w:rsidRPr="00840B87" w:rsidRDefault="00840B87" w:rsidP="0016598D">
            <w:pPr>
              <w:pStyle w:val="ListParagraph"/>
              <w:numPr>
                <w:ilvl w:val="0"/>
                <w:numId w:val="93"/>
              </w:numPr>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Alumni SO atau Diploma yang diselenggarakan Universitas dapat diterima di Program Sarjana sejenis, baik pada Reguler maupun Non Reguler dengan program alih kredit, IPK minimal 3,00</w:t>
            </w:r>
            <w:r w:rsidRPr="00840B87">
              <w:rPr>
                <w:rFonts w:ascii="Times New Roman" w:hAnsi="Times New Roman"/>
                <w:sz w:val="24"/>
                <w:szCs w:val="24"/>
              </w:rPr>
              <w:t>.</w:t>
            </w:r>
          </w:p>
          <w:p w:rsidR="00840B87" w:rsidRPr="00840B87" w:rsidRDefault="00840B87" w:rsidP="0016598D">
            <w:pPr>
              <w:pStyle w:val="ListParagraph"/>
              <w:numPr>
                <w:ilvl w:val="0"/>
                <w:numId w:val="9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Alumni SO atau Diploma dari perguruan tinggi negeri di luar Universitas dapat diterima setelah melalui ujian kualifikasi program alih kredit, dengan IPK minimal 3,00</w:t>
            </w:r>
            <w:r w:rsidRPr="00840B87">
              <w:rPr>
                <w:rFonts w:ascii="Times New Roman" w:hAnsi="Times New Roman"/>
                <w:sz w:val="24"/>
                <w:szCs w:val="24"/>
              </w:rPr>
              <w:t>.</w:t>
            </w:r>
          </w:p>
          <w:p w:rsidR="00840B87" w:rsidRPr="00840B87" w:rsidRDefault="00840B87" w:rsidP="0016598D">
            <w:pPr>
              <w:pStyle w:val="ListParagraph"/>
              <w:numPr>
                <w:ilvl w:val="0"/>
                <w:numId w:val="9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Alumni SO atau Diploma seperti yang dimaksud pada ayat (1) dan ayat (2) apabila penyelenggara pendidikan SO atau Diploma tersebut memiliki ijin operasional dari pejabat yang berwenang.</w:t>
            </w:r>
          </w:p>
          <w:p w:rsidR="00B5780B" w:rsidRDefault="00B5780B" w:rsidP="00840B87">
            <w:pPr>
              <w:pStyle w:val="ListParagraph"/>
              <w:spacing w:before="180" w:after="120" w:line="240" w:lineRule="auto"/>
              <w:ind w:left="0"/>
              <w:jc w:val="center"/>
              <w:rPr>
                <w:rFonts w:ascii="Times New Roman" w:hAnsi="Times New Roman"/>
                <w:color w:val="FF0000"/>
                <w:sz w:val="24"/>
                <w:szCs w:val="24"/>
              </w:rPr>
            </w:pPr>
          </w:p>
          <w:p w:rsidR="00840B87" w:rsidRPr="00840B87" w:rsidRDefault="00840B87" w:rsidP="00840B87">
            <w:pPr>
              <w:pStyle w:val="ListParagraph"/>
              <w:spacing w:before="180" w:after="120" w:line="240" w:lineRule="auto"/>
              <w:ind w:left="0"/>
              <w:jc w:val="center"/>
              <w:rPr>
                <w:rFonts w:ascii="Times New Roman" w:hAnsi="Times New Roman"/>
                <w:b/>
                <w:sz w:val="24"/>
                <w:szCs w:val="24"/>
              </w:rPr>
            </w:pPr>
            <w:r w:rsidRPr="00840B87">
              <w:rPr>
                <w:rFonts w:ascii="Times New Roman" w:hAnsi="Times New Roman"/>
                <w:color w:val="FF0000"/>
                <w:sz w:val="24"/>
                <w:szCs w:val="24"/>
              </w:rPr>
              <w:t>.</w:t>
            </w:r>
            <w:r w:rsidRPr="00840B87">
              <w:rPr>
                <w:rFonts w:ascii="Times New Roman" w:hAnsi="Times New Roman"/>
                <w:b/>
                <w:sz w:val="24"/>
                <w:szCs w:val="24"/>
                <w:lang w:val="sv-SE"/>
              </w:rPr>
              <w:t>Pasal 12</w:t>
            </w:r>
            <w:r w:rsidRPr="00840B87">
              <w:rPr>
                <w:rFonts w:ascii="Times New Roman" w:hAnsi="Times New Roman"/>
                <w:b/>
                <w:sz w:val="24"/>
                <w:szCs w:val="24"/>
              </w:rPr>
              <w:t>3</w:t>
            </w:r>
          </w:p>
          <w:p w:rsidR="00840B87" w:rsidRPr="00840B87" w:rsidRDefault="00840B87" w:rsidP="00840B87">
            <w:pPr>
              <w:tabs>
                <w:tab w:val="left" w:pos="8364"/>
              </w:tabs>
              <w:spacing w:before="120"/>
              <w:jc w:val="both"/>
              <w:rPr>
                <w:rFonts w:ascii="Times New Roman" w:hAnsi="Times New Roman"/>
                <w:sz w:val="24"/>
                <w:szCs w:val="24"/>
                <w:lang w:val="sv-SE"/>
              </w:rPr>
            </w:pPr>
            <w:r w:rsidRPr="00840B87">
              <w:rPr>
                <w:rFonts w:ascii="Times New Roman" w:hAnsi="Times New Roman"/>
                <w:sz w:val="24"/>
                <w:szCs w:val="24"/>
                <w:lang w:val="sv-SE"/>
              </w:rPr>
              <w:t>Pengaturan alih kredit sebagaimana dimaksud dalam Pasal 123 diatur oleh Fakultas/Program Studi/Bagian</w:t>
            </w:r>
            <w:r w:rsidRPr="00840B87">
              <w:rPr>
                <w:rFonts w:ascii="Times New Roman" w:hAnsi="Times New Roman"/>
                <w:sz w:val="24"/>
                <w:szCs w:val="24"/>
              </w:rPr>
              <w:t>/Jurusan</w:t>
            </w:r>
            <w:r w:rsidRPr="00840B87">
              <w:rPr>
                <w:rFonts w:ascii="Times New Roman" w:hAnsi="Times New Roman"/>
                <w:sz w:val="24"/>
                <w:szCs w:val="24"/>
                <w:lang w:val="sv-SE"/>
              </w:rPr>
              <w:t xml:space="preserve"> yang bersangkutan.</w:t>
            </w:r>
          </w:p>
          <w:p w:rsidR="00840B87" w:rsidRPr="00840B87" w:rsidRDefault="00840B87" w:rsidP="00B5780B">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Keempat</w:t>
            </w:r>
          </w:p>
          <w:p w:rsidR="00840B87" w:rsidRDefault="00840B87" w:rsidP="00B5780B">
            <w:pPr>
              <w:spacing w:after="0" w:line="240" w:lineRule="auto"/>
              <w:jc w:val="center"/>
              <w:rPr>
                <w:rFonts w:ascii="Times New Roman" w:hAnsi="Times New Roman"/>
                <w:b/>
                <w:sz w:val="24"/>
                <w:szCs w:val="24"/>
              </w:rPr>
            </w:pPr>
            <w:r w:rsidRPr="00840B87">
              <w:rPr>
                <w:rFonts w:ascii="Times New Roman" w:hAnsi="Times New Roman"/>
                <w:b/>
                <w:sz w:val="24"/>
                <w:szCs w:val="24"/>
                <w:lang w:val="sv-SE"/>
              </w:rPr>
              <w:t>Pengakuan Mata Kuliah</w:t>
            </w:r>
          </w:p>
          <w:p w:rsidR="00B5780B" w:rsidRPr="00B5780B" w:rsidRDefault="00B5780B" w:rsidP="00B5780B">
            <w:pPr>
              <w:spacing w:after="0" w:line="240" w:lineRule="auto"/>
              <w:jc w:val="center"/>
              <w:rPr>
                <w:rFonts w:ascii="Times New Roman" w:hAnsi="Times New Roman"/>
                <w:b/>
                <w:sz w:val="24"/>
                <w:szCs w:val="24"/>
              </w:rPr>
            </w:pPr>
          </w:p>
          <w:p w:rsidR="00840B87" w:rsidRPr="00840B87" w:rsidRDefault="00840B87" w:rsidP="00840B87">
            <w:pPr>
              <w:jc w:val="center"/>
              <w:rPr>
                <w:rFonts w:ascii="Times New Roman" w:hAnsi="Times New Roman"/>
                <w:b/>
                <w:sz w:val="24"/>
                <w:szCs w:val="24"/>
                <w:lang w:val="sv-SE"/>
              </w:rPr>
            </w:pPr>
            <w:r w:rsidRPr="00840B87">
              <w:rPr>
                <w:rFonts w:ascii="Times New Roman" w:hAnsi="Times New Roman"/>
                <w:b/>
                <w:sz w:val="24"/>
                <w:szCs w:val="24"/>
                <w:lang w:val="sv-SE"/>
              </w:rPr>
              <w:t>Pasal 124</w:t>
            </w:r>
          </w:p>
          <w:p w:rsidR="00840B87" w:rsidRPr="00840B87" w:rsidRDefault="00840B87" w:rsidP="0016598D">
            <w:pPr>
              <w:numPr>
                <w:ilvl w:val="0"/>
                <w:numId w:val="96"/>
              </w:numPr>
              <w:spacing w:before="120" w:after="0"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Mahasiswa baru yang diterima melalui pola penerimaan mahasiswa baru secara nasional, tidak dibenarkan mendapatkan pengakuan atas mata kuliah yang pernah ditempuh.</w:t>
            </w:r>
          </w:p>
          <w:p w:rsidR="00840B87" w:rsidRPr="00840B87" w:rsidRDefault="00840B87" w:rsidP="0016598D">
            <w:pPr>
              <w:numPr>
                <w:ilvl w:val="0"/>
                <w:numId w:val="96"/>
              </w:numPr>
              <w:spacing w:after="0"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Pengakuan mata kuliah yang pernah ditempuh mahasiswa pindahan dan program lintas jalur/alih jenjang/perpindahan strata program pendidikan ditetapkan dengan Keputusan Dekan.</w:t>
            </w:r>
          </w:p>
          <w:p w:rsidR="00840B87" w:rsidRPr="00840B87" w:rsidRDefault="00840B87" w:rsidP="0016598D">
            <w:pPr>
              <w:numPr>
                <w:ilvl w:val="0"/>
                <w:numId w:val="96"/>
              </w:numPr>
              <w:spacing w:after="0" w:line="240" w:lineRule="auto"/>
              <w:ind w:left="425" w:hanging="425"/>
              <w:jc w:val="both"/>
              <w:rPr>
                <w:rFonts w:ascii="Times New Roman" w:hAnsi="Times New Roman"/>
                <w:sz w:val="24"/>
                <w:szCs w:val="24"/>
                <w:lang w:val="sv-SE"/>
              </w:rPr>
            </w:pPr>
            <w:r w:rsidRPr="00840B87">
              <w:rPr>
                <w:rFonts w:ascii="Times New Roman" w:hAnsi="Times New Roman"/>
                <w:sz w:val="24"/>
                <w:szCs w:val="24"/>
                <w:lang w:val="sv-SE"/>
              </w:rPr>
              <w:t>Ketentuan lebih lanjut mengenai persyaratan dan tata cara pengakuan mata kuliah sebagaimana dimaksud pada ayat (2) diatur dengan Peraturan Dekan.</w:t>
            </w:r>
          </w:p>
          <w:p w:rsidR="00B5780B" w:rsidRDefault="00B5780B" w:rsidP="00B5780B">
            <w:pPr>
              <w:tabs>
                <w:tab w:val="left" w:pos="8364"/>
              </w:tabs>
              <w:spacing w:after="0" w:line="240" w:lineRule="auto"/>
              <w:jc w:val="center"/>
              <w:rPr>
                <w:rFonts w:ascii="Times New Roman" w:hAnsi="Times New Roman"/>
                <w:b/>
                <w:sz w:val="24"/>
                <w:szCs w:val="24"/>
              </w:rPr>
            </w:pPr>
          </w:p>
          <w:p w:rsidR="00840B87" w:rsidRPr="00840B87" w:rsidRDefault="00840B87" w:rsidP="00B5780B">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Kelima</w:t>
            </w:r>
          </w:p>
          <w:p w:rsidR="00840B87" w:rsidRPr="00840B87" w:rsidRDefault="00840B87" w:rsidP="00B5780B">
            <w:pPr>
              <w:tabs>
                <w:tab w:val="left" w:pos="8364"/>
              </w:tabs>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Mahasiswa Tugas Belajar</w:t>
            </w:r>
          </w:p>
          <w:p w:rsidR="00840B87" w:rsidRPr="00840B87" w:rsidRDefault="00840B87" w:rsidP="00840B87">
            <w:pPr>
              <w:tabs>
                <w:tab w:val="left" w:pos="8364"/>
              </w:tabs>
              <w:spacing w:before="120"/>
              <w:jc w:val="center"/>
              <w:rPr>
                <w:rFonts w:ascii="Times New Roman" w:hAnsi="Times New Roman"/>
                <w:b/>
                <w:sz w:val="24"/>
                <w:szCs w:val="24"/>
                <w:lang w:val="sv-SE"/>
              </w:rPr>
            </w:pPr>
            <w:r w:rsidRPr="00840B87">
              <w:rPr>
                <w:rFonts w:ascii="Times New Roman" w:hAnsi="Times New Roman"/>
                <w:b/>
                <w:sz w:val="24"/>
                <w:szCs w:val="24"/>
                <w:lang w:val="sv-SE"/>
              </w:rPr>
              <w:t>Pasal 125</w:t>
            </w:r>
          </w:p>
          <w:p w:rsidR="00840B87" w:rsidRPr="00840B87" w:rsidRDefault="00840B87" w:rsidP="0016598D">
            <w:pPr>
              <w:numPr>
                <w:ilvl w:val="0"/>
                <w:numId w:val="94"/>
              </w:numPr>
              <w:tabs>
                <w:tab w:val="clear" w:pos="720"/>
                <w:tab w:val="num" w:pos="360"/>
                <w:tab w:val="left" w:pos="8364"/>
              </w:tabs>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Universitas dapat menerima mahasiswa tugas belajar dari instansi/dinas/jawatan/ lembaga swasta.</w:t>
            </w:r>
          </w:p>
          <w:p w:rsidR="00840B87" w:rsidRPr="00840B87" w:rsidRDefault="00840B87" w:rsidP="0016598D">
            <w:pPr>
              <w:numPr>
                <w:ilvl w:val="0"/>
                <w:numId w:val="94"/>
              </w:numPr>
              <w:tabs>
                <w:tab w:val="clear" w:pos="720"/>
                <w:tab w:val="num" w:pos="360"/>
                <w:tab w:val="left" w:pos="8364"/>
              </w:tabs>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Calon mahasiswa tugas belajar dapat diterima sebagai mahasiswa apabila memenuhi syarat-syarat sebagai berikut:</w:t>
            </w:r>
          </w:p>
          <w:p w:rsidR="00840B87" w:rsidRPr="00840B87" w:rsidRDefault="00840B87" w:rsidP="0016598D">
            <w:pPr>
              <w:pStyle w:val="ListParagraph"/>
              <w:numPr>
                <w:ilvl w:val="0"/>
                <w:numId w:val="95"/>
              </w:numPr>
              <w:spacing w:after="0" w:line="240" w:lineRule="auto"/>
              <w:ind w:left="720"/>
              <w:jc w:val="both"/>
              <w:rPr>
                <w:rFonts w:ascii="Times New Roman" w:hAnsi="Times New Roman"/>
                <w:sz w:val="24"/>
                <w:szCs w:val="24"/>
              </w:rPr>
            </w:pPr>
            <w:r w:rsidRPr="00840B87">
              <w:rPr>
                <w:rFonts w:ascii="Times New Roman" w:hAnsi="Times New Roman"/>
                <w:sz w:val="24"/>
                <w:szCs w:val="24"/>
              </w:rPr>
              <w:t xml:space="preserve">lulus tes yang diadakan oleh </w:t>
            </w:r>
            <w:r w:rsidRPr="00840B87">
              <w:rPr>
                <w:rFonts w:ascii="Times New Roman" w:hAnsi="Times New Roman"/>
                <w:sz w:val="24"/>
                <w:szCs w:val="24"/>
                <w:lang w:val="sv-SE"/>
              </w:rPr>
              <w:t>Fakultas/U</w:t>
            </w:r>
            <w:r w:rsidRPr="00840B87">
              <w:rPr>
                <w:rFonts w:ascii="Times New Roman" w:hAnsi="Times New Roman"/>
                <w:sz w:val="24"/>
                <w:szCs w:val="24"/>
              </w:rPr>
              <w:t>niversitas.</w:t>
            </w:r>
          </w:p>
          <w:p w:rsidR="00840B87" w:rsidRPr="00840B87" w:rsidRDefault="00840B87" w:rsidP="0016598D">
            <w:pPr>
              <w:pStyle w:val="ListParagraph"/>
              <w:numPr>
                <w:ilvl w:val="0"/>
                <w:numId w:val="95"/>
              </w:numPr>
              <w:spacing w:after="0" w:line="240" w:lineRule="auto"/>
              <w:ind w:left="720"/>
              <w:jc w:val="both"/>
              <w:rPr>
                <w:rFonts w:ascii="Times New Roman" w:hAnsi="Times New Roman"/>
                <w:sz w:val="24"/>
                <w:szCs w:val="24"/>
              </w:rPr>
            </w:pPr>
            <w:r w:rsidRPr="00840B87">
              <w:rPr>
                <w:rFonts w:ascii="Times New Roman" w:hAnsi="Times New Roman"/>
                <w:sz w:val="24"/>
                <w:szCs w:val="24"/>
              </w:rPr>
              <w:t>ketentuan-ketentuan dan tata tertib yang berkaitan dengan registrasi, ketentuan akademik yang berlaku bagi mahasiswa umumnya berlaku pula bagi mahasiswa tugas belajar, kecuali ada ketentuan khusus yang telah mengaturnya.</w:t>
            </w:r>
          </w:p>
          <w:p w:rsidR="00B5780B" w:rsidRDefault="00B5780B" w:rsidP="00B5780B">
            <w:pPr>
              <w:spacing w:after="0" w:line="240" w:lineRule="auto"/>
              <w:jc w:val="center"/>
              <w:rPr>
                <w:rFonts w:ascii="Times New Roman" w:hAnsi="Times New Roman"/>
                <w:b/>
                <w:sz w:val="24"/>
                <w:szCs w:val="24"/>
              </w:rPr>
            </w:pPr>
          </w:p>
          <w:p w:rsidR="00840B87" w:rsidRPr="00840B87" w:rsidRDefault="00840B87" w:rsidP="00B5780B">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BAB XXIV</w:t>
            </w:r>
          </w:p>
          <w:p w:rsidR="00840B87" w:rsidRPr="00840B87" w:rsidRDefault="00840B87" w:rsidP="00B5780B">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IJAZAH DAN TRANSKRIP AKADEMIK</w:t>
            </w:r>
          </w:p>
          <w:p w:rsidR="00840B87" w:rsidRPr="00840B87" w:rsidRDefault="00840B87" w:rsidP="00840B87">
            <w:pPr>
              <w:spacing w:before="120" w:after="120"/>
              <w:jc w:val="center"/>
              <w:rPr>
                <w:rFonts w:ascii="Times New Roman" w:hAnsi="Times New Roman"/>
                <w:b/>
                <w:sz w:val="24"/>
                <w:szCs w:val="24"/>
              </w:rPr>
            </w:pPr>
            <w:r w:rsidRPr="00840B87">
              <w:rPr>
                <w:rFonts w:ascii="Times New Roman" w:hAnsi="Times New Roman"/>
                <w:b/>
                <w:sz w:val="24"/>
                <w:szCs w:val="24"/>
                <w:lang w:val="fi-FI"/>
              </w:rPr>
              <w:t>Pasal 12</w:t>
            </w:r>
            <w:r w:rsidRPr="00840B87">
              <w:rPr>
                <w:rFonts w:ascii="Times New Roman" w:hAnsi="Times New Roman"/>
                <w:b/>
                <w:sz w:val="24"/>
                <w:szCs w:val="24"/>
              </w:rPr>
              <w:t>6</w:t>
            </w:r>
          </w:p>
          <w:p w:rsidR="00840B87" w:rsidRPr="00840B87" w:rsidRDefault="00840B87" w:rsidP="0016598D">
            <w:pPr>
              <w:pStyle w:val="ListParagraph"/>
              <w:numPr>
                <w:ilvl w:val="0"/>
                <w:numId w:val="97"/>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 xml:space="preserve">Sebagai tanda bukti kelulusan dari suatu Program Studi, lulusan yang bersangkutan diberikan ijazah. </w:t>
            </w:r>
          </w:p>
          <w:p w:rsidR="00840B87" w:rsidRPr="00840B87" w:rsidRDefault="00840B87" w:rsidP="0016598D">
            <w:pPr>
              <w:pStyle w:val="ListParagraph"/>
              <w:numPr>
                <w:ilvl w:val="0"/>
                <w:numId w:val="97"/>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Ijazah dinyatakan sah apabila ditandatangani oleh Rektor dan Dekan bagi program diploma dan sarjana, atau oleh Rektor dan Direktur Program Pascasarjana bagi program magister dan doktor.</w:t>
            </w:r>
          </w:p>
          <w:p w:rsidR="00840B87" w:rsidRPr="00840B87" w:rsidRDefault="00840B87" w:rsidP="0016598D">
            <w:pPr>
              <w:pStyle w:val="ListParagraph"/>
              <w:numPr>
                <w:ilvl w:val="0"/>
                <w:numId w:val="97"/>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Surat tanda keahlian dari program spesialis/profesi dinyatakan sah apabila ditandatangani oleh Dekan dan Ketua Program Studi.</w:t>
            </w:r>
          </w:p>
          <w:p w:rsidR="00840B87" w:rsidRPr="00840B87" w:rsidRDefault="00840B87" w:rsidP="0016598D">
            <w:pPr>
              <w:pStyle w:val="ListParagraph"/>
              <w:numPr>
                <w:ilvl w:val="0"/>
                <w:numId w:val="97"/>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Surat tanda bukti kelulusan yang tidak berkaitan dengan gelar akademik atau sebutan profesi, ditandatangani oleh Dekan, Direktur Program Pascasarjana, atau Ketua Lembaga bersama dengan Panitia Penyelenggara.</w:t>
            </w:r>
          </w:p>
          <w:p w:rsidR="00840B87" w:rsidRPr="00840B87" w:rsidRDefault="00840B87" w:rsidP="0016598D">
            <w:pPr>
              <w:pStyle w:val="ListParagraph"/>
              <w:numPr>
                <w:ilvl w:val="0"/>
                <w:numId w:val="97"/>
              </w:numPr>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Ketentuan lebih lanjut mengenai bentuk dan tata cara penerbitan ijazah dan surat tanda bukti keahlian/kelululusan sebagaimana dimaksud pada ayat (1) sampai dengan ayat (4) diatur dengan Peraturan Rektor.</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27</w:t>
            </w:r>
          </w:p>
          <w:p w:rsidR="00840B87" w:rsidRPr="00840B87" w:rsidRDefault="00840B87" w:rsidP="0016598D">
            <w:pPr>
              <w:pStyle w:val="ListParagraph"/>
              <w:numPr>
                <w:ilvl w:val="1"/>
                <w:numId w:val="94"/>
              </w:numPr>
              <w:tabs>
                <w:tab w:val="clear" w:pos="1440"/>
                <w:tab w:val="num" w:pos="360"/>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Ijazah dan surat tanda kelulusan/keahlian sebagaimana dimaksud dalam Pasal 12</w:t>
            </w:r>
            <w:r w:rsidRPr="00840B87">
              <w:rPr>
                <w:rFonts w:ascii="Times New Roman" w:hAnsi="Times New Roman"/>
                <w:sz w:val="24"/>
                <w:szCs w:val="24"/>
              </w:rPr>
              <w:t>7 ayat (1), ayat (2), dan ayat (3)</w:t>
            </w:r>
            <w:r w:rsidRPr="00840B87">
              <w:rPr>
                <w:rFonts w:ascii="Times New Roman" w:hAnsi="Times New Roman"/>
                <w:sz w:val="24"/>
                <w:szCs w:val="24"/>
                <w:lang w:val="fi-FI"/>
              </w:rPr>
              <w:t xml:space="preserve"> dilampiri dengan transkrip akademik.</w:t>
            </w:r>
          </w:p>
          <w:p w:rsidR="00840B87" w:rsidRPr="00840B87" w:rsidRDefault="00840B87" w:rsidP="0016598D">
            <w:pPr>
              <w:pStyle w:val="ListParagraph"/>
              <w:numPr>
                <w:ilvl w:val="1"/>
                <w:numId w:val="94"/>
              </w:numPr>
              <w:tabs>
                <w:tab w:val="clear" w:pos="1440"/>
                <w:tab w:val="num" w:pos="360"/>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 xml:space="preserve">Transkrip akademik dinyatakan sah apabila ditandatangani oleh  Dekan dan/atau Ketua Program Studi. </w:t>
            </w:r>
          </w:p>
          <w:p w:rsidR="00840B87" w:rsidRPr="00840B87" w:rsidRDefault="00840B87" w:rsidP="0016598D">
            <w:pPr>
              <w:pStyle w:val="ListParagraph"/>
              <w:numPr>
                <w:ilvl w:val="1"/>
                <w:numId w:val="94"/>
              </w:numPr>
              <w:tabs>
                <w:tab w:val="clear" w:pos="1440"/>
                <w:tab w:val="num" w:pos="360"/>
              </w:tabs>
              <w:spacing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Ketentuan lebih lanjut mengenai bentuk transkrip akademik sebagaimana dimaksud pada ayat (1) diatur dengan Peraturan Rektor.</w:t>
            </w:r>
          </w:p>
          <w:p w:rsidR="00840B87" w:rsidRPr="00840B87" w:rsidRDefault="00840B87" w:rsidP="00B5780B">
            <w:pPr>
              <w:pStyle w:val="ListParagraph"/>
              <w:numPr>
                <w:ilvl w:val="1"/>
                <w:numId w:val="94"/>
              </w:numPr>
              <w:tabs>
                <w:tab w:val="clear" w:pos="1440"/>
                <w:tab w:val="num" w:pos="360"/>
              </w:tabs>
              <w:spacing w:before="240" w:after="0" w:line="240" w:lineRule="auto"/>
              <w:ind w:left="360"/>
              <w:jc w:val="both"/>
              <w:rPr>
                <w:rFonts w:ascii="Times New Roman" w:hAnsi="Times New Roman"/>
                <w:b/>
                <w:sz w:val="24"/>
                <w:szCs w:val="24"/>
                <w:lang w:val="fi-FI"/>
              </w:rPr>
            </w:pPr>
            <w:r w:rsidRPr="00840B87">
              <w:rPr>
                <w:rFonts w:ascii="Times New Roman" w:hAnsi="Times New Roman"/>
                <w:sz w:val="24"/>
                <w:szCs w:val="24"/>
                <w:lang w:val="fi-FI"/>
              </w:rPr>
              <w:t>Ketentuan lebih lanjut mengenai bahan, bentuk, isi, dan tata cara penerbitan transkrip akademik sebagaimana dimaksud pada ayat (2) diatur dengan Peraturan Dekan.</w:t>
            </w:r>
          </w:p>
          <w:p w:rsidR="00840B87" w:rsidRPr="00840B87" w:rsidRDefault="00840B87" w:rsidP="00B5780B">
            <w:pPr>
              <w:spacing w:before="24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28</w:t>
            </w:r>
          </w:p>
          <w:p w:rsidR="00840B87" w:rsidRPr="00840B87" w:rsidRDefault="00840B87" w:rsidP="0016598D">
            <w:pPr>
              <w:pStyle w:val="ListParagraph"/>
              <w:numPr>
                <w:ilvl w:val="0"/>
                <w:numId w:val="100"/>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Apabila ijazah asli hilang, dapat diberikan surat keterangan pengganti yang berpenghargaan sama dengan ijazah (surat keterangan pengganti ijazah) dengan melampirkan surat keterangan dari pihak berwajib yang menyatakan bahwa ijazah asli hilang. </w:t>
            </w:r>
          </w:p>
          <w:p w:rsidR="00840B87" w:rsidRPr="00840B87" w:rsidRDefault="00840B87" w:rsidP="0016598D">
            <w:pPr>
              <w:pStyle w:val="ListParagraph"/>
              <w:numPr>
                <w:ilvl w:val="0"/>
                <w:numId w:val="100"/>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Surat keterangan perbaikan penulisan ijazah diterbitkan apabila terdapat kesalahan dalam penulisan ijazah.</w:t>
            </w:r>
          </w:p>
          <w:p w:rsidR="00840B87" w:rsidRPr="00840B87" w:rsidRDefault="00840B87" w:rsidP="0016598D">
            <w:pPr>
              <w:pStyle w:val="ListParagraph"/>
              <w:numPr>
                <w:ilvl w:val="0"/>
                <w:numId w:val="100"/>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Surat keterangan pengganti yang berpenghargaan sama dengan ijazah dan surat keterangan perbaikan penulisan ijazah sebagaimana dimaksud pada ayat (1) dan ayat (2) diterbitkan oleh Rektor atas permintaan Dekan/Direktur Program Pascasarjana.</w:t>
            </w:r>
          </w:p>
          <w:p w:rsidR="00840B87" w:rsidRPr="00840B87" w:rsidRDefault="00840B87" w:rsidP="0016598D">
            <w:pPr>
              <w:pStyle w:val="ListParagraph"/>
              <w:numPr>
                <w:ilvl w:val="0"/>
                <w:numId w:val="100"/>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Ketentuan lebih lanjut mengenai persyaratan dan tata cara penerbitan surat keterangan pengganti yang berpenghargaan sama dengan ijazah dan surat keterangan perbaikan penulisan ijazah sebagaimana dimaksud pada ayat (1) sampai dengan </w:t>
            </w:r>
            <w:r w:rsidRPr="00840B87">
              <w:rPr>
                <w:rFonts w:ascii="Times New Roman" w:hAnsi="Times New Roman"/>
                <w:sz w:val="24"/>
                <w:szCs w:val="24"/>
              </w:rPr>
              <w:t>Ayat (</w:t>
            </w:r>
            <w:r w:rsidRPr="00840B87">
              <w:rPr>
                <w:rFonts w:ascii="Times New Roman" w:hAnsi="Times New Roman"/>
                <w:sz w:val="24"/>
                <w:szCs w:val="24"/>
                <w:lang w:val="fi-FI"/>
              </w:rPr>
              <w:t>3</w:t>
            </w:r>
            <w:r w:rsidRPr="00840B87">
              <w:rPr>
                <w:rFonts w:ascii="Times New Roman" w:hAnsi="Times New Roman"/>
                <w:sz w:val="24"/>
                <w:szCs w:val="24"/>
              </w:rPr>
              <w:t>)</w:t>
            </w:r>
            <w:r w:rsidRPr="00840B87">
              <w:rPr>
                <w:rFonts w:ascii="Times New Roman" w:hAnsi="Times New Roman"/>
                <w:sz w:val="24"/>
                <w:szCs w:val="24"/>
                <w:lang w:val="fi-FI"/>
              </w:rPr>
              <w:t xml:space="preserve"> diatur dengan Peraturan Rektor.</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29</w:t>
            </w:r>
          </w:p>
          <w:p w:rsidR="00840B87" w:rsidRPr="00840B87" w:rsidRDefault="00840B87" w:rsidP="0016598D">
            <w:pPr>
              <w:pStyle w:val="ListParagraph"/>
              <w:numPr>
                <w:ilvl w:val="0"/>
                <w:numId w:val="98"/>
              </w:numPr>
              <w:spacing w:before="120"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Ijazah dan transkrip akademik diterbitkan dalam bahasa Indonesia, dengan ketentuan apabila diperlukan ijazah dan transkrip akademik tersebut dapat disertai terjemahan ke dalam bahasa Inggeris.</w:t>
            </w:r>
          </w:p>
          <w:p w:rsidR="00840B87" w:rsidRPr="00840B87" w:rsidRDefault="00840B87" w:rsidP="0016598D">
            <w:pPr>
              <w:pStyle w:val="ListParagraph"/>
              <w:numPr>
                <w:ilvl w:val="0"/>
                <w:numId w:val="98"/>
              </w:numPr>
              <w:spacing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Ijazah dan transkrip akademik diterbitkan hanya 1 (satu) kali.</w:t>
            </w:r>
          </w:p>
          <w:p w:rsidR="00840B87" w:rsidRPr="00840B87" w:rsidRDefault="00840B87" w:rsidP="0016598D">
            <w:pPr>
              <w:pStyle w:val="ListParagraph"/>
              <w:numPr>
                <w:ilvl w:val="0"/>
                <w:numId w:val="98"/>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Ijazah dan transkrip akademik diberikan kepada mahasiswa yang telah menyelesaikan studinya pada suatu Program Studi selambat-lambatnya 2 (dua) bulan terhitung sejak tanggal kelulusannya.</w:t>
            </w:r>
          </w:p>
          <w:p w:rsidR="00840B87" w:rsidRPr="00840B87" w:rsidRDefault="00840B87" w:rsidP="0016598D">
            <w:pPr>
              <w:pStyle w:val="ListParagraph"/>
              <w:numPr>
                <w:ilvl w:val="0"/>
                <w:numId w:val="98"/>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Apabila dalam waktu lebih dari 2 (dua) bulan sejak diterbitkan ijazah dan transkrip akademik sebagaimana dimaksud pada ayat (3) tidak diambil oleh lulusan yang bersangkutan, kepada yang bersangkutan dikenakan biaya administrasi pemeliharaan yang ditentukan oleh Fakultas/Program Pascasarjana.</w:t>
            </w:r>
          </w:p>
          <w:p w:rsidR="00840B87" w:rsidRPr="00840B87" w:rsidRDefault="00840B87" w:rsidP="0016598D">
            <w:pPr>
              <w:pStyle w:val="ListParagraph"/>
              <w:numPr>
                <w:ilvl w:val="0"/>
                <w:numId w:val="98"/>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Fakultas/Universitas tidak bertanggung jawab terhadap ijazah dan transkrip akademik yang tidak diambil oleh yang bersangkutan dalam waktu 1 (satu) tahun sejak diterbitkan.</w:t>
            </w:r>
          </w:p>
          <w:p w:rsidR="00840B87" w:rsidRPr="00840B87" w:rsidRDefault="00840B87" w:rsidP="00840B87">
            <w:pPr>
              <w:spacing w:after="120"/>
              <w:jc w:val="center"/>
              <w:rPr>
                <w:rFonts w:ascii="Times New Roman" w:hAnsi="Times New Roman"/>
                <w:b/>
                <w:sz w:val="24"/>
                <w:szCs w:val="24"/>
                <w:lang w:val="sv-SE"/>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br w:type="page"/>
              <w:t>BAB XXV</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YUDISIUM DAN WISUDA LULUSAN</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Kesatu</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Penyelenggaraan Rapat Yudisium</w:t>
            </w:r>
          </w:p>
          <w:p w:rsidR="008058F3" w:rsidRPr="008058F3" w:rsidRDefault="008058F3" w:rsidP="008058F3">
            <w:pPr>
              <w:spacing w:after="0" w:line="360" w:lineRule="auto"/>
              <w:jc w:val="center"/>
              <w:rPr>
                <w:rFonts w:ascii="Times New Roman" w:hAnsi="Times New Roman"/>
                <w:b/>
                <w:sz w:val="16"/>
                <w:szCs w:val="16"/>
              </w:rPr>
            </w:pPr>
          </w:p>
          <w:p w:rsidR="00840B87" w:rsidRPr="00840B87" w:rsidRDefault="00840B87" w:rsidP="00840B87">
            <w:pPr>
              <w:spacing w:line="360" w:lineRule="auto"/>
              <w:jc w:val="center"/>
              <w:rPr>
                <w:rFonts w:ascii="Times New Roman" w:hAnsi="Times New Roman"/>
                <w:b/>
                <w:sz w:val="24"/>
                <w:szCs w:val="24"/>
              </w:rPr>
            </w:pPr>
            <w:r w:rsidRPr="00840B87">
              <w:rPr>
                <w:rFonts w:ascii="Times New Roman" w:hAnsi="Times New Roman"/>
                <w:b/>
                <w:sz w:val="24"/>
                <w:szCs w:val="24"/>
                <w:lang w:val="fi-FI"/>
              </w:rPr>
              <w:t>Pasal 13</w:t>
            </w:r>
            <w:r w:rsidRPr="00840B87">
              <w:rPr>
                <w:rFonts w:ascii="Times New Roman" w:hAnsi="Times New Roman"/>
                <w:b/>
                <w:sz w:val="24"/>
                <w:szCs w:val="24"/>
              </w:rPr>
              <w:t>0</w:t>
            </w:r>
          </w:p>
          <w:p w:rsidR="00840B87" w:rsidRPr="00840B87" w:rsidRDefault="00840B87" w:rsidP="0016598D">
            <w:pPr>
              <w:pStyle w:val="ListParagraph"/>
              <w:numPr>
                <w:ilvl w:val="0"/>
                <w:numId w:val="101"/>
              </w:numPr>
              <w:spacing w:before="120" w:after="0" w:line="240" w:lineRule="auto"/>
              <w:ind w:left="360"/>
              <w:contextualSpacing w:val="0"/>
              <w:jc w:val="both"/>
              <w:rPr>
                <w:rFonts w:ascii="Times New Roman" w:hAnsi="Times New Roman"/>
                <w:sz w:val="24"/>
                <w:szCs w:val="24"/>
                <w:lang w:val="sv-SE"/>
              </w:rPr>
            </w:pPr>
            <w:r w:rsidRPr="00840B87">
              <w:rPr>
                <w:rFonts w:ascii="Times New Roman" w:hAnsi="Times New Roman"/>
                <w:sz w:val="24"/>
                <w:szCs w:val="24"/>
                <w:lang w:val="sv-SE"/>
              </w:rPr>
              <w:t>Fakultas/Program Pascasarjana wajib melaksanakan rapat yudisium</w:t>
            </w:r>
            <w:r w:rsidRPr="00840B87">
              <w:rPr>
                <w:rFonts w:ascii="Times New Roman" w:hAnsi="Times New Roman"/>
                <w:sz w:val="24"/>
                <w:szCs w:val="24"/>
              </w:rPr>
              <w:t xml:space="preserve"> dan melaksanakan yudisium.</w:t>
            </w:r>
          </w:p>
          <w:p w:rsidR="00840B87" w:rsidRPr="00840B87" w:rsidRDefault="00840B87" w:rsidP="0016598D">
            <w:pPr>
              <w:pStyle w:val="ListParagraph"/>
              <w:numPr>
                <w:ilvl w:val="0"/>
                <w:numId w:val="10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rPr>
              <w:t>Pelaksanaan r</w:t>
            </w:r>
            <w:r w:rsidRPr="00840B87">
              <w:rPr>
                <w:rFonts w:ascii="Times New Roman" w:hAnsi="Times New Roman"/>
                <w:sz w:val="24"/>
                <w:szCs w:val="24"/>
                <w:lang w:val="sv-SE"/>
              </w:rPr>
              <w:t xml:space="preserve">apat yudisium sebagaimana dimaksud pada ayat (1) dilaksanakan </w:t>
            </w:r>
            <w:r w:rsidRPr="00840B87">
              <w:rPr>
                <w:rFonts w:ascii="Times New Roman" w:hAnsi="Times New Roman"/>
                <w:sz w:val="24"/>
                <w:szCs w:val="24"/>
              </w:rPr>
              <w:t>di</w:t>
            </w:r>
            <w:r w:rsidRPr="00840B87">
              <w:rPr>
                <w:rFonts w:ascii="Times New Roman" w:hAnsi="Times New Roman"/>
                <w:sz w:val="24"/>
                <w:szCs w:val="24"/>
                <w:lang w:val="sv-SE"/>
              </w:rPr>
              <w:t>sesuai</w:t>
            </w:r>
            <w:r w:rsidRPr="00840B87">
              <w:rPr>
                <w:rFonts w:ascii="Times New Roman" w:hAnsi="Times New Roman"/>
                <w:sz w:val="24"/>
                <w:szCs w:val="24"/>
              </w:rPr>
              <w:t>kan dengan</w:t>
            </w:r>
            <w:r w:rsidRPr="00840B87">
              <w:rPr>
                <w:rFonts w:ascii="Times New Roman" w:hAnsi="Times New Roman"/>
                <w:sz w:val="24"/>
                <w:szCs w:val="24"/>
                <w:lang w:val="sv-SE"/>
              </w:rPr>
              <w:t xml:space="preserve"> tanggal yudisium dalam kalender akademik di</w:t>
            </w:r>
            <w:r w:rsidRPr="00840B87">
              <w:rPr>
                <w:rFonts w:ascii="Times New Roman" w:hAnsi="Times New Roman"/>
                <w:sz w:val="24"/>
                <w:szCs w:val="24"/>
              </w:rPr>
              <w:t xml:space="preserve"> </w:t>
            </w:r>
            <w:r w:rsidRPr="00840B87">
              <w:rPr>
                <w:rFonts w:ascii="Times New Roman" w:hAnsi="Times New Roman"/>
                <w:sz w:val="24"/>
                <w:szCs w:val="24"/>
                <w:lang w:val="sv-SE"/>
              </w:rPr>
              <w:t>bawah pimpinan Dekan/Direktur Program Pascasarjana.</w:t>
            </w:r>
          </w:p>
          <w:p w:rsidR="00840B87" w:rsidRPr="00840B87" w:rsidRDefault="00840B87" w:rsidP="0016598D">
            <w:pPr>
              <w:pStyle w:val="ListParagraph"/>
              <w:numPr>
                <w:ilvl w:val="0"/>
                <w:numId w:val="10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Rapat yudisium sebagaimana pada ayat (1) diikuti oleh peserta rapat yang unsur dan jumlahnya ditetapkan oleh Dekan/Direktur Program Pascasarjana.</w:t>
            </w:r>
          </w:p>
          <w:p w:rsidR="00840B87" w:rsidRPr="00840B87" w:rsidRDefault="00840B87" w:rsidP="0016598D">
            <w:pPr>
              <w:pStyle w:val="ListParagraph"/>
              <w:numPr>
                <w:ilvl w:val="0"/>
                <w:numId w:val="101"/>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 xml:space="preserve">Rapat yudisium </w:t>
            </w:r>
            <w:r w:rsidRPr="00840B87">
              <w:rPr>
                <w:rFonts w:ascii="Times New Roman" w:hAnsi="Times New Roman"/>
                <w:sz w:val="24"/>
                <w:szCs w:val="24"/>
              </w:rPr>
              <w:t xml:space="preserve">dan yudisium </w:t>
            </w:r>
            <w:r w:rsidRPr="00840B87">
              <w:rPr>
                <w:rFonts w:ascii="Times New Roman" w:hAnsi="Times New Roman"/>
                <w:sz w:val="24"/>
                <w:szCs w:val="24"/>
                <w:lang w:val="en-US"/>
              </w:rPr>
              <w:t xml:space="preserve">sebagaimana dimaksud pada ayat (1) dilaksanakan 2 (dua) kali setiap semester, dan dilaksanakan selambat-lambatnya </w:t>
            </w:r>
            <w:r w:rsidRPr="00840B87">
              <w:rPr>
                <w:rFonts w:ascii="Times New Roman" w:hAnsi="Times New Roman"/>
                <w:sz w:val="24"/>
                <w:szCs w:val="24"/>
              </w:rPr>
              <w:t>2</w:t>
            </w:r>
            <w:r w:rsidRPr="00840B87">
              <w:rPr>
                <w:rFonts w:ascii="Times New Roman" w:hAnsi="Times New Roman"/>
                <w:sz w:val="24"/>
                <w:szCs w:val="24"/>
                <w:lang w:val="en-US"/>
              </w:rPr>
              <w:t xml:space="preserve"> (</w:t>
            </w:r>
            <w:r w:rsidRPr="00840B87">
              <w:rPr>
                <w:rFonts w:ascii="Times New Roman" w:hAnsi="Times New Roman"/>
                <w:sz w:val="24"/>
                <w:szCs w:val="24"/>
              </w:rPr>
              <w:t>dua</w:t>
            </w:r>
            <w:r w:rsidRPr="00840B87">
              <w:rPr>
                <w:rFonts w:ascii="Times New Roman" w:hAnsi="Times New Roman"/>
                <w:sz w:val="24"/>
                <w:szCs w:val="24"/>
                <w:lang w:val="en-US"/>
              </w:rPr>
              <w:t xml:space="preserve">) </w:t>
            </w:r>
            <w:r w:rsidRPr="00840B87">
              <w:rPr>
                <w:rFonts w:ascii="Times New Roman" w:hAnsi="Times New Roman"/>
                <w:sz w:val="24"/>
                <w:szCs w:val="24"/>
              </w:rPr>
              <w:t>minggu</w:t>
            </w:r>
            <w:r w:rsidRPr="00840B87">
              <w:rPr>
                <w:rFonts w:ascii="Times New Roman" w:hAnsi="Times New Roman"/>
                <w:sz w:val="24"/>
                <w:szCs w:val="24"/>
                <w:lang w:val="en-US"/>
              </w:rPr>
              <w:t xml:space="preserve"> sebelum pelaksanaan wisuda.</w:t>
            </w:r>
          </w:p>
          <w:p w:rsidR="00840B87" w:rsidRPr="00840B87" w:rsidRDefault="00840B87" w:rsidP="0016598D">
            <w:pPr>
              <w:pStyle w:val="ListParagraph"/>
              <w:numPr>
                <w:ilvl w:val="0"/>
                <w:numId w:val="101"/>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 xml:space="preserve">Persyaratan mahasiswa yang dapat diusulkan kelulusannya dalam rapat yudisium sebagaimana dimaksud pada ayat (1) ditetapkan oleh Dekan/Direktur Program Pascasarjana. </w:t>
            </w:r>
          </w:p>
          <w:p w:rsidR="00840B87" w:rsidRPr="00840B87" w:rsidRDefault="00840B87" w:rsidP="0016598D">
            <w:pPr>
              <w:pStyle w:val="ListParagraph"/>
              <w:numPr>
                <w:ilvl w:val="0"/>
                <w:numId w:val="101"/>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Ketentuan lebih lanjut mengenai tata cara rapat yudisium sebagaimana dimaksud pada ayat (1) diatur dengan Peraturan Dekan/Direktur Program Pascasarjana.</w:t>
            </w:r>
          </w:p>
          <w:p w:rsidR="008058F3" w:rsidRDefault="008058F3" w:rsidP="00840B87">
            <w:pPr>
              <w:spacing w:before="180" w:after="180"/>
              <w:jc w:val="center"/>
              <w:rPr>
                <w:rFonts w:ascii="Times New Roman" w:hAnsi="Times New Roman"/>
                <w:b/>
                <w:sz w:val="24"/>
                <w:szCs w:val="24"/>
              </w:rPr>
            </w:pPr>
          </w:p>
          <w:p w:rsidR="008058F3" w:rsidRDefault="008058F3" w:rsidP="00840B87">
            <w:pPr>
              <w:spacing w:before="180" w:after="180"/>
              <w:jc w:val="center"/>
              <w:rPr>
                <w:rFonts w:ascii="Times New Roman" w:hAnsi="Times New Roman"/>
                <w:b/>
                <w:sz w:val="24"/>
                <w:szCs w:val="24"/>
              </w:rPr>
            </w:pPr>
          </w:p>
          <w:p w:rsidR="00840B87" w:rsidRPr="00840B87" w:rsidRDefault="00840B87" w:rsidP="008058F3">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Bagian Kedua</w:t>
            </w:r>
          </w:p>
          <w:p w:rsidR="00840B87" w:rsidRPr="00840B87" w:rsidRDefault="00840B87" w:rsidP="008058F3">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Penyelenggaraan, Persyaratan dan Upacara Wisuda</w:t>
            </w:r>
          </w:p>
          <w:p w:rsidR="00840B87" w:rsidRPr="00840B87" w:rsidRDefault="00840B87" w:rsidP="00840B87">
            <w:pPr>
              <w:spacing w:before="120"/>
              <w:jc w:val="center"/>
              <w:rPr>
                <w:rFonts w:ascii="Times New Roman" w:hAnsi="Times New Roman"/>
                <w:b/>
                <w:sz w:val="24"/>
                <w:szCs w:val="24"/>
              </w:rPr>
            </w:pPr>
            <w:r w:rsidRPr="00840B87">
              <w:rPr>
                <w:rFonts w:ascii="Times New Roman" w:hAnsi="Times New Roman"/>
                <w:b/>
                <w:sz w:val="24"/>
                <w:szCs w:val="24"/>
              </w:rPr>
              <w:t>Pasal 131</w:t>
            </w:r>
          </w:p>
          <w:p w:rsidR="00840B87" w:rsidRPr="00840B87" w:rsidRDefault="00840B87" w:rsidP="0016598D">
            <w:pPr>
              <w:pStyle w:val="ListParagraph"/>
              <w:numPr>
                <w:ilvl w:val="0"/>
                <w:numId w:val="102"/>
              </w:numPr>
              <w:spacing w:before="120"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Pada akhir penyelenggaraan pendidikan diadakan wisuda dan/atau upacara pengucapan sumpah profesi.</w:t>
            </w:r>
          </w:p>
          <w:p w:rsidR="00840B87" w:rsidRPr="00840B87" w:rsidRDefault="00840B87" w:rsidP="0016598D">
            <w:pPr>
              <w:pStyle w:val="ListParagraph"/>
              <w:numPr>
                <w:ilvl w:val="0"/>
                <w:numId w:val="102"/>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Wisuda sebagaimana dimaksud pada ayat (1) diselenggarakan dalam rangka pengukuhan/pelatikan lulusan sebagai alumni.</w:t>
            </w:r>
          </w:p>
          <w:p w:rsidR="00840B87" w:rsidRPr="00840B87" w:rsidRDefault="00840B87" w:rsidP="0016598D">
            <w:pPr>
              <w:pStyle w:val="ListParagraph"/>
              <w:numPr>
                <w:ilvl w:val="0"/>
                <w:numId w:val="102"/>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Wisuda sebagaimana dimaksud pada ayat (1) diselenggarakan 3 (tiga) atau 4 (empat) kali dalam setahun oleh Universitas dengan dan/atau tanpa dibantu Fakultas sesuai dengan kalender akademik.</w:t>
            </w:r>
          </w:p>
          <w:p w:rsidR="00840B87" w:rsidRPr="00840B87" w:rsidRDefault="00840B87" w:rsidP="00840B87">
            <w:pPr>
              <w:spacing w:before="240"/>
              <w:jc w:val="center"/>
              <w:rPr>
                <w:rFonts w:ascii="Times New Roman" w:hAnsi="Times New Roman"/>
                <w:b/>
                <w:sz w:val="24"/>
                <w:szCs w:val="24"/>
              </w:rPr>
            </w:pPr>
            <w:r w:rsidRPr="00840B87">
              <w:rPr>
                <w:rFonts w:ascii="Times New Roman" w:hAnsi="Times New Roman"/>
                <w:b/>
                <w:sz w:val="24"/>
                <w:szCs w:val="24"/>
              </w:rPr>
              <w:t>Pasal 132</w:t>
            </w:r>
          </w:p>
          <w:p w:rsidR="00840B87" w:rsidRPr="00840B87" w:rsidRDefault="00840B87" w:rsidP="0016598D">
            <w:pPr>
              <w:pStyle w:val="ListParagraph"/>
              <w:numPr>
                <w:ilvl w:val="0"/>
                <w:numId w:val="103"/>
              </w:numPr>
              <w:spacing w:before="120"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Setiap mahasiswa yang telah dinyatakan lulus dalam yudisium sebagaimana dimaksud dalam Pasal 13</w:t>
            </w:r>
            <w:r w:rsidRPr="00840B87">
              <w:rPr>
                <w:rFonts w:ascii="Times New Roman" w:hAnsi="Times New Roman"/>
                <w:sz w:val="24"/>
                <w:szCs w:val="24"/>
              </w:rPr>
              <w:t>1</w:t>
            </w:r>
            <w:r w:rsidRPr="00840B87">
              <w:rPr>
                <w:rFonts w:ascii="Times New Roman" w:hAnsi="Times New Roman"/>
                <w:sz w:val="24"/>
                <w:szCs w:val="24"/>
                <w:lang w:val="en-US"/>
              </w:rPr>
              <w:t xml:space="preserve"> ayat (1) wajib mengikuti upacara wisuda pada periode kelulusannya.</w:t>
            </w:r>
          </w:p>
          <w:p w:rsidR="00840B87" w:rsidRPr="00840B87" w:rsidRDefault="00840B87" w:rsidP="0016598D">
            <w:pPr>
              <w:pStyle w:val="ListParagraph"/>
              <w:numPr>
                <w:ilvl w:val="0"/>
                <w:numId w:val="103"/>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Mahasiswa yang tidak mengikuti upacara wisuda sebagaimana dimaksud pada ayat (1) tidak dapat mengambil ijazah.</w:t>
            </w:r>
          </w:p>
          <w:p w:rsidR="00840B87" w:rsidRPr="00840B87" w:rsidRDefault="00840B87" w:rsidP="0016598D">
            <w:pPr>
              <w:pStyle w:val="ListParagraph"/>
              <w:numPr>
                <w:ilvl w:val="0"/>
                <w:numId w:val="103"/>
              </w:numPr>
              <w:spacing w:after="0" w:line="240" w:lineRule="auto"/>
              <w:ind w:left="360"/>
              <w:jc w:val="both"/>
              <w:rPr>
                <w:rFonts w:ascii="Times New Roman" w:hAnsi="Times New Roman"/>
                <w:sz w:val="24"/>
                <w:szCs w:val="24"/>
                <w:lang w:val="en-US"/>
              </w:rPr>
            </w:pPr>
            <w:r w:rsidRPr="00840B87">
              <w:rPr>
                <w:rFonts w:ascii="Times New Roman" w:hAnsi="Times New Roman"/>
                <w:sz w:val="24"/>
                <w:szCs w:val="24"/>
                <w:lang w:val="en-US"/>
              </w:rPr>
              <w:t>Dalam hal atau alasan tertentu, Rektor atas rekomendasi/persetujuan Dekan/</w:t>
            </w:r>
            <w:r w:rsidRPr="00840B87">
              <w:rPr>
                <w:rFonts w:ascii="Times New Roman" w:hAnsi="Times New Roman"/>
                <w:sz w:val="24"/>
                <w:szCs w:val="24"/>
              </w:rPr>
              <w:t xml:space="preserve"> </w:t>
            </w:r>
            <w:r w:rsidRPr="00840B87">
              <w:rPr>
                <w:rFonts w:ascii="Times New Roman" w:hAnsi="Times New Roman"/>
                <w:sz w:val="24"/>
                <w:szCs w:val="24"/>
                <w:lang w:val="en-US"/>
              </w:rPr>
              <w:t>Direktur Program Pascasarjana dapat memberikan izin terhadap mahasiswa yang tidak mengikuti upacara wisuda sebagaimana dimaksud pada ayat (1) untuk dapat mengambil ijazah.</w:t>
            </w:r>
          </w:p>
          <w:p w:rsidR="00840B87" w:rsidRPr="00840B87" w:rsidRDefault="00840B87" w:rsidP="0016598D">
            <w:pPr>
              <w:pStyle w:val="ListParagraph"/>
              <w:numPr>
                <w:ilvl w:val="0"/>
                <w:numId w:val="103"/>
              </w:numPr>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Ketentuan lebih lanjut mengenai persyaratan</w:t>
            </w:r>
            <w:r w:rsidRPr="00840B87">
              <w:rPr>
                <w:rFonts w:ascii="Times New Roman" w:hAnsi="Times New Roman"/>
                <w:sz w:val="24"/>
                <w:szCs w:val="24"/>
              </w:rPr>
              <w:t xml:space="preserve"> dan</w:t>
            </w:r>
            <w:r w:rsidRPr="00840B87">
              <w:rPr>
                <w:rFonts w:ascii="Times New Roman" w:hAnsi="Times New Roman"/>
                <w:sz w:val="24"/>
                <w:szCs w:val="24"/>
                <w:lang w:val="sv-SE"/>
              </w:rPr>
              <w:t xml:space="preserve"> tata cara wisuda sebagaimana dimaksud pada ayat (1) sampai dengan ayat (4) diatur dengan Peraturan Rektor.</w:t>
            </w:r>
          </w:p>
          <w:p w:rsidR="00840B87" w:rsidRPr="008058F3" w:rsidRDefault="00840B87" w:rsidP="00840B87">
            <w:pPr>
              <w:rPr>
                <w:rFonts w:ascii="Times New Roman" w:hAnsi="Times New Roman"/>
                <w:b/>
                <w:sz w:val="12"/>
                <w:szCs w:val="12"/>
                <w:lang w:val="fi-FI"/>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Ketiga</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Wisudawan Terbaik</w:t>
            </w:r>
          </w:p>
          <w:p w:rsidR="00840B87" w:rsidRPr="00840B87" w:rsidRDefault="00840B87" w:rsidP="00840B87">
            <w:pPr>
              <w:spacing w:before="120" w:after="120"/>
              <w:jc w:val="center"/>
              <w:rPr>
                <w:rFonts w:ascii="Times New Roman" w:hAnsi="Times New Roman"/>
                <w:b/>
                <w:sz w:val="24"/>
                <w:szCs w:val="24"/>
              </w:rPr>
            </w:pPr>
            <w:r w:rsidRPr="00840B87">
              <w:rPr>
                <w:rFonts w:ascii="Times New Roman" w:hAnsi="Times New Roman"/>
                <w:b/>
                <w:sz w:val="24"/>
                <w:szCs w:val="24"/>
                <w:lang w:val="fi-FI"/>
              </w:rPr>
              <w:t>Pasal 13</w:t>
            </w:r>
            <w:r w:rsidRPr="00840B87">
              <w:rPr>
                <w:rFonts w:ascii="Times New Roman" w:hAnsi="Times New Roman"/>
                <w:b/>
                <w:sz w:val="24"/>
                <w:szCs w:val="24"/>
              </w:rPr>
              <w:t>3</w:t>
            </w:r>
          </w:p>
          <w:p w:rsidR="00840B87" w:rsidRPr="00840B87" w:rsidRDefault="00840B87" w:rsidP="0016598D">
            <w:pPr>
              <w:pStyle w:val="ListParagraph"/>
              <w:numPr>
                <w:ilvl w:val="0"/>
                <w:numId w:val="104"/>
              </w:numPr>
              <w:spacing w:after="0" w:line="240" w:lineRule="auto"/>
              <w:jc w:val="both"/>
              <w:rPr>
                <w:rFonts w:ascii="Times New Roman" w:hAnsi="Times New Roman"/>
                <w:sz w:val="24"/>
                <w:szCs w:val="24"/>
                <w:lang w:val="fi-FI"/>
              </w:rPr>
            </w:pPr>
            <w:r w:rsidRPr="00840B87">
              <w:rPr>
                <w:rFonts w:ascii="Times New Roman" w:hAnsi="Times New Roman"/>
                <w:sz w:val="24"/>
                <w:szCs w:val="24"/>
                <w:lang w:val="fi-FI"/>
              </w:rPr>
              <w:t>Dekan/Direktur Program Pascasarjana memberikan penghargaan berupa piagam kepada lulusan/yudisiawan dengan predikat Lulusan Terbaik dari setiap Program Studi untuk setiap periode yudisium.</w:t>
            </w:r>
          </w:p>
          <w:p w:rsidR="00840B87" w:rsidRPr="00840B87" w:rsidRDefault="00840B87" w:rsidP="0016598D">
            <w:pPr>
              <w:pStyle w:val="ListParagraph"/>
              <w:numPr>
                <w:ilvl w:val="0"/>
                <w:numId w:val="104"/>
              </w:numPr>
              <w:spacing w:after="0" w:line="240" w:lineRule="auto"/>
              <w:jc w:val="both"/>
              <w:rPr>
                <w:rFonts w:ascii="Times New Roman" w:hAnsi="Times New Roman"/>
                <w:sz w:val="24"/>
                <w:szCs w:val="24"/>
                <w:lang w:val="fi-FI"/>
              </w:rPr>
            </w:pPr>
            <w:r w:rsidRPr="00840B87">
              <w:rPr>
                <w:rFonts w:ascii="Times New Roman" w:hAnsi="Times New Roman"/>
                <w:sz w:val="24"/>
                <w:szCs w:val="24"/>
                <w:lang w:val="fi-FI"/>
              </w:rPr>
              <w:t>Rektor memberikan penghargaan berupa piagam kepada lulusan/wisudawan dengan predikat Wisudawan Terbaik tingkat Fakultas dan Universitas untuk setiap periode wisuda</w:t>
            </w:r>
            <w:r w:rsidRPr="00840B87">
              <w:rPr>
                <w:rFonts w:ascii="Times New Roman" w:hAnsi="Times New Roman"/>
                <w:sz w:val="24"/>
                <w:szCs w:val="24"/>
              </w:rPr>
              <w:t xml:space="preserve"> </w:t>
            </w:r>
            <w:r w:rsidRPr="00840B87">
              <w:rPr>
                <w:rFonts w:ascii="Times New Roman" w:hAnsi="Times New Roman"/>
                <w:sz w:val="24"/>
                <w:szCs w:val="24"/>
                <w:lang w:val="fi-FI"/>
              </w:rPr>
              <w:t>berdasarkan jenjang dan jenis pendidikan tinggi.</w:t>
            </w:r>
          </w:p>
          <w:p w:rsidR="00840B87" w:rsidRPr="00840B87" w:rsidRDefault="00840B87" w:rsidP="0016598D">
            <w:pPr>
              <w:pStyle w:val="ListParagraph"/>
              <w:numPr>
                <w:ilvl w:val="0"/>
                <w:numId w:val="104"/>
              </w:numPr>
              <w:autoSpaceDE w:val="0"/>
              <w:autoSpaceDN w:val="0"/>
              <w:adjustRightInd w:val="0"/>
              <w:spacing w:after="0" w:line="240" w:lineRule="auto"/>
              <w:jc w:val="both"/>
              <w:rPr>
                <w:rFonts w:ascii="Times New Roman" w:hAnsi="Times New Roman"/>
                <w:sz w:val="24"/>
                <w:szCs w:val="24"/>
              </w:rPr>
            </w:pPr>
            <w:r w:rsidRPr="00840B87">
              <w:rPr>
                <w:rFonts w:ascii="Times New Roman" w:hAnsi="Times New Roman"/>
                <w:sz w:val="24"/>
                <w:szCs w:val="24"/>
                <w:lang w:val="fi-FI"/>
              </w:rPr>
              <w:t>Calon Lulusan Terbaik dan Wisudawan Terbaik sebagaimana dimaksud pada ayat (1) dan ayat (2) merupakan lulusan dengan IPK yang tertinggi (minimal 3,00) dan lama studi terpendek (</w:t>
            </w:r>
            <w:r w:rsidRPr="00840B87">
              <w:rPr>
                <w:rFonts w:ascii="Times New Roman" w:hAnsi="Times New Roman"/>
                <w:sz w:val="24"/>
                <w:szCs w:val="24"/>
              </w:rPr>
              <w:t>sebanyak-banyaknya lama penjad</w:t>
            </w:r>
            <w:r w:rsidRPr="00840B87">
              <w:rPr>
                <w:rFonts w:ascii="Times New Roman" w:hAnsi="Times New Roman"/>
                <w:sz w:val="24"/>
                <w:szCs w:val="24"/>
                <w:lang w:val="fi-FI"/>
              </w:rPr>
              <w:t>u</w:t>
            </w:r>
            <w:r w:rsidRPr="00840B87">
              <w:rPr>
                <w:rFonts w:ascii="Times New Roman" w:hAnsi="Times New Roman"/>
                <w:sz w:val="24"/>
                <w:szCs w:val="24"/>
              </w:rPr>
              <w:t>alan masa studi ditambah 2 (dua) semester bagi mahasiswa S1 dan 1 (satu) semester bagi mahasiswa D</w:t>
            </w:r>
            <w:r w:rsidRPr="00840B87">
              <w:rPr>
                <w:rFonts w:ascii="Times New Roman" w:hAnsi="Times New Roman"/>
                <w:sz w:val="24"/>
                <w:szCs w:val="24"/>
                <w:lang w:val="fi-FI"/>
              </w:rPr>
              <w:t>iploma III.</w:t>
            </w:r>
          </w:p>
          <w:p w:rsidR="00840B87" w:rsidRPr="00840B87" w:rsidRDefault="00840B87" w:rsidP="0016598D">
            <w:pPr>
              <w:pStyle w:val="ListParagraph"/>
              <w:numPr>
                <w:ilvl w:val="0"/>
                <w:numId w:val="104"/>
              </w:numPr>
              <w:autoSpaceDE w:val="0"/>
              <w:autoSpaceDN w:val="0"/>
              <w:adjustRightInd w:val="0"/>
              <w:spacing w:after="0" w:line="240" w:lineRule="auto"/>
              <w:jc w:val="both"/>
              <w:rPr>
                <w:rFonts w:ascii="Times New Roman" w:hAnsi="Times New Roman"/>
                <w:sz w:val="24"/>
                <w:szCs w:val="24"/>
              </w:rPr>
            </w:pPr>
            <w:r w:rsidRPr="00840B87">
              <w:rPr>
                <w:rFonts w:ascii="Times New Roman" w:hAnsi="Times New Roman"/>
                <w:sz w:val="24"/>
                <w:szCs w:val="24"/>
              </w:rPr>
              <w:t>Lulusan dan Wisudawan Terbaik sebagaimana dimaksud pada ayat (3) hanya diberikan lulusan yang menempuh  pendidikan semenjak semester pertama/bukan pindahan dan yang berasal dari Sekolah Menengah.</w:t>
            </w:r>
          </w:p>
          <w:p w:rsidR="00840B87" w:rsidRPr="00840B87" w:rsidRDefault="00840B87" w:rsidP="0016598D">
            <w:pPr>
              <w:pStyle w:val="ListParagraph"/>
              <w:numPr>
                <w:ilvl w:val="0"/>
                <w:numId w:val="104"/>
              </w:numPr>
              <w:autoSpaceDE w:val="0"/>
              <w:autoSpaceDN w:val="0"/>
              <w:adjustRightInd w:val="0"/>
              <w:spacing w:after="0" w:line="240" w:lineRule="auto"/>
              <w:jc w:val="both"/>
              <w:rPr>
                <w:rFonts w:ascii="Times New Roman" w:hAnsi="Times New Roman"/>
                <w:sz w:val="24"/>
                <w:szCs w:val="24"/>
              </w:rPr>
            </w:pPr>
            <w:r w:rsidRPr="00840B87">
              <w:rPr>
                <w:rFonts w:ascii="Times New Roman" w:hAnsi="Times New Roman"/>
                <w:sz w:val="24"/>
                <w:szCs w:val="24"/>
                <w:lang w:val="sv-SE"/>
              </w:rPr>
              <w:t>Ketentuan lebih lanjut mengenai persyaratan dan tata cara penetapan Lulusan Terbaik sebagaimana dimaksud pada ayat (1), ayat (3), dan ayat (4) diatur dengan Peraturan Dekan/Direktur Program Pascasarjana.</w:t>
            </w:r>
          </w:p>
          <w:p w:rsidR="00840B87" w:rsidRPr="00840B87" w:rsidRDefault="00840B87" w:rsidP="0016598D">
            <w:pPr>
              <w:pStyle w:val="ListParagraph"/>
              <w:numPr>
                <w:ilvl w:val="0"/>
                <w:numId w:val="104"/>
              </w:numPr>
              <w:autoSpaceDE w:val="0"/>
              <w:autoSpaceDN w:val="0"/>
              <w:adjustRightInd w:val="0"/>
              <w:spacing w:after="0" w:line="240" w:lineRule="auto"/>
              <w:jc w:val="both"/>
              <w:rPr>
                <w:rFonts w:ascii="Times New Roman" w:hAnsi="Times New Roman"/>
                <w:sz w:val="24"/>
                <w:szCs w:val="24"/>
              </w:rPr>
            </w:pPr>
            <w:r w:rsidRPr="00840B87">
              <w:rPr>
                <w:rFonts w:ascii="Times New Roman" w:hAnsi="Times New Roman"/>
                <w:sz w:val="24"/>
                <w:szCs w:val="24"/>
                <w:lang w:val="sv-SE"/>
              </w:rPr>
              <w:t xml:space="preserve">Ketentuan lebih </w:t>
            </w:r>
            <w:r w:rsidRPr="00840B87">
              <w:rPr>
                <w:rFonts w:ascii="Times New Roman" w:hAnsi="Times New Roman"/>
                <w:sz w:val="24"/>
                <w:szCs w:val="24"/>
              </w:rPr>
              <w:t>l</w:t>
            </w:r>
            <w:r w:rsidRPr="00840B87">
              <w:rPr>
                <w:rFonts w:ascii="Times New Roman" w:hAnsi="Times New Roman"/>
                <w:sz w:val="24"/>
                <w:szCs w:val="24"/>
                <w:lang w:val="sv-SE"/>
              </w:rPr>
              <w:t>anjut mengenai persyaratan dan tata cara penetapan Wisudawan Terbaik sebagaimana dimaksud pada ayat (2), ayat (3), dan ayat (4) diatur dengan Peraturan Rektor.</w:t>
            </w:r>
          </w:p>
          <w:p w:rsidR="00840B87" w:rsidRDefault="00840B87" w:rsidP="00840B87">
            <w:pPr>
              <w:tabs>
                <w:tab w:val="num" w:pos="360"/>
              </w:tabs>
              <w:ind w:left="360" w:hanging="360"/>
              <w:rPr>
                <w:rFonts w:ascii="Times New Roman" w:hAnsi="Times New Roman"/>
                <w:sz w:val="24"/>
                <w:szCs w:val="24"/>
              </w:rPr>
            </w:pPr>
          </w:p>
          <w:p w:rsidR="008058F3" w:rsidRPr="008058F3" w:rsidRDefault="008058F3" w:rsidP="00840B87">
            <w:pPr>
              <w:tabs>
                <w:tab w:val="num" w:pos="360"/>
              </w:tabs>
              <w:ind w:left="360" w:hanging="360"/>
              <w:rPr>
                <w:rFonts w:ascii="Times New Roman" w:hAnsi="Times New Roman"/>
                <w:sz w:val="24"/>
                <w:szCs w:val="24"/>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BAB XXVI</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GELAR DAN SEBUTAN KELULUSAN</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Kesatu</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Jenis Gelar Akademik dan Sebutan Profesi</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fi-FI"/>
              </w:rPr>
              <w:t>Pasal  13</w:t>
            </w:r>
            <w:r w:rsidRPr="00840B87">
              <w:rPr>
                <w:rFonts w:ascii="Times New Roman" w:hAnsi="Times New Roman"/>
                <w:b/>
                <w:sz w:val="24"/>
                <w:szCs w:val="24"/>
              </w:rPr>
              <w:t>4</w:t>
            </w:r>
          </w:p>
          <w:p w:rsidR="00840B87" w:rsidRPr="00840B87" w:rsidRDefault="00840B87" w:rsidP="0016598D">
            <w:pPr>
              <w:pStyle w:val="ListParagraph"/>
              <w:numPr>
                <w:ilvl w:val="0"/>
                <w:numId w:val="105"/>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Lulusan pendidikan akademik, vokasi, profesi, atau spesialis, berhak untuk menggunakan gelar akademik dan sebutan profesi.</w:t>
            </w:r>
          </w:p>
          <w:p w:rsidR="00840B87" w:rsidRPr="00840B87" w:rsidRDefault="00840B87" w:rsidP="0016598D">
            <w:pPr>
              <w:pStyle w:val="ListParagraph"/>
              <w:numPr>
                <w:ilvl w:val="0"/>
                <w:numId w:val="105"/>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Gelar akademik terdiri atas gelar vokasi, sarjana, magister, dan doktor.</w:t>
            </w:r>
          </w:p>
          <w:p w:rsidR="00840B87" w:rsidRPr="00840B87" w:rsidRDefault="00840B87" w:rsidP="0016598D">
            <w:pPr>
              <w:pStyle w:val="ListParagraph"/>
              <w:numPr>
                <w:ilvl w:val="0"/>
                <w:numId w:val="105"/>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Sebutan profesi terdiri atas gelar profesi dan gelar spesialis.</w:t>
            </w:r>
          </w:p>
          <w:p w:rsidR="00840B87" w:rsidRPr="00840B87" w:rsidRDefault="00840B87" w:rsidP="00840B87">
            <w:pPr>
              <w:spacing w:before="180" w:after="120"/>
              <w:jc w:val="center"/>
              <w:rPr>
                <w:rFonts w:ascii="Times New Roman" w:hAnsi="Times New Roman"/>
                <w:b/>
                <w:sz w:val="24"/>
                <w:szCs w:val="24"/>
              </w:rPr>
            </w:pPr>
            <w:r w:rsidRPr="00840B87">
              <w:rPr>
                <w:rFonts w:ascii="Times New Roman" w:hAnsi="Times New Roman"/>
                <w:b/>
                <w:sz w:val="24"/>
                <w:szCs w:val="24"/>
                <w:lang w:val="fi-FI"/>
              </w:rPr>
              <w:t>Pasal 13</w:t>
            </w:r>
            <w:r w:rsidRPr="00840B87">
              <w:rPr>
                <w:rFonts w:ascii="Times New Roman" w:hAnsi="Times New Roman"/>
                <w:b/>
                <w:sz w:val="24"/>
                <w:szCs w:val="24"/>
              </w:rPr>
              <w:t>5</w:t>
            </w:r>
          </w:p>
          <w:p w:rsidR="00840B87" w:rsidRPr="00840B87" w:rsidRDefault="00840B87" w:rsidP="0016598D">
            <w:pPr>
              <w:pStyle w:val="ListParagraph"/>
              <w:numPr>
                <w:ilvl w:val="0"/>
                <w:numId w:val="106"/>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Gelar vokasi terdiri atas:</w:t>
            </w:r>
          </w:p>
          <w:p w:rsidR="00840B87" w:rsidRPr="00840B87" w:rsidRDefault="00840B87" w:rsidP="0016598D">
            <w:pPr>
              <w:pStyle w:val="ListParagraph"/>
              <w:numPr>
                <w:ilvl w:val="1"/>
                <w:numId w:val="90"/>
              </w:numPr>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Ahli Pratama untuk lulusan program Diploma I disingkat A.P.;</w:t>
            </w:r>
          </w:p>
          <w:p w:rsidR="00840B87" w:rsidRPr="00840B87" w:rsidRDefault="00840B87" w:rsidP="0016598D">
            <w:pPr>
              <w:pStyle w:val="ListParagraph"/>
              <w:numPr>
                <w:ilvl w:val="1"/>
                <w:numId w:val="90"/>
              </w:numPr>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Ahli Muda untuk lulusan program Diploma II disingkat A.Ma.;</w:t>
            </w:r>
          </w:p>
          <w:p w:rsidR="00840B87" w:rsidRPr="00840B87" w:rsidRDefault="00840B87" w:rsidP="0016598D">
            <w:pPr>
              <w:pStyle w:val="ListParagraph"/>
              <w:numPr>
                <w:ilvl w:val="1"/>
                <w:numId w:val="90"/>
              </w:numPr>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Ahli Madya untuk lulusan program Diploma III disingkat A.Md.;</w:t>
            </w:r>
          </w:p>
          <w:p w:rsidR="00840B87" w:rsidRPr="00840B87" w:rsidRDefault="00840B87" w:rsidP="0016598D">
            <w:pPr>
              <w:pStyle w:val="ListParagraph"/>
              <w:numPr>
                <w:ilvl w:val="1"/>
                <w:numId w:val="90"/>
              </w:numPr>
              <w:spacing w:after="0" w:line="240" w:lineRule="auto"/>
              <w:ind w:left="720"/>
              <w:jc w:val="both"/>
              <w:rPr>
                <w:rFonts w:ascii="Times New Roman" w:hAnsi="Times New Roman"/>
                <w:sz w:val="24"/>
                <w:szCs w:val="24"/>
                <w:lang w:val="fi-FI"/>
              </w:rPr>
            </w:pPr>
            <w:r w:rsidRPr="00840B87">
              <w:rPr>
                <w:rFonts w:ascii="Times New Roman" w:hAnsi="Times New Roman"/>
                <w:sz w:val="24"/>
                <w:szCs w:val="24"/>
                <w:lang w:val="fi-FI"/>
              </w:rPr>
              <w:t>Sarjana Sains Terapan untuk lulusan program Diploma IV disingkat S.S.T.</w:t>
            </w:r>
          </w:p>
          <w:p w:rsidR="00840B87" w:rsidRPr="00840B87" w:rsidRDefault="00840B87" w:rsidP="0016598D">
            <w:pPr>
              <w:pStyle w:val="ListParagraph"/>
              <w:numPr>
                <w:ilvl w:val="0"/>
                <w:numId w:val="106"/>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Singkatan gelar vokasi sebagaimana dimaksud pada ayat (1) ditulis di belakang nama yang berhak atas gelar tersebut dan diikuti dengan inisial program studi atau bidang keahlian.</w:t>
            </w:r>
          </w:p>
          <w:p w:rsidR="008058F3" w:rsidRDefault="008058F3" w:rsidP="008058F3">
            <w:pPr>
              <w:spacing w:after="0"/>
              <w:jc w:val="center"/>
              <w:rPr>
                <w:rFonts w:ascii="Times New Roman" w:hAnsi="Times New Roman"/>
                <w:b/>
                <w:sz w:val="24"/>
                <w:szCs w:val="24"/>
              </w:rPr>
            </w:pPr>
          </w:p>
          <w:p w:rsidR="00840B87" w:rsidRPr="00840B87" w:rsidRDefault="00840B87" w:rsidP="00840B87">
            <w:pPr>
              <w:jc w:val="center"/>
              <w:rPr>
                <w:rFonts w:ascii="Times New Roman" w:hAnsi="Times New Roman"/>
                <w:b/>
                <w:sz w:val="24"/>
                <w:szCs w:val="24"/>
              </w:rPr>
            </w:pPr>
            <w:r w:rsidRPr="00840B87">
              <w:rPr>
                <w:rFonts w:ascii="Times New Roman" w:hAnsi="Times New Roman"/>
                <w:b/>
                <w:sz w:val="24"/>
                <w:szCs w:val="24"/>
                <w:lang w:val="fi-FI"/>
              </w:rPr>
              <w:t>Pasal 13</w:t>
            </w:r>
            <w:r w:rsidRPr="00840B87">
              <w:rPr>
                <w:rFonts w:ascii="Times New Roman" w:hAnsi="Times New Roman"/>
                <w:b/>
                <w:sz w:val="24"/>
                <w:szCs w:val="24"/>
              </w:rPr>
              <w:t>6</w:t>
            </w:r>
          </w:p>
          <w:p w:rsidR="00840B87" w:rsidRPr="00840B87" w:rsidRDefault="00840B87" w:rsidP="0016598D">
            <w:pPr>
              <w:pStyle w:val="ListParagraph"/>
              <w:numPr>
                <w:ilvl w:val="0"/>
                <w:numId w:val="108"/>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Penggunaan gelar sarjana dan magister ditulis di belakang nama yang berhak dengan mencantumkan singkatan huruf S., untuk program sarjana dan singkatan huruf M., untuk program magister, diikuti dengan iniasil program studi atau bidang ilmu.</w:t>
            </w:r>
          </w:p>
          <w:p w:rsidR="00840B87" w:rsidRPr="00840B87" w:rsidRDefault="00840B87" w:rsidP="0016598D">
            <w:pPr>
              <w:pStyle w:val="ListParagraph"/>
              <w:numPr>
                <w:ilvl w:val="0"/>
                <w:numId w:val="108"/>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Penggunaan gelar doktor ditulis di depan nama yang berhak dengan mencantumkan singkat disingkat Dr.</w:t>
            </w:r>
          </w:p>
          <w:p w:rsidR="00840B87" w:rsidRPr="00840B87" w:rsidRDefault="00840B87" w:rsidP="008058F3">
            <w:pPr>
              <w:tabs>
                <w:tab w:val="left" w:pos="360"/>
              </w:tabs>
              <w:spacing w:after="0"/>
              <w:jc w:val="center"/>
              <w:rPr>
                <w:rFonts w:ascii="Times New Roman" w:hAnsi="Times New Roman"/>
                <w:b/>
                <w:sz w:val="24"/>
                <w:szCs w:val="24"/>
                <w:lang w:val="fi-FI"/>
              </w:rPr>
            </w:pPr>
          </w:p>
          <w:p w:rsidR="00840B87" w:rsidRPr="00840B87" w:rsidRDefault="00840B87" w:rsidP="00840B87">
            <w:pPr>
              <w:tabs>
                <w:tab w:val="left" w:pos="360"/>
              </w:tabs>
              <w:spacing w:after="12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37</w:t>
            </w:r>
          </w:p>
          <w:p w:rsidR="00840B87" w:rsidRPr="00840B87" w:rsidRDefault="00840B87" w:rsidP="0016598D">
            <w:pPr>
              <w:pStyle w:val="ListParagraph"/>
              <w:numPr>
                <w:ilvl w:val="0"/>
                <w:numId w:val="107"/>
              </w:numPr>
              <w:tabs>
                <w:tab w:val="left" w:pos="360"/>
              </w:tabs>
              <w:spacing w:before="120" w:after="0" w:line="240" w:lineRule="auto"/>
              <w:ind w:left="360"/>
              <w:contextualSpacing w:val="0"/>
              <w:jc w:val="both"/>
              <w:rPr>
                <w:rFonts w:ascii="Times New Roman" w:hAnsi="Times New Roman"/>
                <w:sz w:val="24"/>
                <w:szCs w:val="24"/>
                <w:lang w:val="fi-FI"/>
              </w:rPr>
            </w:pPr>
            <w:r w:rsidRPr="00840B87">
              <w:rPr>
                <w:rFonts w:ascii="Times New Roman" w:hAnsi="Times New Roman"/>
                <w:sz w:val="24"/>
                <w:szCs w:val="24"/>
                <w:lang w:val="fi-FI"/>
              </w:rPr>
              <w:t>Penggunaan gelar profesi ditulis di depan atau di belakang nama yang berhak dengan mencantumkan singkatan bidang profesinya.</w:t>
            </w:r>
          </w:p>
          <w:p w:rsidR="00840B87" w:rsidRPr="00840B87" w:rsidRDefault="00840B87" w:rsidP="0016598D">
            <w:pPr>
              <w:pStyle w:val="ListParagraph"/>
              <w:numPr>
                <w:ilvl w:val="0"/>
                <w:numId w:val="107"/>
              </w:numPr>
              <w:tabs>
                <w:tab w:val="left" w:pos="36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Penggunaan gelar spesialis ditulis di belakang nama yang berhak dengan mencantumkannya singkat Sp., dan diikuti dengan singkatan bidang spesialisasi</w:t>
            </w:r>
            <w:r w:rsidRPr="00840B87">
              <w:rPr>
                <w:rFonts w:ascii="Times New Roman" w:hAnsi="Times New Roman"/>
                <w:sz w:val="24"/>
                <w:szCs w:val="24"/>
              </w:rPr>
              <w:t>-</w:t>
            </w:r>
            <w:r w:rsidRPr="00840B87">
              <w:rPr>
                <w:rFonts w:ascii="Times New Roman" w:hAnsi="Times New Roman"/>
                <w:sz w:val="24"/>
                <w:szCs w:val="24"/>
                <w:lang w:val="fi-FI"/>
              </w:rPr>
              <w:t>nya.</w:t>
            </w:r>
          </w:p>
          <w:p w:rsidR="00840B87" w:rsidRPr="00840B87" w:rsidRDefault="00840B87" w:rsidP="008058F3">
            <w:pPr>
              <w:spacing w:after="0"/>
              <w:jc w:val="both"/>
              <w:rPr>
                <w:rFonts w:ascii="Times New Roman" w:hAnsi="Times New Roman"/>
                <w:sz w:val="24"/>
                <w:szCs w:val="24"/>
                <w:lang w:val="fi-FI"/>
              </w:rPr>
            </w:pPr>
          </w:p>
          <w:p w:rsidR="00840B87" w:rsidRPr="00840B87" w:rsidRDefault="00840B87" w:rsidP="00840B87">
            <w:pPr>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38</w:t>
            </w:r>
          </w:p>
          <w:p w:rsidR="00840B87" w:rsidRPr="00840B87" w:rsidRDefault="00840B87" w:rsidP="0016598D">
            <w:pPr>
              <w:pStyle w:val="ListParagraph"/>
              <w:numPr>
                <w:ilvl w:val="0"/>
                <w:numId w:val="111"/>
              </w:numPr>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Jenis gelar akademik dan sebutan profesi berikut bidang keahlian serta singkatannya mengikuti ketentuan yang berlaku.</w:t>
            </w:r>
          </w:p>
          <w:p w:rsidR="00840B87" w:rsidRPr="008058F3" w:rsidRDefault="00840B87" w:rsidP="0016598D">
            <w:pPr>
              <w:pStyle w:val="ListParagraph"/>
              <w:numPr>
                <w:ilvl w:val="0"/>
                <w:numId w:val="111"/>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Ketentuan lebih lanjut mengenai jenis dan singkatan gelar akademik dan sebutan profesi berikut bidang keahliannya sebagaimana dimaksud pada ayat (1) diatur dengan Peraturan Rektor.</w:t>
            </w:r>
          </w:p>
          <w:p w:rsidR="008058F3" w:rsidRPr="00840B87" w:rsidRDefault="008058F3" w:rsidP="008058F3">
            <w:pPr>
              <w:pStyle w:val="ListParagraph"/>
              <w:spacing w:after="0" w:line="240" w:lineRule="auto"/>
              <w:ind w:left="360"/>
              <w:jc w:val="both"/>
              <w:rPr>
                <w:rFonts w:ascii="Times New Roman" w:hAnsi="Times New Roman"/>
                <w:sz w:val="24"/>
                <w:szCs w:val="24"/>
                <w:lang w:val="fi-FI"/>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Kedua</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Penggunaan Gelar Akademik dan Sebutan Profesi</w:t>
            </w:r>
          </w:p>
          <w:p w:rsidR="00840B87" w:rsidRPr="00840B87" w:rsidRDefault="00840B87" w:rsidP="00840B87">
            <w:pPr>
              <w:spacing w:before="120" w:after="120"/>
              <w:jc w:val="center"/>
              <w:rPr>
                <w:rFonts w:ascii="Times New Roman" w:hAnsi="Times New Roman"/>
                <w:b/>
                <w:sz w:val="24"/>
                <w:szCs w:val="24"/>
              </w:rPr>
            </w:pPr>
            <w:r w:rsidRPr="00840B87">
              <w:rPr>
                <w:rFonts w:ascii="Times New Roman" w:hAnsi="Times New Roman"/>
                <w:b/>
                <w:sz w:val="24"/>
                <w:szCs w:val="24"/>
                <w:lang w:val="fi-FI"/>
              </w:rPr>
              <w:t>Pasal 1</w:t>
            </w:r>
            <w:r w:rsidRPr="00840B87">
              <w:rPr>
                <w:rFonts w:ascii="Times New Roman" w:hAnsi="Times New Roman"/>
                <w:b/>
                <w:sz w:val="24"/>
                <w:szCs w:val="24"/>
              </w:rPr>
              <w:t>39</w:t>
            </w:r>
          </w:p>
          <w:p w:rsidR="00840B87" w:rsidRPr="00840B87" w:rsidRDefault="00840B87" w:rsidP="0016598D">
            <w:pPr>
              <w:pStyle w:val="ListParagraph"/>
              <w:numPr>
                <w:ilvl w:val="0"/>
                <w:numId w:val="109"/>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Gelar akademik dan sebutan profesi yang digunakan oleh yang berhak menerima, yaitu gelar akademik dan sebutan profesi jenjang tertinggi yang dimiliki oleh yang berhak.</w:t>
            </w:r>
          </w:p>
          <w:p w:rsidR="00840B87" w:rsidRPr="00840B87" w:rsidRDefault="00840B87" w:rsidP="0016598D">
            <w:pPr>
              <w:pStyle w:val="ListParagraph"/>
              <w:numPr>
                <w:ilvl w:val="0"/>
                <w:numId w:val="109"/>
              </w:numPr>
              <w:tabs>
                <w:tab w:val="left" w:pos="36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Gelar akademik dan sebutan profesi dicantumkan dalam ijazah lulusan yang bersangkutan.</w:t>
            </w:r>
          </w:p>
          <w:p w:rsidR="00840B87" w:rsidRPr="00840B87" w:rsidRDefault="00840B87" w:rsidP="0016598D">
            <w:pPr>
              <w:pStyle w:val="ListParagraph"/>
              <w:numPr>
                <w:ilvl w:val="0"/>
                <w:numId w:val="109"/>
              </w:numPr>
              <w:tabs>
                <w:tab w:val="left" w:pos="36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Dalam ijazah dan transkrip akademik dicantumkan pula nama bidang keahlian yang bersangkutan secara lengkap. </w:t>
            </w:r>
          </w:p>
          <w:p w:rsidR="008058F3" w:rsidRDefault="008058F3" w:rsidP="008058F3">
            <w:pPr>
              <w:spacing w:after="0" w:line="240" w:lineRule="auto"/>
              <w:jc w:val="center"/>
              <w:rPr>
                <w:rFonts w:ascii="Times New Roman" w:hAnsi="Times New Roman"/>
                <w:b/>
                <w:sz w:val="24"/>
                <w:szCs w:val="24"/>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Bagian Ketiga</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Persyaratan Gelar Akademik dan Sebutan Profesi</w:t>
            </w:r>
          </w:p>
          <w:p w:rsidR="00840B87" w:rsidRPr="00840B87" w:rsidRDefault="00840B87" w:rsidP="00840B87">
            <w:pPr>
              <w:spacing w:before="180" w:after="120"/>
              <w:jc w:val="center"/>
              <w:rPr>
                <w:rFonts w:ascii="Times New Roman" w:hAnsi="Times New Roman"/>
                <w:b/>
                <w:sz w:val="24"/>
                <w:szCs w:val="24"/>
                <w:lang w:val="sv-SE"/>
              </w:rPr>
            </w:pPr>
            <w:r w:rsidRPr="00840B87">
              <w:rPr>
                <w:rFonts w:ascii="Times New Roman" w:hAnsi="Times New Roman"/>
                <w:b/>
                <w:sz w:val="24"/>
                <w:szCs w:val="24"/>
                <w:lang w:val="fi-FI"/>
              </w:rPr>
              <w:t>Pasal 14</w:t>
            </w:r>
            <w:r w:rsidRPr="00840B87">
              <w:rPr>
                <w:rFonts w:ascii="Times New Roman" w:hAnsi="Times New Roman"/>
                <w:b/>
                <w:sz w:val="24"/>
                <w:szCs w:val="24"/>
                <w:lang w:val="sv-SE"/>
              </w:rPr>
              <w:t>0</w:t>
            </w:r>
          </w:p>
          <w:p w:rsidR="00840B87" w:rsidRPr="00840B87" w:rsidRDefault="00840B87" w:rsidP="00840B87">
            <w:pPr>
              <w:spacing w:before="120"/>
              <w:jc w:val="both"/>
              <w:rPr>
                <w:rFonts w:ascii="Times New Roman" w:hAnsi="Times New Roman"/>
                <w:sz w:val="24"/>
                <w:szCs w:val="24"/>
                <w:lang w:val="fi-FI"/>
              </w:rPr>
            </w:pPr>
            <w:r w:rsidRPr="00840B87">
              <w:rPr>
                <w:rFonts w:ascii="Times New Roman" w:hAnsi="Times New Roman"/>
                <w:sz w:val="24"/>
                <w:szCs w:val="24"/>
                <w:lang w:val="fi-FI"/>
              </w:rPr>
              <w:t>Syarat pemberian gelar akademik dan sebutan profesi, yaitu:</w:t>
            </w:r>
          </w:p>
          <w:p w:rsidR="00840B87" w:rsidRPr="00840B87" w:rsidRDefault="00840B87" w:rsidP="0016598D">
            <w:pPr>
              <w:pStyle w:val="ListParagraph"/>
              <w:numPr>
                <w:ilvl w:val="0"/>
                <w:numId w:val="110"/>
              </w:numPr>
              <w:tabs>
                <w:tab w:val="left" w:pos="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telah menyelesaikan semua kewajiban dan/atau tugas yang dibebankan dalam mengikuti suatu Program Studi baik untuk pendidikan akademik, pendidikan vokasi, dan pendidikan profesi sesuai dengan ketentuan yang berlaku;</w:t>
            </w:r>
          </w:p>
          <w:p w:rsidR="00840B87" w:rsidRPr="00840B87" w:rsidRDefault="00840B87" w:rsidP="0016598D">
            <w:pPr>
              <w:pStyle w:val="ListParagraph"/>
              <w:numPr>
                <w:ilvl w:val="0"/>
                <w:numId w:val="110"/>
              </w:numPr>
              <w:tabs>
                <w:tab w:val="left" w:pos="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telah menyelesaikan kewajiban-kewajiban administratif dan keuangan berkenaan dengan Program Studi yang diikuti sesuai dengan ketentuan yang berlaku;</w:t>
            </w:r>
          </w:p>
          <w:p w:rsidR="00840B87" w:rsidRPr="00840B87" w:rsidRDefault="00840B87" w:rsidP="0016598D">
            <w:pPr>
              <w:pStyle w:val="ListParagraph"/>
              <w:numPr>
                <w:ilvl w:val="0"/>
                <w:numId w:val="110"/>
              </w:numPr>
              <w:tabs>
                <w:tab w:val="left" w:pos="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telah dinyatakan lulus dalam yudisium dari perguruan tinggi yang menyelenggarakan pendidikan akademik, pendidikan vokasi, dan pendidikan profesi.</w:t>
            </w:r>
          </w:p>
          <w:p w:rsidR="00840B87" w:rsidRPr="00840B87" w:rsidRDefault="00840B87" w:rsidP="008058F3">
            <w:pPr>
              <w:spacing w:after="0"/>
              <w:jc w:val="both"/>
              <w:rPr>
                <w:rFonts w:ascii="Times New Roman" w:hAnsi="Times New Roman"/>
                <w:sz w:val="24"/>
                <w:szCs w:val="24"/>
              </w:rPr>
            </w:pPr>
          </w:p>
          <w:p w:rsidR="00840B87" w:rsidRPr="00840B87" w:rsidRDefault="00840B87" w:rsidP="00840B87">
            <w:pPr>
              <w:jc w:val="center"/>
              <w:rPr>
                <w:rFonts w:ascii="Times New Roman" w:hAnsi="Times New Roman"/>
                <w:b/>
                <w:sz w:val="24"/>
                <w:szCs w:val="24"/>
                <w:lang w:val="sv-SE"/>
              </w:rPr>
            </w:pPr>
            <w:r w:rsidRPr="00840B87">
              <w:rPr>
                <w:rFonts w:ascii="Times New Roman" w:hAnsi="Times New Roman"/>
                <w:b/>
                <w:sz w:val="24"/>
                <w:szCs w:val="24"/>
                <w:lang w:val="fi-FI"/>
              </w:rPr>
              <w:t>Pasal 14</w:t>
            </w:r>
            <w:r w:rsidRPr="00840B87">
              <w:rPr>
                <w:rFonts w:ascii="Times New Roman" w:hAnsi="Times New Roman"/>
                <w:b/>
                <w:sz w:val="24"/>
                <w:szCs w:val="24"/>
                <w:lang w:val="sv-SE"/>
              </w:rPr>
              <w:t>1</w:t>
            </w:r>
          </w:p>
          <w:p w:rsidR="00840B87" w:rsidRPr="00840B87" w:rsidRDefault="00840B87" w:rsidP="00840B87">
            <w:pPr>
              <w:spacing w:before="120"/>
              <w:jc w:val="both"/>
              <w:rPr>
                <w:rFonts w:ascii="Times New Roman" w:hAnsi="Times New Roman"/>
                <w:sz w:val="24"/>
                <w:szCs w:val="24"/>
                <w:lang w:val="fi-FI"/>
              </w:rPr>
            </w:pPr>
            <w:r w:rsidRPr="00840B87">
              <w:rPr>
                <w:rFonts w:ascii="Times New Roman" w:hAnsi="Times New Roman"/>
                <w:sz w:val="24"/>
                <w:szCs w:val="24"/>
                <w:lang w:val="fi-FI"/>
              </w:rPr>
              <w:t>Pemberian gelar akademik dan sebutan profesi untuk program sarjana, diploma, magister dan doktor ditetapkan dengan Keputusan Rektor atas usul Dekan/Direktur Program Pascasarjana.</w:t>
            </w:r>
          </w:p>
          <w:p w:rsidR="00840B87" w:rsidRPr="00840B87" w:rsidRDefault="00840B87" w:rsidP="008058F3">
            <w:pPr>
              <w:spacing w:after="0" w:line="240" w:lineRule="auto"/>
              <w:jc w:val="center"/>
              <w:rPr>
                <w:rFonts w:ascii="Times New Roman" w:hAnsi="Times New Roman"/>
                <w:b/>
                <w:sz w:val="24"/>
                <w:szCs w:val="24"/>
                <w:lang w:val="sv-SE"/>
              </w:rPr>
            </w:pPr>
            <w:r w:rsidRPr="00840B87">
              <w:rPr>
                <w:rFonts w:ascii="Times New Roman" w:hAnsi="Times New Roman"/>
                <w:b/>
                <w:sz w:val="24"/>
                <w:szCs w:val="24"/>
                <w:lang w:val="sv-SE"/>
              </w:rPr>
              <w:t>BAB XXVII</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PENGELOLAAN PANGKALAN DATA AKADEMIK</w:t>
            </w:r>
          </w:p>
          <w:p w:rsidR="008058F3" w:rsidRPr="008058F3" w:rsidRDefault="008058F3" w:rsidP="008058F3">
            <w:pPr>
              <w:spacing w:after="0" w:line="360" w:lineRule="auto"/>
              <w:jc w:val="center"/>
              <w:rPr>
                <w:rFonts w:ascii="Times New Roman" w:hAnsi="Times New Roman"/>
                <w:b/>
                <w:sz w:val="16"/>
                <w:szCs w:val="16"/>
              </w:rPr>
            </w:pPr>
          </w:p>
          <w:p w:rsidR="00840B87" w:rsidRPr="00840B87" w:rsidRDefault="00840B87" w:rsidP="00840B87">
            <w:pPr>
              <w:spacing w:line="360" w:lineRule="auto"/>
              <w:jc w:val="center"/>
              <w:rPr>
                <w:rFonts w:ascii="Times New Roman" w:hAnsi="Times New Roman"/>
                <w:b/>
                <w:sz w:val="24"/>
                <w:szCs w:val="24"/>
              </w:rPr>
            </w:pPr>
            <w:r w:rsidRPr="00840B87">
              <w:rPr>
                <w:rFonts w:ascii="Times New Roman" w:hAnsi="Times New Roman"/>
                <w:b/>
                <w:sz w:val="24"/>
                <w:szCs w:val="24"/>
                <w:lang w:val="fi-FI"/>
              </w:rPr>
              <w:t>Pasal 14</w:t>
            </w:r>
            <w:r w:rsidRPr="00840B87">
              <w:rPr>
                <w:rFonts w:ascii="Times New Roman" w:hAnsi="Times New Roman"/>
                <w:b/>
                <w:sz w:val="24"/>
                <w:szCs w:val="24"/>
              </w:rPr>
              <w:t>2</w:t>
            </w:r>
          </w:p>
          <w:p w:rsidR="00840B87" w:rsidRPr="00840B87" w:rsidRDefault="00840B87" w:rsidP="0016598D">
            <w:pPr>
              <w:pStyle w:val="ListParagraph"/>
              <w:numPr>
                <w:ilvl w:val="0"/>
                <w:numId w:val="112"/>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Seluruh pengelolaan pangkalan data akademik di tingkat Universitas/Fakultas/ Program Studi/Bagian</w:t>
            </w:r>
            <w:r w:rsidRPr="00840B87">
              <w:rPr>
                <w:rFonts w:ascii="Times New Roman" w:hAnsi="Times New Roman"/>
                <w:sz w:val="24"/>
                <w:szCs w:val="24"/>
              </w:rPr>
              <w:t>/Jurusan</w:t>
            </w:r>
            <w:r w:rsidRPr="00840B87">
              <w:rPr>
                <w:rFonts w:ascii="Times New Roman" w:hAnsi="Times New Roman"/>
                <w:sz w:val="24"/>
                <w:szCs w:val="24"/>
                <w:lang w:val="fi-FI"/>
              </w:rPr>
              <w:t xml:space="preserve"> dilaksanakan melalui </w:t>
            </w:r>
            <w:r w:rsidRPr="00840B87">
              <w:rPr>
                <w:rFonts w:ascii="Times New Roman" w:hAnsi="Times New Roman"/>
                <w:sz w:val="24"/>
                <w:szCs w:val="24"/>
              </w:rPr>
              <w:t>teknologi s</w:t>
            </w:r>
            <w:r w:rsidRPr="00840B87">
              <w:rPr>
                <w:rFonts w:ascii="Times New Roman" w:hAnsi="Times New Roman"/>
                <w:sz w:val="24"/>
                <w:szCs w:val="24"/>
                <w:lang w:val="fi-FI"/>
              </w:rPr>
              <w:t xml:space="preserve">istem </w:t>
            </w:r>
            <w:r w:rsidRPr="00840B87">
              <w:rPr>
                <w:rFonts w:ascii="Times New Roman" w:hAnsi="Times New Roman"/>
                <w:sz w:val="24"/>
                <w:szCs w:val="24"/>
              </w:rPr>
              <w:t>i</w:t>
            </w:r>
            <w:r w:rsidRPr="00840B87">
              <w:rPr>
                <w:rFonts w:ascii="Times New Roman" w:hAnsi="Times New Roman"/>
                <w:sz w:val="24"/>
                <w:szCs w:val="24"/>
                <w:lang w:val="fi-FI"/>
              </w:rPr>
              <w:t>nformasi</w:t>
            </w:r>
            <w:r w:rsidRPr="00840B87">
              <w:rPr>
                <w:rFonts w:ascii="Times New Roman" w:hAnsi="Times New Roman"/>
                <w:sz w:val="24"/>
                <w:szCs w:val="24"/>
              </w:rPr>
              <w:t>.</w:t>
            </w:r>
          </w:p>
          <w:p w:rsidR="00840B87" w:rsidRPr="00840B87" w:rsidRDefault="00840B87" w:rsidP="0016598D">
            <w:pPr>
              <w:pStyle w:val="ListParagraph"/>
              <w:numPr>
                <w:ilvl w:val="0"/>
                <w:numId w:val="112"/>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Pengelolaan </w:t>
            </w:r>
            <w:r w:rsidRPr="00840B87">
              <w:rPr>
                <w:rFonts w:ascii="Times New Roman" w:hAnsi="Times New Roman"/>
                <w:sz w:val="24"/>
                <w:szCs w:val="24"/>
              </w:rPr>
              <w:t xml:space="preserve">pangkalan </w:t>
            </w:r>
            <w:r w:rsidRPr="00840B87">
              <w:rPr>
                <w:rFonts w:ascii="Times New Roman" w:hAnsi="Times New Roman"/>
                <w:sz w:val="24"/>
                <w:szCs w:val="24"/>
                <w:lang w:val="fi-FI"/>
              </w:rPr>
              <w:t>data akademik sebagaimana dimaksud pada ayat (1) meliputi penerbitan, pengesahan, pengumuman, penyimpanan, kerahasiaan dan segala hal ikhwal yang berkaitan dengan pengelolaan kearsipan atas segala dokumen akademik.</w:t>
            </w:r>
          </w:p>
          <w:p w:rsidR="00840B87" w:rsidRPr="00840B87" w:rsidRDefault="00840B87" w:rsidP="0016598D">
            <w:pPr>
              <w:pStyle w:val="ListParagraph"/>
              <w:numPr>
                <w:ilvl w:val="0"/>
                <w:numId w:val="112"/>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rPr>
              <w:t>Sistem informasi</w:t>
            </w:r>
            <w:r w:rsidRPr="00840B87">
              <w:rPr>
                <w:rFonts w:ascii="Times New Roman" w:hAnsi="Times New Roman"/>
                <w:sz w:val="24"/>
                <w:szCs w:val="24"/>
                <w:lang w:val="fi-FI"/>
              </w:rPr>
              <w:t xml:space="preserve"> sebagaimana dimaksudkan pada ayat (1) bertujuan untuk memperlancar komunikasi dan proses monitoring kelembagaan secara berjenjang serta diharapkan dapat meningkatan kecepatan dan ketepatan proses pengambilan keputusan yang berkaitan dengan peningkatan mutu pendidikan.</w:t>
            </w:r>
          </w:p>
          <w:p w:rsidR="00840B87" w:rsidRPr="00840B87" w:rsidRDefault="00840B87" w:rsidP="0016598D">
            <w:pPr>
              <w:pStyle w:val="ListParagraph"/>
              <w:numPr>
                <w:ilvl w:val="0"/>
                <w:numId w:val="112"/>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Implementasi S</w:t>
            </w:r>
            <w:r w:rsidRPr="00840B87">
              <w:rPr>
                <w:rFonts w:ascii="Times New Roman" w:hAnsi="Times New Roman"/>
                <w:sz w:val="24"/>
                <w:szCs w:val="24"/>
              </w:rPr>
              <w:t>istem Informasi</w:t>
            </w:r>
            <w:r w:rsidRPr="00840B87">
              <w:rPr>
                <w:rFonts w:ascii="Times New Roman" w:hAnsi="Times New Roman"/>
                <w:sz w:val="24"/>
                <w:szCs w:val="24"/>
                <w:lang w:val="fi-FI"/>
              </w:rPr>
              <w:t xml:space="preserve"> sebagaimana dimaksud pada ayat (1) diselenggarakan oleh BAK dan </w:t>
            </w:r>
            <w:r w:rsidRPr="00840B87">
              <w:rPr>
                <w:rFonts w:ascii="Times New Roman" w:hAnsi="Times New Roman"/>
                <w:sz w:val="24"/>
                <w:szCs w:val="24"/>
              </w:rPr>
              <w:t xml:space="preserve">unit pelaksana teknis tertentu yang dibentuk oleh Rektor </w:t>
            </w:r>
            <w:r w:rsidRPr="00840B87">
              <w:rPr>
                <w:rFonts w:ascii="Times New Roman" w:hAnsi="Times New Roman"/>
                <w:sz w:val="24"/>
                <w:szCs w:val="24"/>
                <w:lang w:val="fi-FI"/>
              </w:rPr>
              <w:t>secara bersama-sama maupun sendiri-sendiri sesuai dengan tugas dan tanggung jawab masing-masing.</w:t>
            </w:r>
          </w:p>
          <w:p w:rsidR="00840B87" w:rsidRPr="00840B87" w:rsidRDefault="00840B87" w:rsidP="0016598D">
            <w:pPr>
              <w:pStyle w:val="ListParagraph"/>
              <w:numPr>
                <w:ilvl w:val="0"/>
                <w:numId w:val="112"/>
              </w:numPr>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 xml:space="preserve">Tugas pokok </w:t>
            </w:r>
            <w:r w:rsidRPr="00840B87">
              <w:rPr>
                <w:rFonts w:ascii="Times New Roman" w:hAnsi="Times New Roman"/>
                <w:sz w:val="24"/>
                <w:szCs w:val="24"/>
              </w:rPr>
              <w:t>unit pelaksana teknis</w:t>
            </w:r>
            <w:r w:rsidRPr="00840B87">
              <w:rPr>
                <w:rFonts w:ascii="Times New Roman" w:hAnsi="Times New Roman"/>
                <w:sz w:val="24"/>
                <w:szCs w:val="24"/>
                <w:lang w:val="fi-FI"/>
              </w:rPr>
              <w:t xml:space="preserve"> sebagaimana dimaksud pada ayat (4) menjalankan Sistem Informasi Akademik, portal Akademik, Sistem Informasi Registrasi dan tugas lainnya yang ditetapkan dengan Keputusan Rektor.</w:t>
            </w:r>
          </w:p>
          <w:p w:rsidR="00840B87" w:rsidRPr="00840B87" w:rsidRDefault="00840B87" w:rsidP="00840B87">
            <w:pPr>
              <w:spacing w:before="240"/>
              <w:jc w:val="center"/>
              <w:rPr>
                <w:rFonts w:ascii="Times New Roman" w:hAnsi="Times New Roman"/>
                <w:b/>
                <w:sz w:val="24"/>
                <w:szCs w:val="24"/>
              </w:rPr>
            </w:pPr>
            <w:r w:rsidRPr="00840B87">
              <w:rPr>
                <w:rFonts w:ascii="Times New Roman" w:hAnsi="Times New Roman"/>
                <w:b/>
                <w:sz w:val="24"/>
                <w:szCs w:val="24"/>
                <w:lang w:val="fi-FI"/>
              </w:rPr>
              <w:t>Pasal 14</w:t>
            </w:r>
            <w:r w:rsidRPr="00840B87">
              <w:rPr>
                <w:rFonts w:ascii="Times New Roman" w:hAnsi="Times New Roman"/>
                <w:b/>
                <w:sz w:val="24"/>
                <w:szCs w:val="24"/>
              </w:rPr>
              <w:t>3</w:t>
            </w:r>
          </w:p>
          <w:p w:rsidR="00840B87" w:rsidRPr="00840B87" w:rsidRDefault="00840B87" w:rsidP="0016598D">
            <w:pPr>
              <w:pStyle w:val="ListParagraph"/>
              <w:numPr>
                <w:ilvl w:val="0"/>
                <w:numId w:val="113"/>
              </w:numPr>
              <w:tabs>
                <w:tab w:val="left" w:pos="360"/>
                <w:tab w:val="left" w:pos="450"/>
              </w:tabs>
              <w:spacing w:before="120"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Rektor atau pejabat yang ditugaskan bertanggung jawab terhadap pengelolaan data akademik melalui S</w:t>
            </w:r>
            <w:r w:rsidRPr="00840B87">
              <w:rPr>
                <w:rFonts w:ascii="Times New Roman" w:hAnsi="Times New Roman"/>
                <w:sz w:val="24"/>
                <w:szCs w:val="24"/>
              </w:rPr>
              <w:t xml:space="preserve">istem </w:t>
            </w:r>
            <w:r w:rsidRPr="00840B87">
              <w:rPr>
                <w:rFonts w:ascii="Times New Roman" w:hAnsi="Times New Roman"/>
                <w:sz w:val="24"/>
                <w:szCs w:val="24"/>
                <w:lang w:val="fi-FI"/>
              </w:rPr>
              <w:t>I</w:t>
            </w:r>
            <w:r w:rsidRPr="00840B87">
              <w:rPr>
                <w:rFonts w:ascii="Times New Roman" w:hAnsi="Times New Roman"/>
                <w:sz w:val="24"/>
                <w:szCs w:val="24"/>
              </w:rPr>
              <w:t xml:space="preserve">nformasi di </w:t>
            </w:r>
            <w:r w:rsidRPr="00840B87">
              <w:rPr>
                <w:rFonts w:ascii="Times New Roman" w:hAnsi="Times New Roman"/>
                <w:sz w:val="24"/>
                <w:szCs w:val="24"/>
                <w:lang w:val="fi-FI"/>
              </w:rPr>
              <w:t>tingkat Universitas.</w:t>
            </w:r>
          </w:p>
          <w:p w:rsidR="00840B87" w:rsidRPr="00840B87" w:rsidRDefault="00840B87" w:rsidP="0016598D">
            <w:pPr>
              <w:pStyle w:val="ListParagraph"/>
              <w:numPr>
                <w:ilvl w:val="0"/>
                <w:numId w:val="113"/>
              </w:numPr>
              <w:tabs>
                <w:tab w:val="left" w:pos="360"/>
                <w:tab w:val="left" w:pos="450"/>
              </w:tabs>
              <w:spacing w:after="0" w:line="240" w:lineRule="auto"/>
              <w:ind w:left="360"/>
              <w:jc w:val="both"/>
              <w:rPr>
                <w:rFonts w:ascii="Times New Roman" w:hAnsi="Times New Roman"/>
                <w:sz w:val="24"/>
                <w:szCs w:val="24"/>
                <w:lang w:val="fi-FI"/>
              </w:rPr>
            </w:pPr>
            <w:r w:rsidRPr="00840B87">
              <w:rPr>
                <w:rFonts w:ascii="Times New Roman" w:hAnsi="Times New Roman"/>
                <w:sz w:val="24"/>
                <w:szCs w:val="24"/>
                <w:lang w:val="fi-FI"/>
              </w:rPr>
              <w:t>Dekan/</w:t>
            </w:r>
            <w:r w:rsidRPr="00840B87">
              <w:rPr>
                <w:rFonts w:ascii="Times New Roman" w:hAnsi="Times New Roman"/>
                <w:sz w:val="24"/>
                <w:szCs w:val="24"/>
              </w:rPr>
              <w:t xml:space="preserve">Ketua </w:t>
            </w:r>
            <w:r w:rsidRPr="00840B87">
              <w:rPr>
                <w:rFonts w:ascii="Times New Roman" w:hAnsi="Times New Roman"/>
                <w:sz w:val="24"/>
                <w:szCs w:val="24"/>
                <w:lang w:val="fi-FI"/>
              </w:rPr>
              <w:t>Program Studi/</w:t>
            </w:r>
            <w:r w:rsidRPr="00840B87">
              <w:rPr>
                <w:rFonts w:ascii="Times New Roman" w:hAnsi="Times New Roman"/>
                <w:sz w:val="24"/>
                <w:szCs w:val="24"/>
              </w:rPr>
              <w:t xml:space="preserve">Ketua </w:t>
            </w:r>
            <w:r w:rsidRPr="00840B87">
              <w:rPr>
                <w:rFonts w:ascii="Times New Roman" w:hAnsi="Times New Roman"/>
                <w:sz w:val="24"/>
                <w:szCs w:val="24"/>
                <w:lang w:val="fi-FI"/>
              </w:rPr>
              <w:t>Bagian</w:t>
            </w:r>
            <w:r w:rsidRPr="00840B87">
              <w:rPr>
                <w:rFonts w:ascii="Times New Roman" w:hAnsi="Times New Roman"/>
                <w:sz w:val="24"/>
                <w:szCs w:val="24"/>
              </w:rPr>
              <w:t>/Ketua Jurusan</w:t>
            </w:r>
            <w:r w:rsidRPr="00840B87">
              <w:rPr>
                <w:rFonts w:ascii="Times New Roman" w:hAnsi="Times New Roman"/>
                <w:sz w:val="24"/>
                <w:szCs w:val="24"/>
                <w:lang w:val="fi-FI"/>
              </w:rPr>
              <w:t xml:space="preserve"> atau pejabat yang ditugaskan bertanggung jawab terhadap pengelolaan data akademik melalui </w:t>
            </w:r>
            <w:r w:rsidRPr="00840B87">
              <w:rPr>
                <w:rFonts w:ascii="Times New Roman" w:hAnsi="Times New Roman"/>
                <w:sz w:val="24"/>
                <w:szCs w:val="24"/>
              </w:rPr>
              <w:t xml:space="preserve">sistem informasi </w:t>
            </w:r>
            <w:r w:rsidRPr="00840B87">
              <w:rPr>
                <w:rFonts w:ascii="Times New Roman" w:hAnsi="Times New Roman"/>
                <w:sz w:val="24"/>
                <w:szCs w:val="24"/>
                <w:lang w:val="fi-FI"/>
              </w:rPr>
              <w:t>di tingkat Fakultas/Program Studi/Bagian/Jurusan.</w:t>
            </w:r>
          </w:p>
          <w:p w:rsidR="00840B87" w:rsidRPr="00840B87" w:rsidRDefault="00840B87" w:rsidP="00840B87">
            <w:pPr>
              <w:spacing w:before="180"/>
              <w:jc w:val="center"/>
              <w:rPr>
                <w:rFonts w:ascii="Times New Roman" w:hAnsi="Times New Roman"/>
                <w:b/>
                <w:sz w:val="24"/>
                <w:szCs w:val="24"/>
                <w:lang w:val="sv-SE"/>
              </w:rPr>
            </w:pPr>
            <w:r w:rsidRPr="00840B87">
              <w:rPr>
                <w:rFonts w:ascii="Times New Roman" w:hAnsi="Times New Roman"/>
                <w:b/>
                <w:sz w:val="24"/>
                <w:szCs w:val="24"/>
                <w:lang w:val="fi-FI"/>
              </w:rPr>
              <w:t>Pasal 14</w:t>
            </w:r>
            <w:r w:rsidRPr="00840B87">
              <w:rPr>
                <w:rFonts w:ascii="Times New Roman" w:hAnsi="Times New Roman"/>
                <w:b/>
                <w:sz w:val="24"/>
                <w:szCs w:val="24"/>
                <w:lang w:val="sv-SE"/>
              </w:rPr>
              <w:t>4</w:t>
            </w:r>
          </w:p>
          <w:p w:rsidR="00840B87" w:rsidRPr="00840B87" w:rsidRDefault="00840B87" w:rsidP="00840B87">
            <w:pPr>
              <w:spacing w:before="120"/>
              <w:jc w:val="both"/>
              <w:rPr>
                <w:rFonts w:ascii="Times New Roman" w:hAnsi="Times New Roman"/>
                <w:sz w:val="24"/>
                <w:szCs w:val="24"/>
                <w:lang w:val="fi-FI"/>
              </w:rPr>
            </w:pPr>
            <w:r w:rsidRPr="00840B87">
              <w:rPr>
                <w:rFonts w:ascii="Times New Roman" w:hAnsi="Times New Roman"/>
                <w:sz w:val="24"/>
                <w:szCs w:val="24"/>
                <w:lang w:val="fi-FI"/>
              </w:rPr>
              <w:t xml:space="preserve">Ketentuan lebih lanjut mengenai pengelolaan data akademik melalui </w:t>
            </w:r>
            <w:r w:rsidRPr="00840B87">
              <w:rPr>
                <w:rFonts w:ascii="Times New Roman" w:hAnsi="Times New Roman"/>
                <w:sz w:val="24"/>
                <w:szCs w:val="24"/>
                <w:lang w:val="sv-SE"/>
              </w:rPr>
              <w:t xml:space="preserve">sistem informasi </w:t>
            </w:r>
            <w:r w:rsidRPr="00840B87">
              <w:rPr>
                <w:rFonts w:ascii="Times New Roman" w:hAnsi="Times New Roman"/>
                <w:sz w:val="24"/>
                <w:szCs w:val="24"/>
                <w:lang w:val="fi-FI"/>
              </w:rPr>
              <w:t>diatur dengan Keputusan Rektor.</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BAB XXVIII</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BUKU PEDOMAN AKADEMIK</w:t>
            </w:r>
          </w:p>
          <w:p w:rsidR="00840B87" w:rsidRPr="00840B87" w:rsidRDefault="00840B87" w:rsidP="00840B87">
            <w:pPr>
              <w:spacing w:before="120" w:after="120"/>
              <w:jc w:val="center"/>
              <w:rPr>
                <w:rFonts w:ascii="Times New Roman" w:hAnsi="Times New Roman"/>
                <w:b/>
                <w:sz w:val="24"/>
                <w:szCs w:val="24"/>
                <w:lang w:val="sv-SE"/>
              </w:rPr>
            </w:pPr>
            <w:r w:rsidRPr="00840B87">
              <w:rPr>
                <w:rFonts w:ascii="Times New Roman" w:hAnsi="Times New Roman"/>
                <w:b/>
                <w:sz w:val="24"/>
                <w:szCs w:val="24"/>
                <w:lang w:val="fi-FI"/>
              </w:rPr>
              <w:t>Pasal 14</w:t>
            </w:r>
            <w:r w:rsidRPr="00840B87">
              <w:rPr>
                <w:rFonts w:ascii="Times New Roman" w:hAnsi="Times New Roman"/>
                <w:b/>
                <w:sz w:val="24"/>
                <w:szCs w:val="24"/>
                <w:lang w:val="sv-SE"/>
              </w:rPr>
              <w:t>5</w:t>
            </w:r>
          </w:p>
          <w:p w:rsidR="00840B87" w:rsidRPr="00840B87" w:rsidRDefault="00840B87" w:rsidP="0016598D">
            <w:pPr>
              <w:pStyle w:val="ListParagraph"/>
              <w:numPr>
                <w:ilvl w:val="0"/>
                <w:numId w:val="115"/>
              </w:numPr>
              <w:spacing w:after="0" w:line="240" w:lineRule="auto"/>
              <w:ind w:left="426" w:hanging="426"/>
              <w:jc w:val="both"/>
              <w:rPr>
                <w:rFonts w:ascii="Times New Roman" w:hAnsi="Times New Roman"/>
                <w:sz w:val="24"/>
                <w:szCs w:val="24"/>
                <w:lang w:val="fi-FI"/>
              </w:rPr>
            </w:pPr>
            <w:r w:rsidRPr="00840B87">
              <w:rPr>
                <w:rFonts w:ascii="Times New Roman" w:hAnsi="Times New Roman"/>
                <w:sz w:val="24"/>
                <w:szCs w:val="24"/>
                <w:lang w:val="fi-FI"/>
              </w:rPr>
              <w:t>Sebagai petunjuk lebih lanjut dalam penyelenggaraan pendidikan, perlu disusun Buku Pedoman Akademik Universitas.</w:t>
            </w:r>
          </w:p>
          <w:p w:rsidR="00840B87" w:rsidRPr="00840B87" w:rsidRDefault="00840B87" w:rsidP="0016598D">
            <w:pPr>
              <w:pStyle w:val="ListParagraph"/>
              <w:numPr>
                <w:ilvl w:val="0"/>
                <w:numId w:val="115"/>
              </w:numPr>
              <w:spacing w:after="0" w:line="240" w:lineRule="auto"/>
              <w:ind w:left="426" w:hanging="426"/>
              <w:jc w:val="both"/>
              <w:rPr>
                <w:rFonts w:ascii="Times New Roman" w:hAnsi="Times New Roman"/>
                <w:sz w:val="24"/>
                <w:szCs w:val="24"/>
                <w:lang w:val="fi-FI"/>
              </w:rPr>
            </w:pPr>
            <w:r w:rsidRPr="00840B87">
              <w:rPr>
                <w:rFonts w:ascii="Times New Roman" w:hAnsi="Times New Roman"/>
                <w:sz w:val="24"/>
                <w:szCs w:val="24"/>
                <w:lang w:val="fi-FI"/>
              </w:rPr>
              <w:t>Dalam penyusunan Buku Pedoman Akademik Universitas sebagaimana dimaksud pada ayat (1) melibatkan unsur pimpinan Fakultas dibawah koordinasi pimpinan Universitas.</w:t>
            </w:r>
          </w:p>
          <w:p w:rsidR="00840B87" w:rsidRPr="00840B87" w:rsidRDefault="00840B87" w:rsidP="0016598D">
            <w:pPr>
              <w:pStyle w:val="ListParagraph"/>
              <w:numPr>
                <w:ilvl w:val="0"/>
                <w:numId w:val="115"/>
              </w:numPr>
              <w:spacing w:after="0" w:line="240" w:lineRule="auto"/>
              <w:ind w:left="426" w:hanging="426"/>
              <w:jc w:val="both"/>
              <w:rPr>
                <w:rFonts w:ascii="Times New Roman" w:hAnsi="Times New Roman"/>
                <w:sz w:val="24"/>
                <w:szCs w:val="24"/>
                <w:lang w:val="fi-FI"/>
              </w:rPr>
            </w:pPr>
            <w:r w:rsidRPr="00840B87">
              <w:rPr>
                <w:rFonts w:ascii="Times New Roman" w:hAnsi="Times New Roman"/>
                <w:sz w:val="24"/>
                <w:szCs w:val="24"/>
                <w:lang w:val="fi-FI"/>
              </w:rPr>
              <w:t>Buku Pedoman Akademik Universitas sebagaimana dimaksud pada ayat (1) diterbitkan setiap tahun sekali oleh BAK.</w:t>
            </w:r>
          </w:p>
          <w:p w:rsidR="00840B87" w:rsidRPr="00840B87" w:rsidRDefault="00840B87" w:rsidP="008058F3">
            <w:pPr>
              <w:spacing w:after="0"/>
              <w:jc w:val="center"/>
              <w:rPr>
                <w:rFonts w:ascii="Times New Roman" w:hAnsi="Times New Roman"/>
                <w:b/>
                <w:sz w:val="24"/>
                <w:szCs w:val="24"/>
              </w:rPr>
            </w:pP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BAB XXIX</w:t>
            </w:r>
          </w:p>
          <w:p w:rsidR="00840B87" w:rsidRPr="00840B87" w:rsidRDefault="00840B87" w:rsidP="008058F3">
            <w:pPr>
              <w:spacing w:after="0" w:line="240" w:lineRule="auto"/>
              <w:jc w:val="center"/>
              <w:rPr>
                <w:rFonts w:ascii="Times New Roman" w:hAnsi="Times New Roman"/>
                <w:b/>
                <w:sz w:val="24"/>
                <w:szCs w:val="24"/>
                <w:lang w:val="fi-FI"/>
              </w:rPr>
            </w:pPr>
            <w:r w:rsidRPr="00840B87">
              <w:rPr>
                <w:rFonts w:ascii="Times New Roman" w:hAnsi="Times New Roman"/>
                <w:b/>
                <w:sz w:val="24"/>
                <w:szCs w:val="24"/>
                <w:lang w:val="fi-FI"/>
              </w:rPr>
              <w:t>KETENTUAN PERALIHAN</w:t>
            </w:r>
          </w:p>
          <w:p w:rsidR="00840B87" w:rsidRPr="00840B87" w:rsidRDefault="00840B87" w:rsidP="00840B87">
            <w:pPr>
              <w:spacing w:before="180"/>
              <w:jc w:val="center"/>
              <w:rPr>
                <w:rFonts w:ascii="Times New Roman" w:hAnsi="Times New Roman"/>
                <w:b/>
                <w:sz w:val="24"/>
                <w:szCs w:val="24"/>
              </w:rPr>
            </w:pPr>
            <w:r w:rsidRPr="00840B87">
              <w:rPr>
                <w:rFonts w:ascii="Times New Roman" w:hAnsi="Times New Roman"/>
                <w:b/>
                <w:sz w:val="24"/>
                <w:szCs w:val="24"/>
                <w:lang w:val="fi-FI"/>
              </w:rPr>
              <w:t>Pasal 14</w:t>
            </w:r>
            <w:r w:rsidRPr="00840B87">
              <w:rPr>
                <w:rFonts w:ascii="Times New Roman" w:hAnsi="Times New Roman"/>
                <w:b/>
                <w:sz w:val="24"/>
                <w:szCs w:val="24"/>
              </w:rPr>
              <w:t>6</w:t>
            </w:r>
          </w:p>
          <w:p w:rsidR="00840B87" w:rsidRPr="00840B87" w:rsidRDefault="00840B87" w:rsidP="0016598D">
            <w:pPr>
              <w:pStyle w:val="ListParagraph"/>
              <w:numPr>
                <w:ilvl w:val="0"/>
                <w:numId w:val="114"/>
              </w:numPr>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Pada saat Peraturan Rektor ini mulai berlaku, semua ketentuan dan peraturan pelaksanaan yang berkaitan dengan penyelenggaraan pendidikan/akademik yang telah ada, dinyatakan masih tetap berlaku sepanjang tidak bertentangan atau belum diganti dengan ketentuan dan peraturan baru berdasarkan Peraturan Rektor ini.</w:t>
            </w:r>
          </w:p>
          <w:p w:rsidR="00840B87" w:rsidRPr="00840B87" w:rsidRDefault="00840B87" w:rsidP="0016598D">
            <w:pPr>
              <w:pStyle w:val="ListParagraph"/>
              <w:numPr>
                <w:ilvl w:val="0"/>
                <w:numId w:val="114"/>
              </w:numPr>
              <w:autoSpaceDE w:val="0"/>
              <w:autoSpaceDN w:val="0"/>
              <w:adjustRightInd w:val="0"/>
              <w:spacing w:after="0" w:line="240" w:lineRule="auto"/>
              <w:ind w:left="360"/>
              <w:jc w:val="both"/>
              <w:rPr>
                <w:rFonts w:ascii="Times New Roman" w:hAnsi="Times New Roman"/>
                <w:sz w:val="24"/>
                <w:szCs w:val="24"/>
                <w:lang w:val="sv-SE"/>
              </w:rPr>
            </w:pPr>
            <w:r w:rsidRPr="00840B87">
              <w:rPr>
                <w:rFonts w:ascii="Times New Roman" w:hAnsi="Times New Roman"/>
                <w:sz w:val="24"/>
                <w:szCs w:val="24"/>
                <w:lang w:val="sv-SE"/>
              </w:rPr>
              <w:t>Segala hak dan kewajiban akademik mahasiswa yang sudah dipenuhi sebelum berlakunya Peraturan Rektor ini tetap diakui dan dinyatakan sah.</w:t>
            </w:r>
          </w:p>
          <w:p w:rsidR="00840B87" w:rsidRPr="00840B87" w:rsidRDefault="00840B87" w:rsidP="0016598D">
            <w:pPr>
              <w:pStyle w:val="ListParagraph"/>
              <w:numPr>
                <w:ilvl w:val="0"/>
                <w:numId w:val="114"/>
              </w:numPr>
              <w:autoSpaceDE w:val="0"/>
              <w:autoSpaceDN w:val="0"/>
              <w:adjustRightInd w:val="0"/>
              <w:spacing w:after="0" w:line="240" w:lineRule="auto"/>
              <w:ind w:left="360"/>
              <w:jc w:val="both"/>
              <w:rPr>
                <w:rFonts w:ascii="Times New Roman" w:hAnsi="Times New Roman"/>
                <w:b/>
                <w:sz w:val="24"/>
                <w:szCs w:val="24"/>
                <w:lang w:val="sv-SE"/>
              </w:rPr>
            </w:pPr>
            <w:r w:rsidRPr="00840B87">
              <w:rPr>
                <w:rFonts w:ascii="Times New Roman" w:hAnsi="Times New Roman"/>
                <w:sz w:val="24"/>
                <w:szCs w:val="24"/>
                <w:lang w:val="sv-SE"/>
              </w:rPr>
              <w:t>Segala hak dan kewajiban akademik mahasiswa yang belum dipenuhi menurut ketentuan dan peraturan yang berlaku sebelumnya, setelah berlakunya Peraturan Rektor ini disesuaikan dan diselesaikan secara kasuistik oleh Dekan/Direktur Program Pascasarjana atau Rektor.</w:t>
            </w:r>
          </w:p>
          <w:p w:rsidR="00840B87" w:rsidRPr="00840B87" w:rsidRDefault="00840B87" w:rsidP="008058F3">
            <w:pPr>
              <w:tabs>
                <w:tab w:val="left" w:pos="658"/>
                <w:tab w:val="left" w:pos="8364"/>
              </w:tabs>
              <w:spacing w:after="0"/>
              <w:jc w:val="center"/>
              <w:rPr>
                <w:rFonts w:ascii="Times New Roman" w:hAnsi="Times New Roman"/>
                <w:b/>
                <w:sz w:val="24"/>
                <w:szCs w:val="24"/>
                <w:lang w:val="sv-SE"/>
              </w:rPr>
            </w:pPr>
          </w:p>
          <w:p w:rsidR="00840B87" w:rsidRPr="00840B87" w:rsidRDefault="00840B87" w:rsidP="008058F3">
            <w:pPr>
              <w:tabs>
                <w:tab w:val="left" w:pos="658"/>
                <w:tab w:val="left" w:pos="8364"/>
              </w:tabs>
              <w:spacing w:after="0" w:line="240" w:lineRule="auto"/>
              <w:jc w:val="center"/>
              <w:rPr>
                <w:rFonts w:ascii="Times New Roman" w:hAnsi="Times New Roman"/>
                <w:b/>
                <w:sz w:val="24"/>
                <w:szCs w:val="24"/>
              </w:rPr>
            </w:pPr>
            <w:r w:rsidRPr="00840B87">
              <w:rPr>
                <w:rFonts w:ascii="Times New Roman" w:hAnsi="Times New Roman"/>
                <w:b/>
                <w:sz w:val="24"/>
                <w:szCs w:val="24"/>
              </w:rPr>
              <w:t>BAB XXX</w:t>
            </w:r>
          </w:p>
          <w:p w:rsidR="00840B87" w:rsidRPr="00840B87" w:rsidRDefault="00840B87" w:rsidP="008058F3">
            <w:pPr>
              <w:tabs>
                <w:tab w:val="left" w:pos="8364"/>
              </w:tabs>
              <w:spacing w:after="0" w:line="240" w:lineRule="auto"/>
              <w:ind w:left="360"/>
              <w:jc w:val="center"/>
              <w:rPr>
                <w:rFonts w:ascii="Times New Roman" w:hAnsi="Times New Roman"/>
                <w:b/>
                <w:sz w:val="24"/>
                <w:szCs w:val="24"/>
              </w:rPr>
            </w:pPr>
            <w:r w:rsidRPr="00840B87">
              <w:rPr>
                <w:rFonts w:ascii="Times New Roman" w:hAnsi="Times New Roman"/>
                <w:b/>
                <w:sz w:val="24"/>
                <w:szCs w:val="24"/>
              </w:rPr>
              <w:t>KETENTUAN PENUTUP</w:t>
            </w:r>
          </w:p>
          <w:p w:rsidR="00840B87" w:rsidRPr="00840B87" w:rsidRDefault="00840B87" w:rsidP="00840B87">
            <w:pPr>
              <w:tabs>
                <w:tab w:val="left" w:pos="8364"/>
              </w:tabs>
              <w:spacing w:before="120" w:after="120"/>
              <w:ind w:left="360" w:hanging="360"/>
              <w:jc w:val="center"/>
              <w:rPr>
                <w:rFonts w:ascii="Times New Roman" w:hAnsi="Times New Roman"/>
                <w:b/>
                <w:sz w:val="24"/>
                <w:szCs w:val="24"/>
              </w:rPr>
            </w:pPr>
            <w:r w:rsidRPr="00840B87">
              <w:rPr>
                <w:rFonts w:ascii="Times New Roman" w:hAnsi="Times New Roman"/>
                <w:b/>
                <w:sz w:val="24"/>
                <w:szCs w:val="24"/>
              </w:rPr>
              <w:t>Pasal 147</w:t>
            </w:r>
          </w:p>
          <w:p w:rsidR="00840B87" w:rsidRPr="00840B87" w:rsidRDefault="00840B87" w:rsidP="00840B87">
            <w:pPr>
              <w:tabs>
                <w:tab w:val="left" w:pos="8364"/>
              </w:tabs>
              <w:jc w:val="both"/>
              <w:rPr>
                <w:rFonts w:ascii="Times New Roman" w:hAnsi="Times New Roman"/>
                <w:sz w:val="24"/>
                <w:szCs w:val="24"/>
                <w:lang w:val="sv-SE"/>
              </w:rPr>
            </w:pPr>
            <w:r w:rsidRPr="00840B87">
              <w:rPr>
                <w:rFonts w:ascii="Times New Roman" w:hAnsi="Times New Roman"/>
                <w:sz w:val="24"/>
                <w:szCs w:val="24"/>
                <w:lang w:val="sv-SE"/>
              </w:rPr>
              <w:t>Ketentuan dan hal-hal yang belum diatur dalam Peraturan Rektor ini,  diatur lebih lanjut dalam peraturan tersendiri, baik oleh Fakultas/Program Studi/Bagian/Jurusan, Program Pascasarjana maupun Universitas.</w:t>
            </w:r>
          </w:p>
          <w:p w:rsidR="00840B87" w:rsidRPr="00840B87" w:rsidRDefault="00840B87" w:rsidP="00840B87">
            <w:pPr>
              <w:numPr>
                <w:ilvl w:val="1"/>
                <w:numId w:val="0"/>
              </w:numPr>
              <w:tabs>
                <w:tab w:val="num" w:pos="360"/>
                <w:tab w:val="left" w:pos="8364"/>
              </w:tabs>
              <w:spacing w:before="180"/>
              <w:jc w:val="center"/>
              <w:rPr>
                <w:rFonts w:ascii="Times New Roman" w:hAnsi="Times New Roman"/>
                <w:b/>
                <w:sz w:val="24"/>
                <w:szCs w:val="24"/>
                <w:lang w:val="sv-SE"/>
              </w:rPr>
            </w:pPr>
            <w:r w:rsidRPr="00840B87">
              <w:rPr>
                <w:rFonts w:ascii="Times New Roman" w:hAnsi="Times New Roman"/>
                <w:b/>
                <w:sz w:val="24"/>
                <w:szCs w:val="24"/>
                <w:lang w:val="es-ES"/>
              </w:rPr>
              <w:t>Pasal 1</w:t>
            </w:r>
            <w:r w:rsidRPr="00840B87">
              <w:rPr>
                <w:rFonts w:ascii="Times New Roman" w:hAnsi="Times New Roman"/>
                <w:b/>
                <w:sz w:val="24"/>
                <w:szCs w:val="24"/>
                <w:lang w:val="sv-SE"/>
              </w:rPr>
              <w:t>48</w:t>
            </w:r>
          </w:p>
          <w:p w:rsidR="00840B87" w:rsidRPr="00840B87" w:rsidRDefault="00840B87" w:rsidP="007C16E6">
            <w:pPr>
              <w:numPr>
                <w:ilvl w:val="1"/>
                <w:numId w:val="0"/>
              </w:numPr>
              <w:tabs>
                <w:tab w:val="num" w:pos="360"/>
                <w:tab w:val="left" w:pos="8364"/>
              </w:tabs>
              <w:spacing w:before="120" w:line="240" w:lineRule="auto"/>
              <w:jc w:val="both"/>
              <w:rPr>
                <w:rFonts w:ascii="Times New Roman" w:hAnsi="Times New Roman"/>
                <w:sz w:val="24"/>
                <w:szCs w:val="24"/>
                <w:lang w:val="sv-SE"/>
              </w:rPr>
            </w:pPr>
            <w:r w:rsidRPr="00840B87">
              <w:rPr>
                <w:rFonts w:ascii="Times New Roman" w:hAnsi="Times New Roman"/>
                <w:sz w:val="24"/>
                <w:szCs w:val="24"/>
                <w:lang w:val="es-ES"/>
              </w:rPr>
              <w:t xml:space="preserve">Pada saat mulai berlakunya Peraturan Rektor ini, Keputusan Rektor Universitas Lambung Mangkurat Nomor </w:t>
            </w:r>
            <w:r w:rsidRPr="00840B87">
              <w:rPr>
                <w:rFonts w:ascii="Times New Roman" w:hAnsi="Times New Roman"/>
                <w:sz w:val="24"/>
                <w:szCs w:val="24"/>
              </w:rPr>
              <w:t>457</w:t>
            </w:r>
            <w:r w:rsidRPr="00840B87">
              <w:rPr>
                <w:rFonts w:ascii="Times New Roman" w:hAnsi="Times New Roman"/>
                <w:sz w:val="24"/>
                <w:szCs w:val="24"/>
                <w:lang w:val="es-ES"/>
              </w:rPr>
              <w:t>/</w:t>
            </w:r>
            <w:r w:rsidRPr="00840B87">
              <w:rPr>
                <w:rFonts w:ascii="Times New Roman" w:hAnsi="Times New Roman"/>
                <w:sz w:val="24"/>
                <w:szCs w:val="24"/>
              </w:rPr>
              <w:t>UN</w:t>
            </w:r>
            <w:r w:rsidRPr="00840B87">
              <w:rPr>
                <w:rFonts w:ascii="Times New Roman" w:hAnsi="Times New Roman"/>
                <w:sz w:val="24"/>
                <w:szCs w:val="24"/>
                <w:lang w:val="es-ES"/>
              </w:rPr>
              <w:t>8/</w:t>
            </w:r>
            <w:r w:rsidRPr="00840B87">
              <w:rPr>
                <w:rFonts w:ascii="Times New Roman" w:hAnsi="Times New Roman"/>
                <w:sz w:val="24"/>
                <w:szCs w:val="24"/>
              </w:rPr>
              <w:t>S</w:t>
            </w:r>
            <w:r w:rsidRPr="00840B87">
              <w:rPr>
                <w:rFonts w:ascii="Times New Roman" w:hAnsi="Times New Roman"/>
                <w:sz w:val="24"/>
                <w:szCs w:val="24"/>
                <w:lang w:val="es-ES"/>
              </w:rPr>
              <w:t>P/20</w:t>
            </w:r>
            <w:r w:rsidRPr="00840B87">
              <w:rPr>
                <w:rFonts w:ascii="Times New Roman" w:hAnsi="Times New Roman"/>
                <w:sz w:val="24"/>
                <w:szCs w:val="24"/>
              </w:rPr>
              <w:t>12</w:t>
            </w:r>
            <w:r w:rsidRPr="00840B87">
              <w:rPr>
                <w:rFonts w:ascii="Times New Roman" w:hAnsi="Times New Roman"/>
                <w:sz w:val="24"/>
                <w:szCs w:val="24"/>
                <w:lang w:val="es-ES"/>
              </w:rPr>
              <w:t xml:space="preserve"> tentang Peraturan Akademik Universitas Lambung Mangkurat, dicabut dan </w:t>
            </w:r>
            <w:r w:rsidRPr="00840B87">
              <w:rPr>
                <w:rFonts w:ascii="Times New Roman" w:hAnsi="Times New Roman"/>
                <w:sz w:val="24"/>
                <w:szCs w:val="24"/>
                <w:lang w:val="sv-SE"/>
              </w:rPr>
              <w:t>dinyatakan tidak berlaku.</w:t>
            </w:r>
          </w:p>
          <w:p w:rsidR="008058F3" w:rsidRDefault="008058F3" w:rsidP="00840B87">
            <w:pPr>
              <w:tabs>
                <w:tab w:val="left" w:pos="8364"/>
              </w:tabs>
              <w:spacing w:before="180"/>
              <w:jc w:val="center"/>
              <w:rPr>
                <w:rFonts w:ascii="Times New Roman" w:hAnsi="Times New Roman"/>
                <w:b/>
                <w:sz w:val="24"/>
                <w:szCs w:val="24"/>
              </w:rPr>
            </w:pPr>
          </w:p>
          <w:p w:rsidR="00840B87" w:rsidRPr="00840B87" w:rsidRDefault="00840B87" w:rsidP="00840B87">
            <w:pPr>
              <w:tabs>
                <w:tab w:val="left" w:pos="8364"/>
              </w:tabs>
              <w:spacing w:before="180"/>
              <w:jc w:val="center"/>
              <w:rPr>
                <w:rFonts w:ascii="Times New Roman" w:hAnsi="Times New Roman"/>
                <w:b/>
                <w:sz w:val="24"/>
                <w:szCs w:val="24"/>
                <w:lang w:val="sv-SE"/>
              </w:rPr>
            </w:pPr>
            <w:r w:rsidRPr="00840B87">
              <w:rPr>
                <w:rFonts w:ascii="Times New Roman" w:hAnsi="Times New Roman"/>
                <w:b/>
                <w:sz w:val="24"/>
                <w:szCs w:val="24"/>
                <w:lang w:val="sv-SE"/>
              </w:rPr>
              <w:t>Pasal 149</w:t>
            </w:r>
          </w:p>
          <w:p w:rsidR="00840B87" w:rsidRPr="00840B87" w:rsidRDefault="00840B87" w:rsidP="007C16E6">
            <w:pPr>
              <w:tabs>
                <w:tab w:val="left" w:pos="8364"/>
              </w:tabs>
              <w:spacing w:before="120" w:line="240" w:lineRule="auto"/>
              <w:jc w:val="both"/>
              <w:rPr>
                <w:rFonts w:ascii="Times New Roman" w:hAnsi="Times New Roman"/>
                <w:sz w:val="24"/>
                <w:szCs w:val="24"/>
                <w:lang w:val="sv-SE"/>
              </w:rPr>
            </w:pPr>
            <w:r w:rsidRPr="00840B87">
              <w:rPr>
                <w:rFonts w:ascii="Times New Roman" w:hAnsi="Times New Roman"/>
                <w:sz w:val="24"/>
                <w:szCs w:val="24"/>
                <w:lang w:val="sv-SE"/>
              </w:rPr>
              <w:t>Agar seluruh unsur penyelenggara pendidikan tinggi dapat mengetahui, Peraturan Rektor ini dimuat dalam Buku Pedoman Akademik Universitas.</w:t>
            </w:r>
          </w:p>
          <w:p w:rsidR="00840B87" w:rsidRPr="00840B87" w:rsidRDefault="00840B87" w:rsidP="00840B87">
            <w:pPr>
              <w:tabs>
                <w:tab w:val="left" w:pos="8364"/>
              </w:tabs>
              <w:spacing w:before="180"/>
              <w:jc w:val="center"/>
              <w:rPr>
                <w:rFonts w:ascii="Times New Roman" w:hAnsi="Times New Roman"/>
                <w:b/>
                <w:sz w:val="24"/>
                <w:szCs w:val="24"/>
                <w:lang w:val="sv-SE"/>
              </w:rPr>
            </w:pPr>
            <w:r w:rsidRPr="00840B87">
              <w:rPr>
                <w:rFonts w:ascii="Times New Roman" w:hAnsi="Times New Roman"/>
                <w:b/>
                <w:sz w:val="24"/>
                <w:szCs w:val="24"/>
                <w:lang w:val="sv-SE"/>
              </w:rPr>
              <w:t>Pasal 150</w:t>
            </w:r>
          </w:p>
          <w:p w:rsidR="00840B87" w:rsidRDefault="00840B87" w:rsidP="007C16E6">
            <w:pPr>
              <w:spacing w:line="240" w:lineRule="auto"/>
              <w:rPr>
                <w:rFonts w:ascii="Times New Roman" w:hAnsi="Times New Roman"/>
                <w:sz w:val="24"/>
                <w:szCs w:val="24"/>
              </w:rPr>
            </w:pPr>
            <w:r w:rsidRPr="00840B87">
              <w:rPr>
                <w:rFonts w:ascii="Times New Roman" w:hAnsi="Times New Roman"/>
                <w:sz w:val="24"/>
                <w:szCs w:val="24"/>
                <w:lang w:val="sv-SE"/>
              </w:rPr>
              <w:t>Peraturan Rektor ini mulai berlaku terhitung sejak tahun akademik 201</w:t>
            </w:r>
            <w:r w:rsidRPr="00840B87">
              <w:rPr>
                <w:rFonts w:ascii="Times New Roman" w:hAnsi="Times New Roman"/>
                <w:sz w:val="24"/>
                <w:szCs w:val="24"/>
              </w:rPr>
              <w:t>5</w:t>
            </w:r>
            <w:r w:rsidRPr="00840B87">
              <w:rPr>
                <w:rFonts w:ascii="Times New Roman" w:hAnsi="Times New Roman"/>
                <w:sz w:val="24"/>
                <w:szCs w:val="24"/>
                <w:lang w:val="sv-SE"/>
              </w:rPr>
              <w:t>/201</w:t>
            </w:r>
            <w:r w:rsidRPr="00840B87">
              <w:rPr>
                <w:rFonts w:ascii="Times New Roman" w:hAnsi="Times New Roman"/>
                <w:sz w:val="24"/>
                <w:szCs w:val="24"/>
              </w:rPr>
              <w:t>6</w:t>
            </w:r>
            <w:r w:rsidRPr="00840B87">
              <w:rPr>
                <w:rFonts w:ascii="Times New Roman" w:hAnsi="Times New Roman"/>
                <w:sz w:val="24"/>
                <w:szCs w:val="24"/>
                <w:lang w:val="sv-SE"/>
              </w:rPr>
              <w:t xml:space="preserve"> dan seterusnya serta untuk itu diadakan penyesuaian seperlunya.</w:t>
            </w:r>
          </w:p>
          <w:p w:rsidR="007C16E6" w:rsidRPr="00840B87" w:rsidRDefault="007C16E6" w:rsidP="007C16E6">
            <w:pPr>
              <w:tabs>
                <w:tab w:val="left" w:pos="8364"/>
              </w:tabs>
              <w:spacing w:after="0" w:line="240" w:lineRule="auto"/>
              <w:ind w:left="3960"/>
              <w:jc w:val="both"/>
              <w:rPr>
                <w:rFonts w:ascii="Times New Roman" w:hAnsi="Times New Roman"/>
                <w:sz w:val="24"/>
                <w:szCs w:val="24"/>
                <w:lang w:val="sv-SE"/>
              </w:rPr>
            </w:pPr>
            <w:r>
              <w:rPr>
                <w:rFonts w:ascii="Times New Roman" w:hAnsi="Times New Roman"/>
                <w:sz w:val="24"/>
                <w:szCs w:val="24"/>
              </w:rPr>
              <w:t xml:space="preserve">                            </w:t>
            </w:r>
            <w:r w:rsidRPr="00840B87">
              <w:rPr>
                <w:rFonts w:ascii="Times New Roman" w:hAnsi="Times New Roman"/>
                <w:sz w:val="24"/>
                <w:szCs w:val="24"/>
                <w:lang w:val="sv-SE"/>
              </w:rPr>
              <w:t>Ditetapkan di  : Banjarmasin.</w:t>
            </w:r>
          </w:p>
          <w:p w:rsidR="007C16E6" w:rsidRPr="00D4211C" w:rsidRDefault="00D4211C" w:rsidP="007C16E6">
            <w:pPr>
              <w:tabs>
                <w:tab w:val="left" w:pos="8364"/>
              </w:tabs>
              <w:spacing w:after="0" w:line="240" w:lineRule="auto"/>
              <w:ind w:left="3960"/>
              <w:jc w:val="both"/>
              <w:rPr>
                <w:rFonts w:ascii="Times New Roman" w:hAnsi="Times New Roman"/>
                <w:sz w:val="24"/>
                <w:szCs w:val="24"/>
                <w:u w:val="single"/>
              </w:rPr>
            </w:pPr>
            <w:r w:rsidRPr="00D4211C">
              <w:rPr>
                <w:rFonts w:ascii="Times New Roman" w:hAnsi="Times New Roman"/>
                <w:sz w:val="24"/>
                <w:szCs w:val="24"/>
              </w:rPr>
              <w:t xml:space="preserve">                            </w:t>
            </w:r>
            <w:r w:rsidR="007C16E6" w:rsidRPr="00D4211C">
              <w:rPr>
                <w:rFonts w:ascii="Times New Roman" w:hAnsi="Times New Roman"/>
                <w:sz w:val="24"/>
                <w:szCs w:val="24"/>
                <w:u w:val="single"/>
                <w:lang w:val="sv-SE"/>
              </w:rPr>
              <w:t xml:space="preserve">Pada tanggal   : </w:t>
            </w:r>
            <w:r w:rsidR="007C16E6" w:rsidRPr="00D4211C">
              <w:rPr>
                <w:rFonts w:ascii="Times New Roman" w:hAnsi="Times New Roman"/>
                <w:sz w:val="24"/>
                <w:szCs w:val="24"/>
                <w:u w:val="single"/>
              </w:rPr>
              <w:t>18 Mei</w:t>
            </w:r>
            <w:r w:rsidR="007C16E6" w:rsidRPr="00D4211C">
              <w:rPr>
                <w:rFonts w:ascii="Times New Roman" w:hAnsi="Times New Roman"/>
                <w:sz w:val="24"/>
                <w:szCs w:val="24"/>
                <w:u w:val="single"/>
                <w:lang w:val="sv-SE"/>
              </w:rPr>
              <w:t xml:space="preserve"> 2015</w:t>
            </w:r>
          </w:p>
          <w:p w:rsidR="007C16E6" w:rsidRDefault="007C16E6" w:rsidP="007C16E6">
            <w:pPr>
              <w:tabs>
                <w:tab w:val="left" w:pos="8364"/>
              </w:tabs>
              <w:spacing w:after="0" w:line="240" w:lineRule="auto"/>
              <w:ind w:left="3960"/>
              <w:jc w:val="both"/>
              <w:rPr>
                <w:rFonts w:ascii="Times New Roman" w:hAnsi="Times New Roman"/>
                <w:sz w:val="24"/>
                <w:szCs w:val="24"/>
              </w:rPr>
            </w:pPr>
          </w:p>
          <w:p w:rsidR="007C16E6" w:rsidRPr="007C16E6" w:rsidRDefault="00D4211C" w:rsidP="007C16E6">
            <w:pPr>
              <w:tabs>
                <w:tab w:val="left" w:pos="8364"/>
              </w:tabs>
              <w:spacing w:after="0" w:line="240" w:lineRule="auto"/>
              <w:ind w:left="3960"/>
              <w:jc w:val="both"/>
              <w:rPr>
                <w:rFonts w:ascii="Times New Roman" w:hAnsi="Times New Roman"/>
                <w:sz w:val="24"/>
                <w:szCs w:val="24"/>
              </w:rPr>
            </w:pPr>
            <w:r>
              <w:rPr>
                <w:rFonts w:ascii="Times New Roman" w:hAnsi="Times New Roman"/>
                <w:sz w:val="24"/>
                <w:szCs w:val="24"/>
              </w:rPr>
              <w:t xml:space="preserve">                            </w:t>
            </w:r>
            <w:r w:rsidR="007C16E6">
              <w:rPr>
                <w:rFonts w:ascii="Times New Roman" w:hAnsi="Times New Roman"/>
                <w:sz w:val="24"/>
                <w:szCs w:val="24"/>
              </w:rPr>
              <w:t>Rektor,</w:t>
            </w:r>
          </w:p>
          <w:p w:rsidR="007C16E6" w:rsidRDefault="007C16E6" w:rsidP="007C16E6">
            <w:pPr>
              <w:jc w:val="both"/>
              <w:rPr>
                <w:noProof/>
                <w:lang w:eastAsia="id-ID"/>
              </w:rPr>
            </w:pPr>
            <w:r>
              <w:rPr>
                <w:lang w:val="sv-SE"/>
              </w:rPr>
              <w:t xml:space="preserve">  </w:t>
            </w:r>
            <w:r>
              <w:t xml:space="preserve">                            </w:t>
            </w:r>
            <w:r w:rsidR="00D4211C">
              <w:t xml:space="preserve">                                     </w:t>
            </w:r>
            <w:r>
              <w:t xml:space="preserve">                  </w:t>
            </w:r>
            <w:r>
              <w:rPr>
                <w:lang w:val="sv-SE"/>
              </w:rPr>
              <w:t xml:space="preserve">                   </w:t>
            </w:r>
          </w:p>
          <w:p w:rsidR="004B42DC" w:rsidRDefault="004B42DC" w:rsidP="007C16E6">
            <w:pPr>
              <w:jc w:val="both"/>
              <w:rPr>
                <w:noProof/>
                <w:lang w:eastAsia="id-ID"/>
              </w:rPr>
            </w:pPr>
          </w:p>
          <w:p w:rsidR="007C16E6" w:rsidRPr="007C16E6" w:rsidRDefault="007C16E6" w:rsidP="007C16E6">
            <w:pPr>
              <w:spacing w:after="0" w:line="240" w:lineRule="auto"/>
              <w:jc w:val="both"/>
              <w:rPr>
                <w:rFonts w:ascii="Times New Roman" w:hAnsi="Times New Roman"/>
              </w:rPr>
            </w:pPr>
            <w:r>
              <w:rPr>
                <w:lang w:val="sv-SE"/>
              </w:rPr>
              <w:tab/>
            </w:r>
            <w:r>
              <w:rPr>
                <w:lang w:val="sv-SE"/>
              </w:rPr>
              <w:tab/>
            </w:r>
            <w:r>
              <w:rPr>
                <w:lang w:val="sv-SE"/>
              </w:rPr>
              <w:tab/>
            </w:r>
            <w:r>
              <w:rPr>
                <w:lang w:val="sv-SE"/>
              </w:rPr>
              <w:tab/>
            </w:r>
            <w:r>
              <w:rPr>
                <w:lang w:val="sv-SE"/>
              </w:rPr>
              <w:tab/>
            </w:r>
            <w:r>
              <w:t xml:space="preserve">        </w:t>
            </w:r>
            <w:r w:rsidR="00D4211C">
              <w:t xml:space="preserve">                                  </w:t>
            </w:r>
            <w:r w:rsidRPr="007C16E6">
              <w:rPr>
                <w:rFonts w:ascii="Times New Roman" w:hAnsi="Times New Roman"/>
                <w:lang w:val="sv-SE"/>
              </w:rPr>
              <w:t xml:space="preserve">Prof. Dr. </w:t>
            </w:r>
            <w:r w:rsidRPr="007C16E6">
              <w:rPr>
                <w:rFonts w:ascii="Times New Roman" w:hAnsi="Times New Roman"/>
              </w:rPr>
              <w:t>H. Sutarto Hadi, M.Si., M.Sc.</w:t>
            </w:r>
          </w:p>
          <w:p w:rsidR="00840B87" w:rsidRPr="00840B87" w:rsidRDefault="007C16E6" w:rsidP="00D4211C">
            <w:pPr>
              <w:spacing w:after="0" w:line="240" w:lineRule="auto"/>
              <w:jc w:val="both"/>
              <w:rPr>
                <w:rFonts w:ascii="Times New Roman" w:hAnsi="Times New Roman"/>
                <w:b/>
                <w:sz w:val="24"/>
                <w:szCs w:val="24"/>
                <w:lang w:val="sv-SE"/>
              </w:rPr>
            </w:pPr>
            <w:r w:rsidRPr="007C16E6">
              <w:rPr>
                <w:rFonts w:ascii="Times New Roman" w:hAnsi="Times New Roman"/>
                <w:lang w:val="sv-SE"/>
              </w:rPr>
              <w:tab/>
            </w:r>
            <w:r w:rsidRPr="007C16E6">
              <w:rPr>
                <w:rFonts w:ascii="Times New Roman" w:hAnsi="Times New Roman"/>
                <w:lang w:val="sv-SE"/>
              </w:rPr>
              <w:tab/>
            </w:r>
            <w:r w:rsidRPr="007C16E6">
              <w:rPr>
                <w:rFonts w:ascii="Times New Roman" w:hAnsi="Times New Roman"/>
                <w:lang w:val="sv-SE"/>
              </w:rPr>
              <w:tab/>
            </w:r>
            <w:r w:rsidRPr="007C16E6">
              <w:rPr>
                <w:rFonts w:ascii="Times New Roman" w:hAnsi="Times New Roman"/>
                <w:lang w:val="sv-SE"/>
              </w:rPr>
              <w:tab/>
            </w:r>
            <w:r>
              <w:rPr>
                <w:rFonts w:ascii="Times New Roman" w:hAnsi="Times New Roman"/>
                <w:lang w:val="sv-SE"/>
              </w:rPr>
              <w:tab/>
            </w:r>
            <w:r>
              <w:rPr>
                <w:rFonts w:ascii="Times New Roman" w:hAnsi="Times New Roman"/>
              </w:rPr>
              <w:t xml:space="preserve">      </w:t>
            </w:r>
            <w:r w:rsidR="00D4211C">
              <w:rPr>
                <w:rFonts w:ascii="Times New Roman" w:hAnsi="Times New Roman"/>
              </w:rPr>
              <w:t xml:space="preserve">                             </w:t>
            </w:r>
            <w:r w:rsidRPr="007C16E6">
              <w:rPr>
                <w:rFonts w:ascii="Times New Roman" w:hAnsi="Times New Roman"/>
                <w:lang w:val="sv-SE"/>
              </w:rPr>
              <w:t>NIP. 19</w:t>
            </w:r>
            <w:r w:rsidRPr="007C16E6">
              <w:rPr>
                <w:rFonts w:ascii="Times New Roman" w:hAnsi="Times New Roman"/>
              </w:rPr>
              <w:t>660331 199102 1 001</w:t>
            </w:r>
          </w:p>
        </w:tc>
      </w:tr>
    </w:tbl>
    <w:p w:rsidR="00936FA9" w:rsidRPr="00840B87" w:rsidRDefault="00936FA9" w:rsidP="00936FA9">
      <w:pPr>
        <w:tabs>
          <w:tab w:val="left" w:pos="8364"/>
        </w:tabs>
        <w:spacing w:after="0" w:line="240" w:lineRule="auto"/>
        <w:ind w:left="3960"/>
        <w:jc w:val="both"/>
        <w:rPr>
          <w:rFonts w:ascii="Times New Roman" w:hAnsi="Times New Roman"/>
          <w:sz w:val="24"/>
          <w:szCs w:val="24"/>
          <w:lang w:val="sv-SE"/>
        </w:rPr>
      </w:pPr>
    </w:p>
    <w:p w:rsidR="00936FA9" w:rsidRPr="00ED2B95" w:rsidRDefault="00936FA9" w:rsidP="00936FA9">
      <w:pPr>
        <w:tabs>
          <w:tab w:val="left" w:pos="8364"/>
        </w:tabs>
        <w:spacing w:before="120" w:after="0" w:line="240" w:lineRule="auto"/>
        <w:jc w:val="both"/>
        <w:rPr>
          <w:rFonts w:ascii="Times New Roman" w:hAnsi="Times New Roman"/>
          <w:sz w:val="24"/>
          <w:szCs w:val="28"/>
          <w:lang w:val="sv-SE"/>
        </w:rPr>
      </w:pPr>
      <w:r w:rsidRPr="00ED2B95">
        <w:rPr>
          <w:rFonts w:ascii="Times New Roman" w:hAnsi="Times New Roman"/>
          <w:sz w:val="24"/>
          <w:szCs w:val="28"/>
          <w:u w:val="single"/>
          <w:lang w:val="sv-SE"/>
        </w:rPr>
        <w:t>Salinan disampaikan kepada Yth</w:t>
      </w:r>
      <w:r w:rsidRPr="00ED2B95">
        <w:rPr>
          <w:rFonts w:ascii="Times New Roman" w:hAnsi="Times New Roman"/>
          <w:sz w:val="24"/>
          <w:szCs w:val="28"/>
          <w:lang w:val="sv-SE"/>
        </w:rPr>
        <w:t>:</w:t>
      </w:r>
    </w:p>
    <w:p w:rsidR="00936FA9"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 xml:space="preserve">Menteri </w:t>
      </w:r>
      <w:r w:rsidR="00D404A3">
        <w:rPr>
          <w:rFonts w:ascii="Times New Roman" w:hAnsi="Times New Roman"/>
          <w:sz w:val="24"/>
          <w:szCs w:val="28"/>
          <w:lang w:val="sv-SE"/>
        </w:rPr>
        <w:t xml:space="preserve">Riset, Teknologi dan Pendidikan Tinggi </w:t>
      </w:r>
      <w:r w:rsidRPr="00ED2B95">
        <w:rPr>
          <w:rFonts w:ascii="Times New Roman" w:hAnsi="Times New Roman"/>
          <w:sz w:val="24"/>
          <w:szCs w:val="28"/>
          <w:lang w:val="sv-SE"/>
        </w:rPr>
        <w:t xml:space="preserve"> di Jakarta;</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Sekretaris Jenderal Kementerian</w:t>
      </w:r>
      <w:r w:rsidR="00D404A3" w:rsidRPr="00D404A3">
        <w:rPr>
          <w:rFonts w:ascii="Times New Roman" w:hAnsi="Times New Roman"/>
          <w:sz w:val="24"/>
          <w:szCs w:val="28"/>
          <w:lang w:val="sv-SE"/>
        </w:rPr>
        <w:t xml:space="preserve"> </w:t>
      </w:r>
      <w:r w:rsidR="00D404A3">
        <w:rPr>
          <w:rFonts w:ascii="Times New Roman" w:hAnsi="Times New Roman"/>
          <w:sz w:val="24"/>
          <w:szCs w:val="28"/>
          <w:lang w:val="sv-SE"/>
        </w:rPr>
        <w:t xml:space="preserve">Riset, Teknologi dan Pendidikan Tinggi </w:t>
      </w:r>
      <w:r w:rsidR="00D404A3" w:rsidRPr="00ED2B95">
        <w:rPr>
          <w:rFonts w:ascii="Times New Roman" w:hAnsi="Times New Roman"/>
          <w:sz w:val="24"/>
          <w:szCs w:val="28"/>
          <w:lang w:val="sv-SE"/>
        </w:rPr>
        <w:t xml:space="preserve"> </w:t>
      </w:r>
      <w:r w:rsidRPr="00ED2B95">
        <w:rPr>
          <w:rFonts w:ascii="Times New Roman" w:hAnsi="Times New Roman"/>
          <w:sz w:val="24"/>
          <w:szCs w:val="28"/>
          <w:lang w:val="sv-SE"/>
        </w:rPr>
        <w:t>di Jakarta;</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 xml:space="preserve">Inspektorat Jenderal Kementerian </w:t>
      </w:r>
      <w:r w:rsidR="00D404A3">
        <w:rPr>
          <w:rFonts w:ascii="Times New Roman" w:hAnsi="Times New Roman"/>
          <w:sz w:val="24"/>
          <w:szCs w:val="28"/>
          <w:lang w:val="sv-SE"/>
        </w:rPr>
        <w:t xml:space="preserve">Riset, Teknologi dan Pendidikan Tinggi </w:t>
      </w:r>
      <w:r w:rsidR="00D404A3" w:rsidRPr="00ED2B95">
        <w:rPr>
          <w:rFonts w:ascii="Times New Roman" w:hAnsi="Times New Roman"/>
          <w:sz w:val="24"/>
          <w:szCs w:val="28"/>
          <w:lang w:val="sv-SE"/>
        </w:rPr>
        <w:t xml:space="preserve"> </w:t>
      </w:r>
      <w:r w:rsidRPr="00ED2B95">
        <w:rPr>
          <w:rFonts w:ascii="Times New Roman" w:hAnsi="Times New Roman"/>
          <w:sz w:val="24"/>
          <w:szCs w:val="28"/>
          <w:lang w:val="sv-SE"/>
        </w:rPr>
        <w:t>di Jakarta;</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 xml:space="preserve">Direktur Jenderal Pendidikan Tinggi Kementeriaan </w:t>
      </w:r>
      <w:r w:rsidR="00D404A3">
        <w:rPr>
          <w:rFonts w:ascii="Times New Roman" w:hAnsi="Times New Roman"/>
          <w:sz w:val="24"/>
          <w:szCs w:val="28"/>
          <w:lang w:val="sv-SE"/>
        </w:rPr>
        <w:t xml:space="preserve">Riset, Teknologi dan Pendidikan Tinggi </w:t>
      </w:r>
      <w:r w:rsidR="00D404A3" w:rsidRPr="00ED2B95">
        <w:rPr>
          <w:rFonts w:ascii="Times New Roman" w:hAnsi="Times New Roman"/>
          <w:sz w:val="24"/>
          <w:szCs w:val="28"/>
          <w:lang w:val="sv-SE"/>
        </w:rPr>
        <w:t xml:space="preserve"> </w:t>
      </w:r>
      <w:r w:rsidRPr="00ED2B95">
        <w:rPr>
          <w:rFonts w:ascii="Times New Roman" w:hAnsi="Times New Roman"/>
          <w:sz w:val="24"/>
          <w:szCs w:val="28"/>
          <w:lang w:val="sv-SE"/>
        </w:rPr>
        <w:t>di Jakarta;</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 xml:space="preserve">Para </w:t>
      </w:r>
      <w:r w:rsidR="00D404A3">
        <w:rPr>
          <w:rFonts w:ascii="Times New Roman" w:hAnsi="Times New Roman"/>
          <w:sz w:val="24"/>
          <w:szCs w:val="28"/>
          <w:lang w:val="sv-SE"/>
        </w:rPr>
        <w:t xml:space="preserve">Wakil </w:t>
      </w:r>
      <w:r w:rsidRPr="00ED2B95">
        <w:rPr>
          <w:rFonts w:ascii="Times New Roman" w:hAnsi="Times New Roman"/>
          <w:sz w:val="24"/>
          <w:szCs w:val="28"/>
          <w:lang w:val="sv-SE"/>
        </w:rPr>
        <w:t xml:space="preserve"> Rektor Universitas Lambung Mangkurat di Banjarmasin;</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Para Dekan Fakultas di lingkungan Universitas Lambung Mangkurat di Banjarmasin/Banjarbaru;</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Direktur Program Pascasarjana Universitas Lambung Mangkurat di Banjarbaru;</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Para Ketua Lembaga</w:t>
      </w:r>
      <w:r w:rsidR="008058F3">
        <w:rPr>
          <w:rFonts w:ascii="Times New Roman" w:hAnsi="Times New Roman"/>
          <w:sz w:val="24"/>
          <w:szCs w:val="28"/>
        </w:rPr>
        <w:t xml:space="preserve"> </w:t>
      </w:r>
      <w:r w:rsidRPr="00ED2B95">
        <w:rPr>
          <w:rFonts w:ascii="Times New Roman" w:hAnsi="Times New Roman"/>
          <w:sz w:val="24"/>
          <w:szCs w:val="28"/>
          <w:lang w:val="sv-SE"/>
        </w:rPr>
        <w:t>/</w:t>
      </w:r>
      <w:r w:rsidR="008058F3">
        <w:rPr>
          <w:rFonts w:ascii="Times New Roman" w:hAnsi="Times New Roman"/>
          <w:sz w:val="24"/>
          <w:szCs w:val="28"/>
        </w:rPr>
        <w:t xml:space="preserve"> </w:t>
      </w:r>
      <w:r w:rsidRPr="00ED2B95">
        <w:rPr>
          <w:rFonts w:ascii="Times New Roman" w:hAnsi="Times New Roman"/>
          <w:sz w:val="24"/>
          <w:szCs w:val="28"/>
          <w:lang w:val="sv-SE"/>
        </w:rPr>
        <w:t>UPT di lingkungan Universitas Lambung Mangkurat di Banjarmasin/Banjarbaru;</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Para Ketua Program Studi/Bagian/Jurusan di lingkungan Universitas Lambung Mangkurat di Banjarmasin/Banjarbaru;</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Para Kepala Biro Universitas Lambung Mangkurat di Banjarmasin;</w:t>
      </w:r>
    </w:p>
    <w:p w:rsidR="000617F1" w:rsidRPr="00ED2B95" w:rsidRDefault="000617F1" w:rsidP="0016598D">
      <w:pPr>
        <w:pStyle w:val="ListParagraph"/>
        <w:numPr>
          <w:ilvl w:val="2"/>
          <w:numId w:val="90"/>
        </w:numPr>
        <w:spacing w:before="120" w:after="0" w:line="240" w:lineRule="auto"/>
        <w:ind w:left="360"/>
        <w:jc w:val="both"/>
        <w:rPr>
          <w:rFonts w:ascii="Times New Roman" w:hAnsi="Times New Roman"/>
          <w:sz w:val="24"/>
          <w:szCs w:val="28"/>
          <w:lang w:val="sv-SE"/>
        </w:rPr>
      </w:pPr>
      <w:r w:rsidRPr="00ED2B95">
        <w:rPr>
          <w:rFonts w:ascii="Times New Roman" w:hAnsi="Times New Roman"/>
          <w:sz w:val="24"/>
          <w:szCs w:val="28"/>
          <w:lang w:val="sv-SE"/>
        </w:rPr>
        <w:t>Para Kepala Tata Usaha</w:t>
      </w:r>
      <w:r w:rsidR="008058F3">
        <w:rPr>
          <w:rFonts w:ascii="Times New Roman" w:hAnsi="Times New Roman"/>
          <w:sz w:val="24"/>
          <w:szCs w:val="28"/>
        </w:rPr>
        <w:t xml:space="preserve"> </w:t>
      </w:r>
      <w:r w:rsidRPr="00ED2B95">
        <w:rPr>
          <w:rFonts w:ascii="Times New Roman" w:hAnsi="Times New Roman"/>
          <w:sz w:val="24"/>
          <w:szCs w:val="28"/>
          <w:lang w:val="sv-SE"/>
        </w:rPr>
        <w:t>/</w:t>
      </w:r>
      <w:r w:rsidR="008058F3">
        <w:rPr>
          <w:rFonts w:ascii="Times New Roman" w:hAnsi="Times New Roman"/>
          <w:sz w:val="24"/>
          <w:szCs w:val="28"/>
        </w:rPr>
        <w:t xml:space="preserve"> </w:t>
      </w:r>
      <w:r w:rsidRPr="00ED2B95">
        <w:rPr>
          <w:rFonts w:ascii="Times New Roman" w:hAnsi="Times New Roman"/>
          <w:sz w:val="24"/>
          <w:szCs w:val="28"/>
          <w:lang w:val="sv-SE"/>
        </w:rPr>
        <w:t xml:space="preserve">Kepala Sub Bagian </w:t>
      </w:r>
      <w:r w:rsidR="008F7353">
        <w:rPr>
          <w:rFonts w:ascii="Times New Roman" w:hAnsi="Times New Roman"/>
          <w:sz w:val="24"/>
          <w:szCs w:val="28"/>
          <w:lang w:val="sv-SE"/>
        </w:rPr>
        <w:t>Akademik</w:t>
      </w:r>
      <w:r w:rsidRPr="00ED2B95">
        <w:rPr>
          <w:rFonts w:ascii="Times New Roman" w:hAnsi="Times New Roman"/>
          <w:sz w:val="24"/>
          <w:szCs w:val="28"/>
          <w:lang w:val="sv-SE"/>
        </w:rPr>
        <w:t xml:space="preserve"> Fakultas di lingkungan Universitas Lambung Mangkurat di Banjarmasin/Banjarbaru;</w:t>
      </w:r>
    </w:p>
    <w:p w:rsidR="000617F1" w:rsidRPr="000617F1" w:rsidRDefault="000617F1" w:rsidP="0016598D">
      <w:pPr>
        <w:pStyle w:val="ListParagraph"/>
        <w:numPr>
          <w:ilvl w:val="2"/>
          <w:numId w:val="90"/>
        </w:numPr>
        <w:spacing w:before="120" w:after="0" w:line="240" w:lineRule="auto"/>
        <w:ind w:left="360"/>
        <w:jc w:val="both"/>
        <w:rPr>
          <w:rFonts w:ascii="Times New Roman" w:hAnsi="Times New Roman"/>
          <w:sz w:val="24"/>
          <w:szCs w:val="28"/>
          <w:lang w:val="en-US"/>
        </w:rPr>
      </w:pPr>
      <w:r>
        <w:rPr>
          <w:rFonts w:ascii="Times New Roman" w:hAnsi="Times New Roman"/>
          <w:sz w:val="24"/>
          <w:szCs w:val="28"/>
          <w:lang w:val="en-US"/>
        </w:rPr>
        <w:t>Arsip.</w:t>
      </w:r>
    </w:p>
    <w:p w:rsidR="00B326E2" w:rsidRDefault="00936FA9" w:rsidP="00E0044B">
      <w:pPr>
        <w:spacing w:before="120" w:after="0" w:line="240" w:lineRule="auto"/>
        <w:jc w:val="both"/>
        <w:rPr>
          <w:rFonts w:ascii="Times New Roman" w:hAnsi="Times New Roman"/>
          <w:sz w:val="24"/>
          <w:szCs w:val="28"/>
          <w:lang w:val="en-US"/>
        </w:rPr>
      </w:pPr>
      <w:r>
        <w:rPr>
          <w:rFonts w:ascii="Times New Roman" w:hAnsi="Times New Roman"/>
          <w:sz w:val="24"/>
          <w:szCs w:val="28"/>
          <w:lang w:val="en-US"/>
        </w:rPr>
        <w:t xml:space="preserve"> </w:t>
      </w:r>
    </w:p>
    <w:p w:rsidR="00936FA9" w:rsidRDefault="00936FA9" w:rsidP="00E0044B">
      <w:pPr>
        <w:spacing w:before="120" w:after="0" w:line="240" w:lineRule="auto"/>
        <w:jc w:val="both"/>
        <w:rPr>
          <w:rFonts w:ascii="Times New Roman" w:hAnsi="Times New Roman"/>
          <w:sz w:val="24"/>
          <w:szCs w:val="28"/>
          <w:lang w:val="en-US"/>
        </w:rPr>
      </w:pPr>
    </w:p>
    <w:p w:rsidR="00936FA9" w:rsidRDefault="00936FA9" w:rsidP="00E0044B">
      <w:pPr>
        <w:spacing w:before="120" w:after="0" w:line="240" w:lineRule="auto"/>
        <w:ind w:left="3510" w:hanging="3510"/>
        <w:jc w:val="both"/>
        <w:rPr>
          <w:rFonts w:ascii="Times New Roman" w:hAnsi="Times New Roman"/>
          <w:sz w:val="24"/>
          <w:szCs w:val="28"/>
          <w:lang w:val="en-US"/>
        </w:rPr>
      </w:pPr>
    </w:p>
    <w:p w:rsidR="00A4127E" w:rsidRDefault="00B326E2" w:rsidP="00E0044B">
      <w:pPr>
        <w:spacing w:before="120" w:after="0" w:line="240" w:lineRule="auto"/>
        <w:jc w:val="both"/>
        <w:rPr>
          <w:rFonts w:ascii="Times New Roman" w:hAnsi="Times New Roman"/>
          <w:sz w:val="24"/>
          <w:szCs w:val="28"/>
        </w:rPr>
      </w:pPr>
      <w:r>
        <w:rPr>
          <w:rFonts w:ascii="Times New Roman" w:hAnsi="Times New Roman"/>
          <w:sz w:val="24"/>
          <w:szCs w:val="28"/>
          <w:lang w:val="en-US"/>
        </w:rPr>
        <w:t xml:space="preserve"> </w:t>
      </w:r>
    </w:p>
    <w:p w:rsidR="00A4127E" w:rsidRDefault="00A4127E" w:rsidP="00E0044B">
      <w:pPr>
        <w:spacing w:before="120" w:after="0" w:line="240" w:lineRule="auto"/>
        <w:jc w:val="both"/>
        <w:rPr>
          <w:rFonts w:ascii="Times New Roman" w:hAnsi="Times New Roman"/>
          <w:sz w:val="24"/>
          <w:szCs w:val="28"/>
        </w:rPr>
      </w:pPr>
    </w:p>
    <w:p w:rsidR="00A4127E" w:rsidRPr="00A4127E" w:rsidRDefault="00A4127E" w:rsidP="00E0044B">
      <w:pPr>
        <w:spacing w:before="120" w:after="0" w:line="240" w:lineRule="auto"/>
        <w:jc w:val="both"/>
        <w:rPr>
          <w:rFonts w:ascii="Times New Roman" w:hAnsi="Times New Roman"/>
          <w:sz w:val="24"/>
          <w:szCs w:val="28"/>
        </w:rPr>
      </w:pPr>
    </w:p>
    <w:p w:rsidR="00AC5A03" w:rsidRDefault="00AC5A03" w:rsidP="00E0044B">
      <w:pPr>
        <w:spacing w:before="120" w:after="0" w:line="240" w:lineRule="auto"/>
        <w:jc w:val="both"/>
        <w:rPr>
          <w:rFonts w:ascii="Times New Roman" w:hAnsi="Times New Roman"/>
          <w:sz w:val="24"/>
          <w:szCs w:val="28"/>
          <w:lang w:val="en-US"/>
        </w:rPr>
      </w:pPr>
    </w:p>
    <w:sectPr w:rsidR="00AC5A03" w:rsidSect="00B017D4">
      <w:footerReference w:type="default" r:id="rId9"/>
      <w:pgSz w:w="12242" w:h="15842" w:code="1"/>
      <w:pgMar w:top="902" w:right="692" w:bottom="1259" w:left="1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3F" w:rsidRDefault="00F9453F" w:rsidP="00EB6AEE">
      <w:pPr>
        <w:spacing w:after="0" w:line="240" w:lineRule="auto"/>
      </w:pPr>
      <w:r>
        <w:separator/>
      </w:r>
    </w:p>
  </w:endnote>
  <w:endnote w:type="continuationSeparator" w:id="0">
    <w:p w:rsidR="00F9453F" w:rsidRDefault="00F9453F" w:rsidP="00EB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B5" w:rsidRPr="005249C1" w:rsidRDefault="005C7839">
    <w:pPr>
      <w:pStyle w:val="Footer"/>
      <w:jc w:val="center"/>
      <w:rPr>
        <w:rFonts w:ascii="Times New Roman" w:hAnsi="Times New Roman"/>
        <w:b/>
      </w:rPr>
    </w:pPr>
    <w:r w:rsidRPr="005249C1">
      <w:rPr>
        <w:rFonts w:ascii="Times New Roman" w:hAnsi="Times New Roman"/>
        <w:b/>
      </w:rPr>
      <w:fldChar w:fldCharType="begin"/>
    </w:r>
    <w:r w:rsidR="007F43B5" w:rsidRPr="005249C1">
      <w:rPr>
        <w:rFonts w:ascii="Times New Roman" w:hAnsi="Times New Roman"/>
        <w:b/>
      </w:rPr>
      <w:instrText xml:space="preserve"> PAGE   \* MERGEFORMAT </w:instrText>
    </w:r>
    <w:r w:rsidRPr="005249C1">
      <w:rPr>
        <w:rFonts w:ascii="Times New Roman" w:hAnsi="Times New Roman"/>
        <w:b/>
      </w:rPr>
      <w:fldChar w:fldCharType="separate"/>
    </w:r>
    <w:r w:rsidR="00F9453F">
      <w:rPr>
        <w:rFonts w:ascii="Times New Roman" w:hAnsi="Times New Roman"/>
        <w:b/>
        <w:noProof/>
      </w:rPr>
      <w:t>1</w:t>
    </w:r>
    <w:r w:rsidRPr="005249C1">
      <w:rPr>
        <w:rFonts w:ascii="Times New Roman" w:hAnsi="Times New Roman"/>
        <w:b/>
        <w:noProof/>
      </w:rPr>
      <w:fldChar w:fldCharType="end"/>
    </w:r>
  </w:p>
  <w:p w:rsidR="007F43B5" w:rsidRDefault="007F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3F" w:rsidRDefault="00F9453F" w:rsidP="00EB6AEE">
      <w:pPr>
        <w:spacing w:after="0" w:line="240" w:lineRule="auto"/>
      </w:pPr>
      <w:r>
        <w:separator/>
      </w:r>
    </w:p>
  </w:footnote>
  <w:footnote w:type="continuationSeparator" w:id="0">
    <w:p w:rsidR="00F9453F" w:rsidRDefault="00F9453F" w:rsidP="00EB6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C2E"/>
    <w:multiLevelType w:val="hybridMultilevel"/>
    <w:tmpl w:val="1CA43A44"/>
    <w:lvl w:ilvl="0" w:tplc="FDD8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0B3F"/>
    <w:multiLevelType w:val="hybridMultilevel"/>
    <w:tmpl w:val="10724D0A"/>
    <w:lvl w:ilvl="0" w:tplc="9BE40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8CD"/>
    <w:multiLevelType w:val="hybridMultilevel"/>
    <w:tmpl w:val="9F342F5E"/>
    <w:lvl w:ilvl="0" w:tplc="68E46200">
      <w:start w:val="5"/>
      <w:numFmt w:val="decimal"/>
      <w:lvlText w:val="%1."/>
      <w:lvlJc w:val="left"/>
      <w:pPr>
        <w:tabs>
          <w:tab w:val="num" w:pos="4500"/>
        </w:tabs>
        <w:ind w:left="4500" w:hanging="360"/>
      </w:pPr>
      <w:rPr>
        <w:rFonts w:ascii="Arial" w:hAnsi="Arial" w:hint="default"/>
        <w:sz w:val="20"/>
        <w:szCs w:val="20"/>
      </w:rPr>
    </w:lvl>
    <w:lvl w:ilvl="1" w:tplc="04210019">
      <w:start w:val="1"/>
      <w:numFmt w:val="lowerLetter"/>
      <w:lvlText w:val="%2."/>
      <w:lvlJc w:val="left"/>
      <w:pPr>
        <w:ind w:left="1440" w:hanging="360"/>
      </w:pPr>
    </w:lvl>
    <w:lvl w:ilvl="2" w:tplc="91781A6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F4F89"/>
    <w:multiLevelType w:val="hybridMultilevel"/>
    <w:tmpl w:val="89AE749A"/>
    <w:lvl w:ilvl="0" w:tplc="92BEF8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F43A07"/>
    <w:multiLevelType w:val="hybridMultilevel"/>
    <w:tmpl w:val="A8E4E7DE"/>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B126E"/>
    <w:multiLevelType w:val="hybridMultilevel"/>
    <w:tmpl w:val="53A07676"/>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541AC"/>
    <w:multiLevelType w:val="hybridMultilevel"/>
    <w:tmpl w:val="F8F4415C"/>
    <w:lvl w:ilvl="0" w:tplc="DC9E2A36">
      <w:start w:val="1"/>
      <w:numFmt w:val="decimal"/>
      <w:lvlText w:val="(%1)"/>
      <w:lvlJc w:val="left"/>
      <w:pPr>
        <w:tabs>
          <w:tab w:val="num" w:pos="720"/>
        </w:tabs>
        <w:ind w:left="720" w:hanging="360"/>
      </w:pPr>
      <w:rPr>
        <w:rFonts w:ascii="Times New Roman" w:eastAsia="Calibri" w:hAnsi="Times New Roman" w:cs="Times New Roman"/>
      </w:rPr>
    </w:lvl>
    <w:lvl w:ilvl="1" w:tplc="A8CE82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919DA"/>
    <w:multiLevelType w:val="hybridMultilevel"/>
    <w:tmpl w:val="0E72B0CE"/>
    <w:lvl w:ilvl="0" w:tplc="331C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D17F3"/>
    <w:multiLevelType w:val="hybridMultilevel"/>
    <w:tmpl w:val="E9946D2E"/>
    <w:lvl w:ilvl="0" w:tplc="0CA2E90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7F5286"/>
    <w:multiLevelType w:val="hybridMultilevel"/>
    <w:tmpl w:val="5AC23D06"/>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2095A"/>
    <w:multiLevelType w:val="hybridMultilevel"/>
    <w:tmpl w:val="D7961FF6"/>
    <w:lvl w:ilvl="0" w:tplc="1212A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2A0667"/>
    <w:multiLevelType w:val="hybridMultilevel"/>
    <w:tmpl w:val="65EC96AC"/>
    <w:lvl w:ilvl="0" w:tplc="4A0C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152B4"/>
    <w:multiLevelType w:val="hybridMultilevel"/>
    <w:tmpl w:val="C6FC32D4"/>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F2DEE"/>
    <w:multiLevelType w:val="hybridMultilevel"/>
    <w:tmpl w:val="5E567334"/>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A41226"/>
    <w:multiLevelType w:val="hybridMultilevel"/>
    <w:tmpl w:val="BF64E578"/>
    <w:lvl w:ilvl="0" w:tplc="8DA8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F424C5"/>
    <w:multiLevelType w:val="hybridMultilevel"/>
    <w:tmpl w:val="98DA5B14"/>
    <w:lvl w:ilvl="0" w:tplc="5E80F304">
      <w:start w:val="1"/>
      <w:numFmt w:val="lowerLetter"/>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B688A"/>
    <w:multiLevelType w:val="hybridMultilevel"/>
    <w:tmpl w:val="9500C2BA"/>
    <w:lvl w:ilvl="0" w:tplc="388812C6">
      <w:start w:val="1"/>
      <w:numFmt w:val="lowerLetter"/>
      <w:lvlText w:val="%1."/>
      <w:lvlJc w:val="left"/>
      <w:pPr>
        <w:ind w:left="720" w:hanging="360"/>
      </w:pPr>
      <w:rPr>
        <w:rFonts w:ascii="Calibri" w:hAnsi="Calibri" w:hint="default"/>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07872DA"/>
    <w:multiLevelType w:val="hybridMultilevel"/>
    <w:tmpl w:val="1A14B89C"/>
    <w:lvl w:ilvl="0" w:tplc="F5FA3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AD7E5A"/>
    <w:multiLevelType w:val="hybridMultilevel"/>
    <w:tmpl w:val="38D0006A"/>
    <w:lvl w:ilvl="0" w:tplc="35349868">
      <w:start w:val="1"/>
      <w:numFmt w:val="decimal"/>
      <w:lvlText w:val="(%1)"/>
      <w:lvlJc w:val="left"/>
      <w:pPr>
        <w:tabs>
          <w:tab w:val="num" w:pos="480"/>
        </w:tabs>
        <w:ind w:left="480" w:hanging="480"/>
      </w:pPr>
      <w:rPr>
        <w:rFonts w:hint="default"/>
      </w:rPr>
    </w:lvl>
    <w:lvl w:ilvl="1" w:tplc="EEB40D36">
      <w:start w:val="1"/>
      <w:numFmt w:val="lowerLetter"/>
      <w:lvlText w:val="%2."/>
      <w:lvlJc w:val="left"/>
      <w:pPr>
        <w:tabs>
          <w:tab w:val="num" w:pos="1455"/>
        </w:tabs>
        <w:ind w:left="1455" w:hanging="375"/>
      </w:pPr>
      <w:rPr>
        <w:rFonts w:hint="default"/>
      </w:rPr>
    </w:lvl>
    <w:lvl w:ilvl="2" w:tplc="5192A682">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5E80F304">
      <w:start w:val="1"/>
      <w:numFmt w:val="lowerLetter"/>
      <w:lvlText w:val="%5."/>
      <w:lvlJc w:val="left"/>
      <w:pPr>
        <w:ind w:left="3600" w:hanging="360"/>
      </w:pPr>
      <w:rPr>
        <w:rFonts w:ascii="Times New Roman" w:eastAsia="Calibri" w:hAnsi="Times New Roman" w:cs="Times New Roman"/>
        <w:color w:val="auto"/>
      </w:rPr>
    </w:lvl>
    <w:lvl w:ilvl="5" w:tplc="5442B784">
      <w:start w:val="1"/>
      <w:numFmt w:val="upperLetter"/>
      <w:lvlText w:val="%6."/>
      <w:lvlJc w:val="left"/>
      <w:pPr>
        <w:ind w:left="360" w:hanging="360"/>
      </w:pPr>
      <w:rPr>
        <w:rFonts w:hint="default"/>
      </w:rPr>
    </w:lvl>
    <w:lvl w:ilvl="6" w:tplc="2850D584">
      <w:start w:val="1"/>
      <w:numFmt w:val="lowerLetter"/>
      <w:lvlText w:val="%7)"/>
      <w:lvlJc w:val="left"/>
      <w:pPr>
        <w:ind w:left="5040" w:hanging="360"/>
      </w:pPr>
      <w:rPr>
        <w:rFonts w:hint="default"/>
      </w:rPr>
    </w:lvl>
    <w:lvl w:ilvl="7" w:tplc="38E03E0A">
      <w:start w:val="1"/>
      <w:numFmt w:val="decimal"/>
      <w:lvlText w:val="%8."/>
      <w:lvlJc w:val="left"/>
      <w:pPr>
        <w:ind w:left="5760" w:hanging="360"/>
      </w:pPr>
      <w:rPr>
        <w:rFonts w:hint="default"/>
        <w:color w:val="002060"/>
      </w:rPr>
    </w:lvl>
    <w:lvl w:ilvl="8" w:tplc="0409001B" w:tentative="1">
      <w:start w:val="1"/>
      <w:numFmt w:val="lowerRoman"/>
      <w:lvlText w:val="%9."/>
      <w:lvlJc w:val="right"/>
      <w:pPr>
        <w:tabs>
          <w:tab w:val="num" w:pos="6480"/>
        </w:tabs>
        <w:ind w:left="6480" w:hanging="180"/>
      </w:pPr>
    </w:lvl>
  </w:abstractNum>
  <w:abstractNum w:abstractNumId="19">
    <w:nsid w:val="11B50699"/>
    <w:multiLevelType w:val="hybridMultilevel"/>
    <w:tmpl w:val="AC30176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D42D5A"/>
    <w:multiLevelType w:val="hybridMultilevel"/>
    <w:tmpl w:val="31CA74FE"/>
    <w:lvl w:ilvl="0" w:tplc="E854A5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A209B5"/>
    <w:multiLevelType w:val="hybridMultilevel"/>
    <w:tmpl w:val="47A02364"/>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A56841"/>
    <w:multiLevelType w:val="hybridMultilevel"/>
    <w:tmpl w:val="3320D140"/>
    <w:lvl w:ilvl="0" w:tplc="F4C6F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07337D"/>
    <w:multiLevelType w:val="hybridMultilevel"/>
    <w:tmpl w:val="081A434A"/>
    <w:lvl w:ilvl="0" w:tplc="B302F644">
      <w:start w:val="1"/>
      <w:numFmt w:val="decimal"/>
      <w:lvlText w:val="(%1)"/>
      <w:lvlJc w:val="left"/>
      <w:pPr>
        <w:tabs>
          <w:tab w:val="num" w:pos="540"/>
        </w:tabs>
        <w:ind w:left="540" w:hanging="360"/>
      </w:pPr>
      <w:rPr>
        <w:rFonts w:hint="default"/>
        <w:sz w:val="24"/>
        <w:szCs w:val="24"/>
      </w:rPr>
    </w:lvl>
    <w:lvl w:ilvl="1" w:tplc="DBF620DA">
      <w:start w:val="1"/>
      <w:numFmt w:val="decimal"/>
      <w:lvlText w:val="%2."/>
      <w:lvlJc w:val="left"/>
      <w:pPr>
        <w:tabs>
          <w:tab w:val="num" w:pos="1170"/>
        </w:tabs>
        <w:ind w:left="1170" w:hanging="360"/>
      </w:pPr>
      <w:rPr>
        <w:rFonts w:hint="default"/>
        <w:color w:val="auto"/>
        <w:sz w:val="24"/>
        <w:szCs w:val="20"/>
      </w:rPr>
    </w:lvl>
    <w:lvl w:ilvl="2" w:tplc="FA205C38">
      <w:start w:val="1"/>
      <w:numFmt w:val="lowerLetter"/>
      <w:lvlText w:val="%3."/>
      <w:lvlJc w:val="left"/>
      <w:pPr>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D9319C"/>
    <w:multiLevelType w:val="hybridMultilevel"/>
    <w:tmpl w:val="7AF8F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053699"/>
    <w:multiLevelType w:val="hybridMultilevel"/>
    <w:tmpl w:val="A3244F90"/>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7600C1"/>
    <w:multiLevelType w:val="hybridMultilevel"/>
    <w:tmpl w:val="4C860F0C"/>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0C0C66"/>
    <w:multiLevelType w:val="hybridMultilevel"/>
    <w:tmpl w:val="BE94C40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A5606B"/>
    <w:multiLevelType w:val="hybridMultilevel"/>
    <w:tmpl w:val="6C403802"/>
    <w:lvl w:ilvl="0" w:tplc="1212A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793237F"/>
    <w:multiLevelType w:val="hybridMultilevel"/>
    <w:tmpl w:val="650E47BC"/>
    <w:lvl w:ilvl="0" w:tplc="DF22995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180D6AD5"/>
    <w:multiLevelType w:val="hybridMultilevel"/>
    <w:tmpl w:val="6C243A48"/>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2F44F3"/>
    <w:multiLevelType w:val="hybridMultilevel"/>
    <w:tmpl w:val="94DC28F6"/>
    <w:lvl w:ilvl="0" w:tplc="4A9E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CA1789"/>
    <w:multiLevelType w:val="hybridMultilevel"/>
    <w:tmpl w:val="94B68EEA"/>
    <w:lvl w:ilvl="0" w:tplc="5BF6580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CD7478"/>
    <w:multiLevelType w:val="hybridMultilevel"/>
    <w:tmpl w:val="58B47D94"/>
    <w:lvl w:ilvl="0" w:tplc="2B00FCBC">
      <w:start w:val="1"/>
      <w:numFmt w:val="decimal"/>
      <w:lvlText w:val="(%1)"/>
      <w:lvlJc w:val="left"/>
      <w:pPr>
        <w:ind w:left="5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77022A"/>
    <w:multiLevelType w:val="hybridMultilevel"/>
    <w:tmpl w:val="A6AC97BE"/>
    <w:lvl w:ilvl="0" w:tplc="C4684830">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5">
    <w:nsid w:val="1A927804"/>
    <w:multiLevelType w:val="hybridMultilevel"/>
    <w:tmpl w:val="08BC51B8"/>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B37E61"/>
    <w:multiLevelType w:val="hybridMultilevel"/>
    <w:tmpl w:val="2BAE0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3204BF"/>
    <w:multiLevelType w:val="hybridMultilevel"/>
    <w:tmpl w:val="83720EA8"/>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973D13"/>
    <w:multiLevelType w:val="hybridMultilevel"/>
    <w:tmpl w:val="255476B2"/>
    <w:lvl w:ilvl="0" w:tplc="0AD03964">
      <w:start w:val="1"/>
      <w:numFmt w:val="decimal"/>
      <w:lvlText w:val="(%1)"/>
      <w:lvlJc w:val="left"/>
      <w:pPr>
        <w:ind w:left="450" w:hanging="360"/>
      </w:pPr>
      <w:rPr>
        <w:rFonts w:ascii="Times New Roman" w:hAnsi="Times New Roman" w:cs="Times New Roman" w:hint="default"/>
        <w:b w:val="0"/>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1FF067B4"/>
    <w:multiLevelType w:val="hybridMultilevel"/>
    <w:tmpl w:val="75328F22"/>
    <w:lvl w:ilvl="0" w:tplc="A3321EC2">
      <w:start w:val="1"/>
      <w:numFmt w:val="decimal"/>
      <w:lvlText w:val="%1."/>
      <w:lvlJc w:val="right"/>
      <w:pPr>
        <w:ind w:left="1440" w:hanging="360"/>
      </w:pPr>
      <w:rPr>
        <w:rFonts w:ascii="Times New Roman" w:hAnsi="Times New Roman" w:cs="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FF247C7"/>
    <w:multiLevelType w:val="hybridMultilevel"/>
    <w:tmpl w:val="8368BEC6"/>
    <w:lvl w:ilvl="0" w:tplc="AA7A9E5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0994B18"/>
    <w:multiLevelType w:val="multilevel"/>
    <w:tmpl w:val="302A4416"/>
    <w:lvl w:ilvl="0">
      <w:start w:val="1"/>
      <w:numFmt w:val="decimal"/>
      <w:lvlText w:val="(%1)"/>
      <w:lvlJc w:val="left"/>
      <w:pPr>
        <w:tabs>
          <w:tab w:val="num" w:pos="735"/>
        </w:tabs>
        <w:ind w:left="735" w:hanging="375"/>
      </w:pPr>
      <w:rPr>
        <w:rFonts w:ascii="Times New Roman" w:hAnsi="Times New Roman" w:cs="Times New Roman" w:hint="default"/>
        <w:b w:val="0"/>
        <w:i w:val="0"/>
        <w:sz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2">
    <w:nsid w:val="21AF67B0"/>
    <w:multiLevelType w:val="hybridMultilevel"/>
    <w:tmpl w:val="31BEC152"/>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2D20BB"/>
    <w:multiLevelType w:val="hybridMultilevel"/>
    <w:tmpl w:val="63DA2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8F54DE"/>
    <w:multiLevelType w:val="hybridMultilevel"/>
    <w:tmpl w:val="CADCEACE"/>
    <w:lvl w:ilvl="0" w:tplc="103A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4A61BC4"/>
    <w:multiLevelType w:val="hybridMultilevel"/>
    <w:tmpl w:val="B518C742"/>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17528C"/>
    <w:multiLevelType w:val="hybridMultilevel"/>
    <w:tmpl w:val="CC741CB8"/>
    <w:lvl w:ilvl="0" w:tplc="77129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2B3A0B"/>
    <w:multiLevelType w:val="hybridMultilevel"/>
    <w:tmpl w:val="40F2E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550576"/>
    <w:multiLevelType w:val="hybridMultilevel"/>
    <w:tmpl w:val="2AE01D4A"/>
    <w:lvl w:ilvl="0" w:tplc="F1760178">
      <w:start w:val="1"/>
      <w:numFmt w:val="lowerLetter"/>
      <w:lvlText w:val="%1."/>
      <w:lvlJc w:val="left"/>
      <w:pPr>
        <w:ind w:left="1350" w:hanging="360"/>
      </w:pPr>
      <w:rPr>
        <w:rFonts w:hint="default"/>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9">
    <w:nsid w:val="2B6F7B0C"/>
    <w:multiLevelType w:val="hybridMultilevel"/>
    <w:tmpl w:val="6B66BDB6"/>
    <w:lvl w:ilvl="0" w:tplc="80781DF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C67854"/>
    <w:multiLevelType w:val="hybridMultilevel"/>
    <w:tmpl w:val="192E8210"/>
    <w:lvl w:ilvl="0" w:tplc="6CDA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002805"/>
    <w:multiLevelType w:val="hybridMultilevel"/>
    <w:tmpl w:val="C65C2A0E"/>
    <w:lvl w:ilvl="0" w:tplc="3A88B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1A1662"/>
    <w:multiLevelType w:val="hybridMultilevel"/>
    <w:tmpl w:val="081EAFFE"/>
    <w:lvl w:ilvl="0" w:tplc="43989D7C">
      <w:start w:val="1"/>
      <w:numFmt w:val="lowerLetter"/>
      <w:lvlText w:val="%1."/>
      <w:lvlJc w:val="left"/>
      <w:pPr>
        <w:ind w:left="900" w:hanging="360"/>
      </w:pPr>
      <w:rPr>
        <w:rFonts w:ascii="Times New Roman" w:eastAsia="Times New Roman" w:hAnsi="Times New Roman" w:cs="Times New Roman" w:hint="default"/>
        <w:color w:val="000000"/>
        <w:sz w:val="24"/>
        <w:szCs w:val="2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3">
    <w:nsid w:val="2F451888"/>
    <w:multiLevelType w:val="hybridMultilevel"/>
    <w:tmpl w:val="B178D594"/>
    <w:lvl w:ilvl="0" w:tplc="3982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9D6990"/>
    <w:multiLevelType w:val="hybridMultilevel"/>
    <w:tmpl w:val="B79E9A80"/>
    <w:lvl w:ilvl="0" w:tplc="D3087D7C">
      <w:start w:val="1"/>
      <w:numFmt w:val="decimal"/>
      <w:lvlText w:val="(%1)"/>
      <w:lvlJc w:val="left"/>
      <w:pPr>
        <w:ind w:left="720" w:hanging="360"/>
      </w:pPr>
      <w:rPr>
        <w:rFonts w:ascii="Times New Roman" w:hAnsi="Times New Roman" w:cs="Times New Roman" w:hint="default"/>
        <w:b w:val="0"/>
        <w:i w:val="0"/>
        <w:sz w:val="24"/>
      </w:rPr>
    </w:lvl>
    <w:lvl w:ilvl="1" w:tplc="04210019">
      <w:start w:val="1"/>
      <w:numFmt w:val="lowerLetter"/>
      <w:lvlText w:val="%2."/>
      <w:lvlJc w:val="left"/>
      <w:pPr>
        <w:ind w:left="1440" w:hanging="360"/>
      </w:pPr>
    </w:lvl>
    <w:lvl w:ilvl="2" w:tplc="C788239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0072601"/>
    <w:multiLevelType w:val="hybridMultilevel"/>
    <w:tmpl w:val="43626A40"/>
    <w:lvl w:ilvl="0" w:tplc="092424D6">
      <w:start w:val="1"/>
      <w:numFmt w:val="lowerLetter"/>
      <w:lvlText w:val="%1."/>
      <w:lvlJc w:val="left"/>
      <w:pPr>
        <w:tabs>
          <w:tab w:val="num" w:pos="990"/>
        </w:tabs>
        <w:ind w:left="990" w:hanging="54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0EB5478"/>
    <w:multiLevelType w:val="hybridMultilevel"/>
    <w:tmpl w:val="C5F0032C"/>
    <w:lvl w:ilvl="0" w:tplc="0632F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4A224A"/>
    <w:multiLevelType w:val="hybridMultilevel"/>
    <w:tmpl w:val="BDB430D8"/>
    <w:lvl w:ilvl="0" w:tplc="E62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802248"/>
    <w:multiLevelType w:val="hybridMultilevel"/>
    <w:tmpl w:val="947A7E9A"/>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906D92"/>
    <w:multiLevelType w:val="hybridMultilevel"/>
    <w:tmpl w:val="9D9AA4F2"/>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5E5A79"/>
    <w:multiLevelType w:val="hybridMultilevel"/>
    <w:tmpl w:val="E8EC5340"/>
    <w:lvl w:ilvl="0" w:tplc="F80C6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38F3046"/>
    <w:multiLevelType w:val="hybridMultilevel"/>
    <w:tmpl w:val="E7FEC1A0"/>
    <w:lvl w:ilvl="0" w:tplc="790A0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A600B9"/>
    <w:multiLevelType w:val="hybridMultilevel"/>
    <w:tmpl w:val="DC74D5FE"/>
    <w:lvl w:ilvl="0" w:tplc="452E5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407AA8"/>
    <w:multiLevelType w:val="hybridMultilevel"/>
    <w:tmpl w:val="CB586F0A"/>
    <w:lvl w:ilvl="0" w:tplc="6E8A11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641353"/>
    <w:multiLevelType w:val="hybridMultilevel"/>
    <w:tmpl w:val="7F902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D5776E"/>
    <w:multiLevelType w:val="hybridMultilevel"/>
    <w:tmpl w:val="352C5882"/>
    <w:lvl w:ilvl="0" w:tplc="17E65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E0131D"/>
    <w:multiLevelType w:val="hybridMultilevel"/>
    <w:tmpl w:val="00005DEC"/>
    <w:lvl w:ilvl="0" w:tplc="80524C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CDB52D3"/>
    <w:multiLevelType w:val="hybridMultilevel"/>
    <w:tmpl w:val="671AEAB2"/>
    <w:lvl w:ilvl="0" w:tplc="5E80F304">
      <w:start w:val="1"/>
      <w:numFmt w:val="lowerLetter"/>
      <w:lvlText w:val="%1."/>
      <w:lvlJc w:val="left"/>
      <w:pPr>
        <w:ind w:left="720" w:hanging="360"/>
      </w:pPr>
      <w:rPr>
        <w:rFonts w:ascii="Times New Roman" w:eastAsia="Calibri" w:hAnsi="Times New Roman" w:cs="Times New Roman" w:hint="default"/>
        <w:color w:val="auto"/>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DEB22C0"/>
    <w:multiLevelType w:val="hybridMultilevel"/>
    <w:tmpl w:val="AF3AC68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B03AD4"/>
    <w:multiLevelType w:val="hybridMultilevel"/>
    <w:tmpl w:val="7AF43F88"/>
    <w:lvl w:ilvl="0" w:tplc="FD5A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E11BA6"/>
    <w:multiLevelType w:val="hybridMultilevel"/>
    <w:tmpl w:val="8060844E"/>
    <w:lvl w:ilvl="0" w:tplc="D3087D7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43FC6E8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51A47CB"/>
    <w:multiLevelType w:val="hybridMultilevel"/>
    <w:tmpl w:val="F25AFAEE"/>
    <w:lvl w:ilvl="0" w:tplc="B5DE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382911"/>
    <w:multiLevelType w:val="hybridMultilevel"/>
    <w:tmpl w:val="25045038"/>
    <w:lvl w:ilvl="0" w:tplc="09240F22">
      <w:start w:val="1"/>
      <w:numFmt w:val="lowerLetter"/>
      <w:lvlText w:val="%1."/>
      <w:lvlJc w:val="left"/>
      <w:pPr>
        <w:ind w:left="720" w:hanging="360"/>
      </w:pPr>
      <w:rPr>
        <w:rFonts w:ascii="Times New Roman" w:hAnsi="Times New Roman" w:cs="Times New Roman" w:hint="default"/>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6AF5EDD"/>
    <w:multiLevelType w:val="hybridMultilevel"/>
    <w:tmpl w:val="71E857DE"/>
    <w:lvl w:ilvl="0" w:tplc="2884A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243BD3"/>
    <w:multiLevelType w:val="hybridMultilevel"/>
    <w:tmpl w:val="E26CF934"/>
    <w:lvl w:ilvl="0" w:tplc="F886AF94">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CD25B81"/>
    <w:multiLevelType w:val="hybridMultilevel"/>
    <w:tmpl w:val="5F022306"/>
    <w:lvl w:ilvl="0" w:tplc="6CDA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E77702A"/>
    <w:multiLevelType w:val="hybridMultilevel"/>
    <w:tmpl w:val="A6187D5A"/>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E9B662E"/>
    <w:multiLevelType w:val="hybridMultilevel"/>
    <w:tmpl w:val="14A66ED2"/>
    <w:lvl w:ilvl="0" w:tplc="05A01FE4">
      <w:start w:val="1"/>
      <w:numFmt w:val="lowerLetter"/>
      <w:lvlText w:val="%1."/>
      <w:lvlJc w:val="left"/>
      <w:pPr>
        <w:ind w:left="1080" w:hanging="360"/>
      </w:pPr>
      <w:rPr>
        <w:rFonts w:ascii="Times New Roman" w:eastAsia="Calibri" w:hAnsi="Times New Roman" w:cs="Times New Roman"/>
        <w:sz w:val="24"/>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50FD4652"/>
    <w:multiLevelType w:val="hybridMultilevel"/>
    <w:tmpl w:val="C7908D2E"/>
    <w:lvl w:ilvl="0" w:tplc="BF326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091E46"/>
    <w:multiLevelType w:val="hybridMultilevel"/>
    <w:tmpl w:val="32AAF17E"/>
    <w:lvl w:ilvl="0" w:tplc="F1D074A0">
      <w:start w:val="1"/>
      <w:numFmt w:val="decimal"/>
      <w:lvlText w:val="(%1)"/>
      <w:lvlJc w:val="left"/>
      <w:pPr>
        <w:ind w:left="5220" w:hanging="360"/>
      </w:pPr>
      <w:rPr>
        <w:rFonts w:ascii="Times New Roman" w:eastAsia="Arial Unicode MS"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11C5484"/>
    <w:multiLevelType w:val="hybridMultilevel"/>
    <w:tmpl w:val="A6105698"/>
    <w:lvl w:ilvl="0" w:tplc="93A481A0">
      <w:start w:val="1"/>
      <w:numFmt w:val="lowerLetter"/>
      <w:lvlText w:val="%1)"/>
      <w:lvlJc w:val="righ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5D1F4E"/>
    <w:multiLevelType w:val="hybridMultilevel"/>
    <w:tmpl w:val="6FE63362"/>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75127C"/>
    <w:multiLevelType w:val="hybridMultilevel"/>
    <w:tmpl w:val="236EA088"/>
    <w:lvl w:ilvl="0" w:tplc="F800A220">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AA7D31"/>
    <w:multiLevelType w:val="hybridMultilevel"/>
    <w:tmpl w:val="3C82DA0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6A25CE"/>
    <w:multiLevelType w:val="hybridMultilevel"/>
    <w:tmpl w:val="5460644A"/>
    <w:lvl w:ilvl="0" w:tplc="723E4BD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887890"/>
    <w:multiLevelType w:val="hybridMultilevel"/>
    <w:tmpl w:val="FC420B38"/>
    <w:lvl w:ilvl="0" w:tplc="BEF41C10">
      <w:start w:val="1"/>
      <w:numFmt w:val="lowerLetter"/>
      <w:lvlText w:val="%1."/>
      <w:lvlJc w:val="left"/>
      <w:pPr>
        <w:ind w:left="720" w:hanging="360"/>
      </w:pPr>
      <w:rPr>
        <w:rFonts w:ascii="Times New Roman" w:hAnsi="Times New Roman" w:cs="Times New Roman" w:hint="default"/>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8226605"/>
    <w:multiLevelType w:val="hybridMultilevel"/>
    <w:tmpl w:val="4418ABBA"/>
    <w:lvl w:ilvl="0" w:tplc="8D96476C">
      <w:start w:val="1"/>
      <w:numFmt w:val="decimal"/>
      <w:lvlText w:val="(%1)"/>
      <w:lvlJc w:val="left"/>
      <w:pPr>
        <w:ind w:left="630" w:hanging="360"/>
      </w:pPr>
      <w:rPr>
        <w:rFonts w:hint="default"/>
        <w:b w:val="0"/>
      </w:rPr>
    </w:lvl>
    <w:lvl w:ilvl="1" w:tplc="6C30C454">
      <w:start w:val="1"/>
      <w:numFmt w:val="decimal"/>
      <w:lvlText w:val="(%2)"/>
      <w:lvlJc w:val="left"/>
      <w:pPr>
        <w:ind w:left="1350" w:hanging="360"/>
      </w:pPr>
      <w:rPr>
        <w:rFonts w:ascii="Times New Roman" w:eastAsia="Calibri"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nsid w:val="5B627860"/>
    <w:multiLevelType w:val="hybridMultilevel"/>
    <w:tmpl w:val="029453EA"/>
    <w:lvl w:ilvl="0" w:tplc="79C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3E745E"/>
    <w:multiLevelType w:val="hybridMultilevel"/>
    <w:tmpl w:val="F77274EE"/>
    <w:lvl w:ilvl="0" w:tplc="D3087D7C">
      <w:start w:val="1"/>
      <w:numFmt w:val="decimal"/>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D5F5EC6"/>
    <w:multiLevelType w:val="hybridMultilevel"/>
    <w:tmpl w:val="F5A2D016"/>
    <w:lvl w:ilvl="0" w:tplc="6C4E4494">
      <w:start w:val="1"/>
      <w:numFmt w:val="lowerLetter"/>
      <w:lvlText w:val="%1."/>
      <w:lvlJc w:val="left"/>
      <w:pPr>
        <w:tabs>
          <w:tab w:val="num" w:pos="4140"/>
        </w:tabs>
        <w:ind w:left="4140" w:hanging="360"/>
      </w:pPr>
      <w:rPr>
        <w:rFonts w:ascii="Times New Roman" w:eastAsia="Calibri" w:hAnsi="Times New Roman" w:cs="Times New Roman"/>
        <w:sz w:val="20"/>
        <w:szCs w:val="20"/>
      </w:rPr>
    </w:lvl>
    <w:lvl w:ilvl="1" w:tplc="B3F2E594">
      <w:start w:val="1"/>
      <w:numFmt w:val="lowerLetter"/>
      <w:lvlText w:val="%2."/>
      <w:lvlJc w:val="left"/>
      <w:pPr>
        <w:tabs>
          <w:tab w:val="num" w:pos="1440"/>
        </w:tabs>
        <w:ind w:left="1440" w:hanging="360"/>
      </w:pPr>
      <w:rPr>
        <w:rFonts w:ascii="Times New Roman" w:eastAsia="Calibri" w:hAnsi="Times New Roman" w:cs="Times New Roman"/>
        <w:color w:val="auto"/>
        <w:sz w:val="24"/>
        <w:szCs w:val="20"/>
      </w:rPr>
    </w:lvl>
    <w:lvl w:ilvl="2" w:tplc="A1B8B40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D915B02"/>
    <w:multiLevelType w:val="hybridMultilevel"/>
    <w:tmpl w:val="5822A518"/>
    <w:lvl w:ilvl="0" w:tplc="5046F096">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9F79AB"/>
    <w:multiLevelType w:val="hybridMultilevel"/>
    <w:tmpl w:val="03F88FDA"/>
    <w:lvl w:ilvl="0" w:tplc="B44C4A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E82E26"/>
    <w:multiLevelType w:val="hybridMultilevel"/>
    <w:tmpl w:val="7264F0F4"/>
    <w:lvl w:ilvl="0" w:tplc="71B253C4">
      <w:start w:val="1"/>
      <w:numFmt w:val="decimal"/>
      <w:lvlText w:val="(%1)"/>
      <w:lvlJc w:val="left"/>
      <w:pPr>
        <w:ind w:left="777" w:hanging="360"/>
      </w:pPr>
      <w:rPr>
        <w:rFonts w:ascii="Times New Roman" w:eastAsia="Arial Unicode MS" w:hAnsi="Times New Roman" w:cs="Times New Roman"/>
        <w:color w:val="000000"/>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93">
    <w:nsid w:val="5F1505BE"/>
    <w:multiLevelType w:val="hybridMultilevel"/>
    <w:tmpl w:val="08AE4FF2"/>
    <w:lvl w:ilvl="0" w:tplc="89364F0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F4E0986"/>
    <w:multiLevelType w:val="hybridMultilevel"/>
    <w:tmpl w:val="9C6A07F2"/>
    <w:lvl w:ilvl="0" w:tplc="D3E44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B03903"/>
    <w:multiLevelType w:val="hybridMultilevel"/>
    <w:tmpl w:val="6118371E"/>
    <w:lvl w:ilvl="0" w:tplc="CC964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900BF8"/>
    <w:multiLevelType w:val="hybridMultilevel"/>
    <w:tmpl w:val="6FB62C3A"/>
    <w:lvl w:ilvl="0" w:tplc="0B8A2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EA7F40"/>
    <w:multiLevelType w:val="hybridMultilevel"/>
    <w:tmpl w:val="069AB142"/>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FC4F9F"/>
    <w:multiLevelType w:val="hybridMultilevel"/>
    <w:tmpl w:val="947E3E94"/>
    <w:lvl w:ilvl="0" w:tplc="2C68FE4A">
      <w:start w:val="1"/>
      <w:numFmt w:val="decimal"/>
      <w:lvlText w:val="%1."/>
      <w:lvlJc w:val="left"/>
      <w:pPr>
        <w:ind w:left="1080" w:hanging="360"/>
      </w:pPr>
      <w:rPr>
        <w:rFonts w:hint="default"/>
      </w:rPr>
    </w:lvl>
    <w:lvl w:ilvl="1" w:tplc="3C40F25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70908AB"/>
    <w:multiLevelType w:val="hybridMultilevel"/>
    <w:tmpl w:val="862E2060"/>
    <w:lvl w:ilvl="0" w:tplc="5E80F304">
      <w:start w:val="1"/>
      <w:numFmt w:val="lowerLetter"/>
      <w:lvlText w:val="%1."/>
      <w:lvlJc w:val="left"/>
      <w:pPr>
        <w:ind w:left="1080" w:hanging="360"/>
      </w:pPr>
      <w:rPr>
        <w:rFonts w:ascii="Times New Roman" w:eastAsia="Calibri" w:hAnsi="Times New Roman" w:cs="Times New Roman" w:hint="default"/>
        <w:color w:val="auto"/>
        <w:sz w:val="24"/>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0">
    <w:nsid w:val="67E0398F"/>
    <w:multiLevelType w:val="hybridMultilevel"/>
    <w:tmpl w:val="4BF8C41C"/>
    <w:lvl w:ilvl="0" w:tplc="207A41D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A8C4AA1"/>
    <w:multiLevelType w:val="hybridMultilevel"/>
    <w:tmpl w:val="689C997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AAF10DE"/>
    <w:multiLevelType w:val="hybridMultilevel"/>
    <w:tmpl w:val="74CE9B6A"/>
    <w:lvl w:ilvl="0" w:tplc="A08C9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265300"/>
    <w:multiLevelType w:val="hybridMultilevel"/>
    <w:tmpl w:val="F49CCB3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CB82259"/>
    <w:multiLevelType w:val="hybridMultilevel"/>
    <w:tmpl w:val="BFCC766E"/>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76425E"/>
    <w:multiLevelType w:val="hybridMultilevel"/>
    <w:tmpl w:val="6FE2B188"/>
    <w:lvl w:ilvl="0" w:tplc="074C2A7C">
      <w:start w:val="1"/>
      <w:numFmt w:val="decimal"/>
      <w:lvlText w:val="(%1)"/>
      <w:lvlJc w:val="left"/>
      <w:pPr>
        <w:tabs>
          <w:tab w:val="num" w:pos="540"/>
        </w:tabs>
        <w:ind w:left="540" w:hanging="360"/>
      </w:pPr>
      <w:rPr>
        <w:rFonts w:ascii="Times New Roman" w:eastAsia="Arial Unicode MS" w:hAnsi="Times New Roman" w:cs="Times New Roman" w:hint="default"/>
        <w:color w:val="000000"/>
        <w:sz w:val="24"/>
        <w:szCs w:val="24"/>
      </w:rPr>
    </w:lvl>
    <w:lvl w:ilvl="1" w:tplc="72B89556">
      <w:start w:val="1"/>
      <w:numFmt w:val="decimal"/>
      <w:lvlText w:val="%2."/>
      <w:lvlJc w:val="left"/>
      <w:pPr>
        <w:tabs>
          <w:tab w:val="num" w:pos="1440"/>
        </w:tabs>
        <w:ind w:left="1440" w:hanging="360"/>
      </w:pPr>
      <w:rPr>
        <w:rFonts w:hint="default"/>
        <w:color w:val="FF0000"/>
        <w:sz w:val="24"/>
        <w:szCs w:val="20"/>
      </w:rPr>
    </w:lvl>
    <w:lvl w:ilvl="2" w:tplc="5D3A089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29A5FC0"/>
    <w:multiLevelType w:val="hybridMultilevel"/>
    <w:tmpl w:val="50346724"/>
    <w:lvl w:ilvl="0" w:tplc="93302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222074"/>
    <w:multiLevelType w:val="hybridMultilevel"/>
    <w:tmpl w:val="4AEA73B6"/>
    <w:lvl w:ilvl="0" w:tplc="7F708010">
      <w:start w:val="1"/>
      <w:numFmt w:val="decimal"/>
      <w:lvlText w:val="(%1)"/>
      <w:lvlJc w:val="left"/>
      <w:pPr>
        <w:ind w:left="690" w:hanging="360"/>
      </w:pPr>
      <w:rPr>
        <w:rFonts w:ascii="Times New Roman" w:eastAsia="Calibri"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3862B65"/>
    <w:multiLevelType w:val="hybridMultilevel"/>
    <w:tmpl w:val="F670D94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500526"/>
    <w:multiLevelType w:val="hybridMultilevel"/>
    <w:tmpl w:val="53D22C90"/>
    <w:lvl w:ilvl="0" w:tplc="1212A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7501752"/>
    <w:multiLevelType w:val="hybridMultilevel"/>
    <w:tmpl w:val="BBBE008E"/>
    <w:lvl w:ilvl="0" w:tplc="9C66719C">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8B577EB"/>
    <w:multiLevelType w:val="hybridMultilevel"/>
    <w:tmpl w:val="95CE85BC"/>
    <w:lvl w:ilvl="0" w:tplc="D3087D7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8FE7761"/>
    <w:multiLevelType w:val="hybridMultilevel"/>
    <w:tmpl w:val="12082E50"/>
    <w:lvl w:ilvl="0" w:tplc="F3221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1A3B38"/>
    <w:multiLevelType w:val="hybridMultilevel"/>
    <w:tmpl w:val="24F666B8"/>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285233"/>
    <w:multiLevelType w:val="hybridMultilevel"/>
    <w:tmpl w:val="F2E03818"/>
    <w:lvl w:ilvl="0" w:tplc="738885CC">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B14028E"/>
    <w:multiLevelType w:val="hybridMultilevel"/>
    <w:tmpl w:val="BF9AF342"/>
    <w:lvl w:ilvl="0" w:tplc="81FAE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5D65F6"/>
    <w:multiLevelType w:val="hybridMultilevel"/>
    <w:tmpl w:val="D46E0E46"/>
    <w:lvl w:ilvl="0" w:tplc="5E80F304">
      <w:start w:val="1"/>
      <w:numFmt w:val="lowerLetter"/>
      <w:lvlText w:val="%1."/>
      <w:lvlJc w:val="left"/>
      <w:pPr>
        <w:ind w:left="720" w:hanging="360"/>
      </w:pPr>
      <w:rPr>
        <w:rFonts w:ascii="Times New Roman" w:eastAsia="Calibri" w:hAnsi="Times New Roman" w:cs="Times New Roman" w:hint="default"/>
        <w:color w:val="auto"/>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D9B6ED5"/>
    <w:multiLevelType w:val="hybridMultilevel"/>
    <w:tmpl w:val="83C0C1DC"/>
    <w:lvl w:ilvl="0" w:tplc="D3087D7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ED21B37"/>
    <w:multiLevelType w:val="hybridMultilevel"/>
    <w:tmpl w:val="A3102468"/>
    <w:lvl w:ilvl="0" w:tplc="D16A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E976FD"/>
    <w:multiLevelType w:val="hybridMultilevel"/>
    <w:tmpl w:val="EB26C718"/>
    <w:lvl w:ilvl="0" w:tplc="F06A9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F6224F6"/>
    <w:multiLevelType w:val="hybridMultilevel"/>
    <w:tmpl w:val="F96C5DC6"/>
    <w:lvl w:ilvl="0" w:tplc="0DC8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4"/>
  </w:num>
  <w:num w:numId="3">
    <w:abstractNumId w:val="26"/>
  </w:num>
  <w:num w:numId="4">
    <w:abstractNumId w:val="93"/>
  </w:num>
  <w:num w:numId="5">
    <w:abstractNumId w:val="92"/>
  </w:num>
  <w:num w:numId="6">
    <w:abstractNumId w:val="79"/>
  </w:num>
  <w:num w:numId="7">
    <w:abstractNumId w:val="48"/>
  </w:num>
  <w:num w:numId="8">
    <w:abstractNumId w:val="89"/>
  </w:num>
  <w:num w:numId="9">
    <w:abstractNumId w:val="2"/>
  </w:num>
  <w:num w:numId="10">
    <w:abstractNumId w:val="114"/>
  </w:num>
  <w:num w:numId="11">
    <w:abstractNumId w:val="6"/>
  </w:num>
  <w:num w:numId="12">
    <w:abstractNumId w:val="77"/>
  </w:num>
  <w:num w:numId="13">
    <w:abstractNumId w:val="72"/>
  </w:num>
  <w:num w:numId="14">
    <w:abstractNumId w:val="12"/>
  </w:num>
  <w:num w:numId="15">
    <w:abstractNumId w:val="90"/>
  </w:num>
  <w:num w:numId="16">
    <w:abstractNumId w:val="27"/>
  </w:num>
  <w:num w:numId="17">
    <w:abstractNumId w:val="38"/>
  </w:num>
  <w:num w:numId="18">
    <w:abstractNumId w:val="25"/>
  </w:num>
  <w:num w:numId="19">
    <w:abstractNumId w:val="21"/>
  </w:num>
  <w:num w:numId="20">
    <w:abstractNumId w:val="82"/>
  </w:num>
  <w:num w:numId="21">
    <w:abstractNumId w:val="113"/>
  </w:num>
  <w:num w:numId="22">
    <w:abstractNumId w:val="59"/>
  </w:num>
  <w:num w:numId="23">
    <w:abstractNumId w:val="80"/>
  </w:num>
  <w:num w:numId="24">
    <w:abstractNumId w:val="40"/>
  </w:num>
  <w:num w:numId="25">
    <w:abstractNumId w:val="39"/>
  </w:num>
  <w:num w:numId="26">
    <w:abstractNumId w:val="50"/>
  </w:num>
  <w:num w:numId="27">
    <w:abstractNumId w:val="30"/>
  </w:num>
  <w:num w:numId="28">
    <w:abstractNumId w:val="49"/>
  </w:num>
  <w:num w:numId="29">
    <w:abstractNumId w:val="108"/>
  </w:num>
  <w:num w:numId="30">
    <w:abstractNumId w:val="75"/>
  </w:num>
  <w:num w:numId="31">
    <w:abstractNumId w:val="76"/>
  </w:num>
  <w:num w:numId="32">
    <w:abstractNumId w:val="4"/>
  </w:num>
  <w:num w:numId="33">
    <w:abstractNumId w:val="37"/>
  </w:num>
  <w:num w:numId="34">
    <w:abstractNumId w:val="43"/>
  </w:num>
  <w:num w:numId="35">
    <w:abstractNumId w:val="68"/>
  </w:num>
  <w:num w:numId="36">
    <w:abstractNumId w:val="78"/>
  </w:num>
  <w:num w:numId="37">
    <w:abstractNumId w:val="83"/>
  </w:num>
  <w:num w:numId="38">
    <w:abstractNumId w:val="42"/>
  </w:num>
  <w:num w:numId="39">
    <w:abstractNumId w:val="19"/>
  </w:num>
  <w:num w:numId="40">
    <w:abstractNumId w:val="33"/>
  </w:num>
  <w:num w:numId="41">
    <w:abstractNumId w:val="106"/>
  </w:num>
  <w:num w:numId="42">
    <w:abstractNumId w:val="104"/>
  </w:num>
  <w:num w:numId="43">
    <w:abstractNumId w:val="5"/>
  </w:num>
  <w:num w:numId="44">
    <w:abstractNumId w:val="8"/>
  </w:num>
  <w:num w:numId="45">
    <w:abstractNumId w:val="35"/>
  </w:num>
  <w:num w:numId="46">
    <w:abstractNumId w:val="61"/>
  </w:num>
  <w:num w:numId="47">
    <w:abstractNumId w:val="87"/>
  </w:num>
  <w:num w:numId="48">
    <w:abstractNumId w:val="101"/>
  </w:num>
  <w:num w:numId="49">
    <w:abstractNumId w:val="96"/>
  </w:num>
  <w:num w:numId="50">
    <w:abstractNumId w:val="107"/>
  </w:num>
  <w:num w:numId="51">
    <w:abstractNumId w:val="56"/>
  </w:num>
  <w:num w:numId="52">
    <w:abstractNumId w:val="0"/>
  </w:num>
  <w:num w:numId="53">
    <w:abstractNumId w:val="118"/>
  </w:num>
  <w:num w:numId="54">
    <w:abstractNumId w:val="84"/>
  </w:num>
  <w:num w:numId="55">
    <w:abstractNumId w:val="100"/>
  </w:num>
  <w:num w:numId="56">
    <w:abstractNumId w:val="119"/>
  </w:num>
  <w:num w:numId="57">
    <w:abstractNumId w:val="117"/>
  </w:num>
  <w:num w:numId="58">
    <w:abstractNumId w:val="32"/>
  </w:num>
  <w:num w:numId="59">
    <w:abstractNumId w:val="86"/>
  </w:num>
  <w:num w:numId="60">
    <w:abstractNumId w:val="24"/>
  </w:num>
  <w:num w:numId="61">
    <w:abstractNumId w:val="57"/>
  </w:num>
  <w:num w:numId="62">
    <w:abstractNumId w:val="98"/>
  </w:num>
  <w:num w:numId="63">
    <w:abstractNumId w:val="47"/>
  </w:num>
  <w:num w:numId="64">
    <w:abstractNumId w:val="41"/>
  </w:num>
  <w:num w:numId="65">
    <w:abstractNumId w:val="64"/>
  </w:num>
  <w:num w:numId="66">
    <w:abstractNumId w:val="120"/>
  </w:num>
  <w:num w:numId="67">
    <w:abstractNumId w:val="63"/>
  </w:num>
  <w:num w:numId="68">
    <w:abstractNumId w:val="29"/>
  </w:num>
  <w:num w:numId="69">
    <w:abstractNumId w:val="15"/>
  </w:num>
  <w:num w:numId="70">
    <w:abstractNumId w:val="116"/>
  </w:num>
  <w:num w:numId="71">
    <w:abstractNumId w:val="23"/>
  </w:num>
  <w:num w:numId="72">
    <w:abstractNumId w:val="105"/>
  </w:num>
  <w:num w:numId="73">
    <w:abstractNumId w:val="14"/>
  </w:num>
  <w:num w:numId="74">
    <w:abstractNumId w:val="52"/>
  </w:num>
  <w:num w:numId="75">
    <w:abstractNumId w:val="46"/>
  </w:num>
  <w:num w:numId="76">
    <w:abstractNumId w:val="1"/>
  </w:num>
  <w:num w:numId="77">
    <w:abstractNumId w:val="103"/>
  </w:num>
  <w:num w:numId="78">
    <w:abstractNumId w:val="95"/>
  </w:num>
  <w:num w:numId="79">
    <w:abstractNumId w:val="34"/>
  </w:num>
  <w:num w:numId="80">
    <w:abstractNumId w:val="17"/>
  </w:num>
  <w:num w:numId="81">
    <w:abstractNumId w:val="55"/>
  </w:num>
  <w:num w:numId="82">
    <w:abstractNumId w:val="7"/>
  </w:num>
  <w:num w:numId="83">
    <w:abstractNumId w:val="58"/>
  </w:num>
  <w:num w:numId="84">
    <w:abstractNumId w:val="85"/>
  </w:num>
  <w:num w:numId="85">
    <w:abstractNumId w:val="67"/>
  </w:num>
  <w:num w:numId="86">
    <w:abstractNumId w:val="81"/>
  </w:num>
  <w:num w:numId="87">
    <w:abstractNumId w:val="11"/>
  </w:num>
  <w:num w:numId="88">
    <w:abstractNumId w:val="88"/>
  </w:num>
  <w:num w:numId="89">
    <w:abstractNumId w:val="44"/>
  </w:num>
  <w:num w:numId="90">
    <w:abstractNumId w:val="54"/>
  </w:num>
  <w:num w:numId="91">
    <w:abstractNumId w:val="97"/>
  </w:num>
  <w:num w:numId="92">
    <w:abstractNumId w:val="111"/>
  </w:num>
  <w:num w:numId="93">
    <w:abstractNumId w:val="22"/>
  </w:num>
  <w:num w:numId="94">
    <w:abstractNumId w:val="70"/>
  </w:num>
  <w:num w:numId="95">
    <w:abstractNumId w:val="99"/>
  </w:num>
  <w:num w:numId="96">
    <w:abstractNumId w:val="91"/>
  </w:num>
  <w:num w:numId="97">
    <w:abstractNumId w:val="3"/>
  </w:num>
  <w:num w:numId="98">
    <w:abstractNumId w:val="71"/>
  </w:num>
  <w:num w:numId="99">
    <w:abstractNumId w:val="51"/>
  </w:num>
  <w:num w:numId="100">
    <w:abstractNumId w:val="60"/>
  </w:num>
  <w:num w:numId="101">
    <w:abstractNumId w:val="73"/>
  </w:num>
  <w:num w:numId="102">
    <w:abstractNumId w:val="45"/>
  </w:num>
  <w:num w:numId="103">
    <w:abstractNumId w:val="112"/>
  </w:num>
  <w:num w:numId="104">
    <w:abstractNumId w:val="66"/>
  </w:num>
  <w:num w:numId="105">
    <w:abstractNumId w:val="115"/>
  </w:num>
  <w:num w:numId="106">
    <w:abstractNumId w:val="69"/>
  </w:num>
  <w:num w:numId="107">
    <w:abstractNumId w:val="65"/>
  </w:num>
  <w:num w:numId="108">
    <w:abstractNumId w:val="9"/>
  </w:num>
  <w:num w:numId="109">
    <w:abstractNumId w:val="53"/>
  </w:num>
  <w:num w:numId="110">
    <w:abstractNumId w:val="36"/>
  </w:num>
  <w:num w:numId="111">
    <w:abstractNumId w:val="94"/>
  </w:num>
  <w:num w:numId="112">
    <w:abstractNumId w:val="62"/>
  </w:num>
  <w:num w:numId="113">
    <w:abstractNumId w:val="31"/>
  </w:num>
  <w:num w:numId="114">
    <w:abstractNumId w:val="13"/>
  </w:num>
  <w:num w:numId="115">
    <w:abstractNumId w:val="102"/>
  </w:num>
  <w:num w:numId="116">
    <w:abstractNumId w:val="10"/>
  </w:num>
  <w:num w:numId="117">
    <w:abstractNumId w:val="28"/>
  </w:num>
  <w:num w:numId="118">
    <w:abstractNumId w:val="109"/>
  </w:num>
  <w:num w:numId="119">
    <w:abstractNumId w:val="16"/>
  </w:num>
  <w:num w:numId="120">
    <w:abstractNumId w:val="110"/>
  </w:num>
  <w:num w:numId="12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79"/>
    <w:rsid w:val="0000160A"/>
    <w:rsid w:val="00003554"/>
    <w:rsid w:val="0000401F"/>
    <w:rsid w:val="000148CD"/>
    <w:rsid w:val="00020D19"/>
    <w:rsid w:val="0002413D"/>
    <w:rsid w:val="00024B30"/>
    <w:rsid w:val="00025583"/>
    <w:rsid w:val="000334C0"/>
    <w:rsid w:val="00034870"/>
    <w:rsid w:val="000357A1"/>
    <w:rsid w:val="00036717"/>
    <w:rsid w:val="000368F6"/>
    <w:rsid w:val="0004047B"/>
    <w:rsid w:val="00042EBE"/>
    <w:rsid w:val="0004345D"/>
    <w:rsid w:val="000475D6"/>
    <w:rsid w:val="00052D06"/>
    <w:rsid w:val="0005615A"/>
    <w:rsid w:val="000617F1"/>
    <w:rsid w:val="00063024"/>
    <w:rsid w:val="0006343F"/>
    <w:rsid w:val="00063D3A"/>
    <w:rsid w:val="000661B3"/>
    <w:rsid w:val="00067B19"/>
    <w:rsid w:val="00070199"/>
    <w:rsid w:val="00070C5C"/>
    <w:rsid w:val="00072516"/>
    <w:rsid w:val="000749AE"/>
    <w:rsid w:val="00075A73"/>
    <w:rsid w:val="00076A50"/>
    <w:rsid w:val="00081A40"/>
    <w:rsid w:val="0008347D"/>
    <w:rsid w:val="00087A21"/>
    <w:rsid w:val="00092BFD"/>
    <w:rsid w:val="00096DC7"/>
    <w:rsid w:val="000A04B9"/>
    <w:rsid w:val="000A2831"/>
    <w:rsid w:val="000A2FC4"/>
    <w:rsid w:val="000A639A"/>
    <w:rsid w:val="000A745B"/>
    <w:rsid w:val="000B12ED"/>
    <w:rsid w:val="000B3FDA"/>
    <w:rsid w:val="000B5793"/>
    <w:rsid w:val="000B57F3"/>
    <w:rsid w:val="000B64E7"/>
    <w:rsid w:val="000C125F"/>
    <w:rsid w:val="000C7971"/>
    <w:rsid w:val="000D1FC4"/>
    <w:rsid w:val="000D26BC"/>
    <w:rsid w:val="000D5DAC"/>
    <w:rsid w:val="000E4AB6"/>
    <w:rsid w:val="000E7AC4"/>
    <w:rsid w:val="000F034A"/>
    <w:rsid w:val="000F7A09"/>
    <w:rsid w:val="001103D2"/>
    <w:rsid w:val="001111D0"/>
    <w:rsid w:val="00112AEB"/>
    <w:rsid w:val="00113009"/>
    <w:rsid w:val="00114213"/>
    <w:rsid w:val="00114580"/>
    <w:rsid w:val="00114A03"/>
    <w:rsid w:val="00117A65"/>
    <w:rsid w:val="00117E53"/>
    <w:rsid w:val="00122E10"/>
    <w:rsid w:val="00131F9A"/>
    <w:rsid w:val="0013571E"/>
    <w:rsid w:val="00135F8A"/>
    <w:rsid w:val="0013622C"/>
    <w:rsid w:val="00136C78"/>
    <w:rsid w:val="00142297"/>
    <w:rsid w:val="001449E4"/>
    <w:rsid w:val="00150A22"/>
    <w:rsid w:val="00152BBD"/>
    <w:rsid w:val="00153ECE"/>
    <w:rsid w:val="00154635"/>
    <w:rsid w:val="00155729"/>
    <w:rsid w:val="0016209E"/>
    <w:rsid w:val="00162D8B"/>
    <w:rsid w:val="0016598D"/>
    <w:rsid w:val="00165AA6"/>
    <w:rsid w:val="00172E50"/>
    <w:rsid w:val="00174909"/>
    <w:rsid w:val="00177EE4"/>
    <w:rsid w:val="00180BD4"/>
    <w:rsid w:val="00181791"/>
    <w:rsid w:val="00182754"/>
    <w:rsid w:val="00183459"/>
    <w:rsid w:val="0018615B"/>
    <w:rsid w:val="00190B35"/>
    <w:rsid w:val="00190F98"/>
    <w:rsid w:val="00193C36"/>
    <w:rsid w:val="001A0420"/>
    <w:rsid w:val="001A09FD"/>
    <w:rsid w:val="001A653B"/>
    <w:rsid w:val="001A665E"/>
    <w:rsid w:val="001B1995"/>
    <w:rsid w:val="001B3E66"/>
    <w:rsid w:val="001B5F95"/>
    <w:rsid w:val="001B6490"/>
    <w:rsid w:val="001C6052"/>
    <w:rsid w:val="001D0238"/>
    <w:rsid w:val="001D1196"/>
    <w:rsid w:val="001D12A3"/>
    <w:rsid w:val="001D1C26"/>
    <w:rsid w:val="001D28AF"/>
    <w:rsid w:val="001D525F"/>
    <w:rsid w:val="001E0968"/>
    <w:rsid w:val="001E2F7C"/>
    <w:rsid w:val="001E59FF"/>
    <w:rsid w:val="001E5CB9"/>
    <w:rsid w:val="001E5CC6"/>
    <w:rsid w:val="001E747B"/>
    <w:rsid w:val="001F0997"/>
    <w:rsid w:val="001F0E51"/>
    <w:rsid w:val="001F125B"/>
    <w:rsid w:val="001F25C8"/>
    <w:rsid w:val="001F29F4"/>
    <w:rsid w:val="001F4207"/>
    <w:rsid w:val="001F58DB"/>
    <w:rsid w:val="001F646A"/>
    <w:rsid w:val="001F7C29"/>
    <w:rsid w:val="00203F87"/>
    <w:rsid w:val="00205025"/>
    <w:rsid w:val="00206536"/>
    <w:rsid w:val="00206D4C"/>
    <w:rsid w:val="0020785A"/>
    <w:rsid w:val="00213351"/>
    <w:rsid w:val="00213824"/>
    <w:rsid w:val="00214E5D"/>
    <w:rsid w:val="00215FC5"/>
    <w:rsid w:val="00216494"/>
    <w:rsid w:val="00216D41"/>
    <w:rsid w:val="00217E7D"/>
    <w:rsid w:val="00223DA2"/>
    <w:rsid w:val="00223E12"/>
    <w:rsid w:val="00223F5F"/>
    <w:rsid w:val="00223FAB"/>
    <w:rsid w:val="0022615D"/>
    <w:rsid w:val="002269BD"/>
    <w:rsid w:val="00231BCC"/>
    <w:rsid w:val="002331F7"/>
    <w:rsid w:val="002362C2"/>
    <w:rsid w:val="002367A4"/>
    <w:rsid w:val="00241DE2"/>
    <w:rsid w:val="00243B80"/>
    <w:rsid w:val="002514AE"/>
    <w:rsid w:val="00252C5E"/>
    <w:rsid w:val="00254996"/>
    <w:rsid w:val="00254F08"/>
    <w:rsid w:val="00256433"/>
    <w:rsid w:val="00257A9E"/>
    <w:rsid w:val="00265B56"/>
    <w:rsid w:val="00267851"/>
    <w:rsid w:val="00272132"/>
    <w:rsid w:val="00277C87"/>
    <w:rsid w:val="00283218"/>
    <w:rsid w:val="0028596B"/>
    <w:rsid w:val="00285E75"/>
    <w:rsid w:val="00286BC7"/>
    <w:rsid w:val="002928C0"/>
    <w:rsid w:val="00295200"/>
    <w:rsid w:val="002965E7"/>
    <w:rsid w:val="00296B57"/>
    <w:rsid w:val="002A0709"/>
    <w:rsid w:val="002A6763"/>
    <w:rsid w:val="002A7590"/>
    <w:rsid w:val="002B1613"/>
    <w:rsid w:val="002B1AC1"/>
    <w:rsid w:val="002B3A94"/>
    <w:rsid w:val="002B53E7"/>
    <w:rsid w:val="002B559A"/>
    <w:rsid w:val="002C2CED"/>
    <w:rsid w:val="002C7377"/>
    <w:rsid w:val="002D213D"/>
    <w:rsid w:val="002D22BE"/>
    <w:rsid w:val="002D27C0"/>
    <w:rsid w:val="002D29B0"/>
    <w:rsid w:val="002D2B15"/>
    <w:rsid w:val="002D4530"/>
    <w:rsid w:val="002D4E8F"/>
    <w:rsid w:val="002D608F"/>
    <w:rsid w:val="002D6981"/>
    <w:rsid w:val="002E07AB"/>
    <w:rsid w:val="002E1D32"/>
    <w:rsid w:val="002E4BC7"/>
    <w:rsid w:val="002E6BD5"/>
    <w:rsid w:val="002E7474"/>
    <w:rsid w:val="002F41C0"/>
    <w:rsid w:val="002F7862"/>
    <w:rsid w:val="00300B9B"/>
    <w:rsid w:val="00301CFF"/>
    <w:rsid w:val="00304F10"/>
    <w:rsid w:val="00304FD9"/>
    <w:rsid w:val="0030689B"/>
    <w:rsid w:val="00306BCA"/>
    <w:rsid w:val="00307489"/>
    <w:rsid w:val="0031130F"/>
    <w:rsid w:val="00311B86"/>
    <w:rsid w:val="00311D46"/>
    <w:rsid w:val="00315A5D"/>
    <w:rsid w:val="003217D6"/>
    <w:rsid w:val="0032254D"/>
    <w:rsid w:val="00324D2E"/>
    <w:rsid w:val="00327E27"/>
    <w:rsid w:val="00330A23"/>
    <w:rsid w:val="00332E81"/>
    <w:rsid w:val="00332F3A"/>
    <w:rsid w:val="00332FF6"/>
    <w:rsid w:val="00333526"/>
    <w:rsid w:val="00333725"/>
    <w:rsid w:val="00335771"/>
    <w:rsid w:val="00341990"/>
    <w:rsid w:val="00343550"/>
    <w:rsid w:val="00343631"/>
    <w:rsid w:val="0034491F"/>
    <w:rsid w:val="00344D31"/>
    <w:rsid w:val="003559BE"/>
    <w:rsid w:val="00357974"/>
    <w:rsid w:val="00361597"/>
    <w:rsid w:val="00362562"/>
    <w:rsid w:val="00362DD4"/>
    <w:rsid w:val="00365BE2"/>
    <w:rsid w:val="00373C0B"/>
    <w:rsid w:val="0037426D"/>
    <w:rsid w:val="00376E38"/>
    <w:rsid w:val="0037776E"/>
    <w:rsid w:val="003814AA"/>
    <w:rsid w:val="00382847"/>
    <w:rsid w:val="00384B23"/>
    <w:rsid w:val="0038786A"/>
    <w:rsid w:val="00390EFF"/>
    <w:rsid w:val="00391110"/>
    <w:rsid w:val="00391551"/>
    <w:rsid w:val="00394FFD"/>
    <w:rsid w:val="0039730A"/>
    <w:rsid w:val="003A3D81"/>
    <w:rsid w:val="003A3DF3"/>
    <w:rsid w:val="003A3E2D"/>
    <w:rsid w:val="003A46D2"/>
    <w:rsid w:val="003B0CD7"/>
    <w:rsid w:val="003B713A"/>
    <w:rsid w:val="003B76A6"/>
    <w:rsid w:val="003C3054"/>
    <w:rsid w:val="003C3F5F"/>
    <w:rsid w:val="003C4C0C"/>
    <w:rsid w:val="003C565E"/>
    <w:rsid w:val="003C5931"/>
    <w:rsid w:val="003C6CF1"/>
    <w:rsid w:val="003C6E94"/>
    <w:rsid w:val="003E19BE"/>
    <w:rsid w:val="003E2585"/>
    <w:rsid w:val="003E2D09"/>
    <w:rsid w:val="003F1986"/>
    <w:rsid w:val="003F34A8"/>
    <w:rsid w:val="003F6D50"/>
    <w:rsid w:val="003F6D5E"/>
    <w:rsid w:val="00400580"/>
    <w:rsid w:val="00400A89"/>
    <w:rsid w:val="0040594E"/>
    <w:rsid w:val="00406503"/>
    <w:rsid w:val="00407BFD"/>
    <w:rsid w:val="004139BE"/>
    <w:rsid w:val="00414B3C"/>
    <w:rsid w:val="00415102"/>
    <w:rsid w:val="00416FF4"/>
    <w:rsid w:val="004200DC"/>
    <w:rsid w:val="0042053D"/>
    <w:rsid w:val="00431A71"/>
    <w:rsid w:val="00431E1C"/>
    <w:rsid w:val="004335DE"/>
    <w:rsid w:val="00437842"/>
    <w:rsid w:val="00437987"/>
    <w:rsid w:val="0044017B"/>
    <w:rsid w:val="00441426"/>
    <w:rsid w:val="004419EE"/>
    <w:rsid w:val="00442058"/>
    <w:rsid w:val="004460BE"/>
    <w:rsid w:val="00446F56"/>
    <w:rsid w:val="004474D2"/>
    <w:rsid w:val="00447D09"/>
    <w:rsid w:val="00455352"/>
    <w:rsid w:val="0045716F"/>
    <w:rsid w:val="00462F25"/>
    <w:rsid w:val="004644F6"/>
    <w:rsid w:val="00466598"/>
    <w:rsid w:val="004703F5"/>
    <w:rsid w:val="00470D94"/>
    <w:rsid w:val="00471744"/>
    <w:rsid w:val="00473D3A"/>
    <w:rsid w:val="00474499"/>
    <w:rsid w:val="00474737"/>
    <w:rsid w:val="00474D45"/>
    <w:rsid w:val="00474DC6"/>
    <w:rsid w:val="00477A87"/>
    <w:rsid w:val="004817DB"/>
    <w:rsid w:val="00482F0E"/>
    <w:rsid w:val="004835BC"/>
    <w:rsid w:val="00484718"/>
    <w:rsid w:val="00484749"/>
    <w:rsid w:val="00484C46"/>
    <w:rsid w:val="0049047F"/>
    <w:rsid w:val="00491EEE"/>
    <w:rsid w:val="00494EEB"/>
    <w:rsid w:val="004A0784"/>
    <w:rsid w:val="004A0F5E"/>
    <w:rsid w:val="004A1787"/>
    <w:rsid w:val="004A7106"/>
    <w:rsid w:val="004B42DC"/>
    <w:rsid w:val="004B46C4"/>
    <w:rsid w:val="004B53ED"/>
    <w:rsid w:val="004B6DD2"/>
    <w:rsid w:val="004B7212"/>
    <w:rsid w:val="004C05F1"/>
    <w:rsid w:val="004C09AB"/>
    <w:rsid w:val="004C0DF2"/>
    <w:rsid w:val="004C2094"/>
    <w:rsid w:val="004D3B64"/>
    <w:rsid w:val="004D6565"/>
    <w:rsid w:val="004D6ADC"/>
    <w:rsid w:val="004D747B"/>
    <w:rsid w:val="004E19DE"/>
    <w:rsid w:val="004E2E98"/>
    <w:rsid w:val="004E3648"/>
    <w:rsid w:val="004E4BEE"/>
    <w:rsid w:val="004E500F"/>
    <w:rsid w:val="004E6821"/>
    <w:rsid w:val="004F0A9D"/>
    <w:rsid w:val="004F1E23"/>
    <w:rsid w:val="004F4B94"/>
    <w:rsid w:val="004F68A2"/>
    <w:rsid w:val="004F690D"/>
    <w:rsid w:val="004F70DC"/>
    <w:rsid w:val="004F76A7"/>
    <w:rsid w:val="005033AC"/>
    <w:rsid w:val="00505943"/>
    <w:rsid w:val="005066E7"/>
    <w:rsid w:val="00507338"/>
    <w:rsid w:val="005117ED"/>
    <w:rsid w:val="00512323"/>
    <w:rsid w:val="005129AB"/>
    <w:rsid w:val="00513903"/>
    <w:rsid w:val="00513C6A"/>
    <w:rsid w:val="00516C48"/>
    <w:rsid w:val="00517C0E"/>
    <w:rsid w:val="00517DBC"/>
    <w:rsid w:val="0052327D"/>
    <w:rsid w:val="0052360D"/>
    <w:rsid w:val="005249C1"/>
    <w:rsid w:val="00526C6C"/>
    <w:rsid w:val="00527A91"/>
    <w:rsid w:val="00527DD3"/>
    <w:rsid w:val="0053401D"/>
    <w:rsid w:val="00535061"/>
    <w:rsid w:val="00541076"/>
    <w:rsid w:val="00541BF6"/>
    <w:rsid w:val="0054606D"/>
    <w:rsid w:val="005621E4"/>
    <w:rsid w:val="005656E6"/>
    <w:rsid w:val="00566FFA"/>
    <w:rsid w:val="00574F67"/>
    <w:rsid w:val="005856CF"/>
    <w:rsid w:val="00585B2C"/>
    <w:rsid w:val="005919FE"/>
    <w:rsid w:val="0059403C"/>
    <w:rsid w:val="0059486F"/>
    <w:rsid w:val="00595CA4"/>
    <w:rsid w:val="00597015"/>
    <w:rsid w:val="00597ABE"/>
    <w:rsid w:val="005A0163"/>
    <w:rsid w:val="005A1893"/>
    <w:rsid w:val="005A47E6"/>
    <w:rsid w:val="005A5EB6"/>
    <w:rsid w:val="005A66D6"/>
    <w:rsid w:val="005A76B9"/>
    <w:rsid w:val="005B0144"/>
    <w:rsid w:val="005B1DF2"/>
    <w:rsid w:val="005B26B6"/>
    <w:rsid w:val="005B681F"/>
    <w:rsid w:val="005B7689"/>
    <w:rsid w:val="005C047F"/>
    <w:rsid w:val="005C7839"/>
    <w:rsid w:val="005C7CB4"/>
    <w:rsid w:val="005D1501"/>
    <w:rsid w:val="005D511A"/>
    <w:rsid w:val="005D5686"/>
    <w:rsid w:val="005D6FE1"/>
    <w:rsid w:val="005D7C8B"/>
    <w:rsid w:val="005E1ADB"/>
    <w:rsid w:val="005E603D"/>
    <w:rsid w:val="005F18D0"/>
    <w:rsid w:val="005F37A7"/>
    <w:rsid w:val="005F762B"/>
    <w:rsid w:val="006029B3"/>
    <w:rsid w:val="00603A37"/>
    <w:rsid w:val="00604F76"/>
    <w:rsid w:val="006054B9"/>
    <w:rsid w:val="00605528"/>
    <w:rsid w:val="00605D19"/>
    <w:rsid w:val="006078CD"/>
    <w:rsid w:val="00610B11"/>
    <w:rsid w:val="00615284"/>
    <w:rsid w:val="00615C97"/>
    <w:rsid w:val="006177A9"/>
    <w:rsid w:val="00620888"/>
    <w:rsid w:val="006216D0"/>
    <w:rsid w:val="0062432F"/>
    <w:rsid w:val="00624E5D"/>
    <w:rsid w:val="00626D98"/>
    <w:rsid w:val="00627345"/>
    <w:rsid w:val="00630C52"/>
    <w:rsid w:val="00630CB6"/>
    <w:rsid w:val="00631DA4"/>
    <w:rsid w:val="006326EF"/>
    <w:rsid w:val="00633AFD"/>
    <w:rsid w:val="00634DC2"/>
    <w:rsid w:val="00634E45"/>
    <w:rsid w:val="0063721A"/>
    <w:rsid w:val="0064228C"/>
    <w:rsid w:val="00645C92"/>
    <w:rsid w:val="0065059B"/>
    <w:rsid w:val="006561ED"/>
    <w:rsid w:val="00656A42"/>
    <w:rsid w:val="00657BBA"/>
    <w:rsid w:val="006607A0"/>
    <w:rsid w:val="006612EF"/>
    <w:rsid w:val="006616C3"/>
    <w:rsid w:val="00661ABB"/>
    <w:rsid w:val="00662157"/>
    <w:rsid w:val="00663B51"/>
    <w:rsid w:val="006672EE"/>
    <w:rsid w:val="00673F63"/>
    <w:rsid w:val="0069035E"/>
    <w:rsid w:val="00691406"/>
    <w:rsid w:val="006931BD"/>
    <w:rsid w:val="00695710"/>
    <w:rsid w:val="006977BA"/>
    <w:rsid w:val="006A058A"/>
    <w:rsid w:val="006A07BB"/>
    <w:rsid w:val="006A244E"/>
    <w:rsid w:val="006A28DC"/>
    <w:rsid w:val="006B1A81"/>
    <w:rsid w:val="006B2262"/>
    <w:rsid w:val="006B4F9C"/>
    <w:rsid w:val="006B5051"/>
    <w:rsid w:val="006B5DE3"/>
    <w:rsid w:val="006B5E4C"/>
    <w:rsid w:val="006B77D1"/>
    <w:rsid w:val="006C61F8"/>
    <w:rsid w:val="006D0B4C"/>
    <w:rsid w:val="006D1865"/>
    <w:rsid w:val="006D4E08"/>
    <w:rsid w:val="006E4BED"/>
    <w:rsid w:val="006F2876"/>
    <w:rsid w:val="006F3067"/>
    <w:rsid w:val="006F30C2"/>
    <w:rsid w:val="007007AF"/>
    <w:rsid w:val="00703055"/>
    <w:rsid w:val="00704F6C"/>
    <w:rsid w:val="00706464"/>
    <w:rsid w:val="00710068"/>
    <w:rsid w:val="00712A07"/>
    <w:rsid w:val="00713655"/>
    <w:rsid w:val="00721853"/>
    <w:rsid w:val="00732AA7"/>
    <w:rsid w:val="00735457"/>
    <w:rsid w:val="0073546D"/>
    <w:rsid w:val="00735B3E"/>
    <w:rsid w:val="007368CB"/>
    <w:rsid w:val="00737CC8"/>
    <w:rsid w:val="00741D5B"/>
    <w:rsid w:val="00743D1B"/>
    <w:rsid w:val="00746D3B"/>
    <w:rsid w:val="007501BB"/>
    <w:rsid w:val="00750BF0"/>
    <w:rsid w:val="0075624E"/>
    <w:rsid w:val="00756A35"/>
    <w:rsid w:val="00761EE5"/>
    <w:rsid w:val="00762D1A"/>
    <w:rsid w:val="00765618"/>
    <w:rsid w:val="00773954"/>
    <w:rsid w:val="00774153"/>
    <w:rsid w:val="00775C1F"/>
    <w:rsid w:val="00776A89"/>
    <w:rsid w:val="007878D9"/>
    <w:rsid w:val="00790988"/>
    <w:rsid w:val="00792F27"/>
    <w:rsid w:val="00794D98"/>
    <w:rsid w:val="007958DD"/>
    <w:rsid w:val="00797786"/>
    <w:rsid w:val="00797EAE"/>
    <w:rsid w:val="007A05BB"/>
    <w:rsid w:val="007A163C"/>
    <w:rsid w:val="007A2403"/>
    <w:rsid w:val="007A2647"/>
    <w:rsid w:val="007A38EA"/>
    <w:rsid w:val="007A6FE0"/>
    <w:rsid w:val="007B1F27"/>
    <w:rsid w:val="007C1384"/>
    <w:rsid w:val="007C16E6"/>
    <w:rsid w:val="007C1CD0"/>
    <w:rsid w:val="007C36C6"/>
    <w:rsid w:val="007C4307"/>
    <w:rsid w:val="007C577A"/>
    <w:rsid w:val="007C7FCC"/>
    <w:rsid w:val="007D01BA"/>
    <w:rsid w:val="007D6EF7"/>
    <w:rsid w:val="007E0F8D"/>
    <w:rsid w:val="007E46BB"/>
    <w:rsid w:val="007E4898"/>
    <w:rsid w:val="007E7457"/>
    <w:rsid w:val="007F0F8D"/>
    <w:rsid w:val="007F2FB5"/>
    <w:rsid w:val="007F43B5"/>
    <w:rsid w:val="007F5BB2"/>
    <w:rsid w:val="007F7800"/>
    <w:rsid w:val="00801319"/>
    <w:rsid w:val="00804E81"/>
    <w:rsid w:val="008058F3"/>
    <w:rsid w:val="00805F5F"/>
    <w:rsid w:val="008101C5"/>
    <w:rsid w:val="00810E2F"/>
    <w:rsid w:val="008129BC"/>
    <w:rsid w:val="00812CB1"/>
    <w:rsid w:val="00814404"/>
    <w:rsid w:val="00816062"/>
    <w:rsid w:val="00821D51"/>
    <w:rsid w:val="008235F1"/>
    <w:rsid w:val="00824031"/>
    <w:rsid w:val="00831693"/>
    <w:rsid w:val="00832637"/>
    <w:rsid w:val="00835738"/>
    <w:rsid w:val="008402E4"/>
    <w:rsid w:val="00840B87"/>
    <w:rsid w:val="00842B14"/>
    <w:rsid w:val="00850C06"/>
    <w:rsid w:val="0085526C"/>
    <w:rsid w:val="00855D6B"/>
    <w:rsid w:val="00856104"/>
    <w:rsid w:val="00864B7B"/>
    <w:rsid w:val="0086721C"/>
    <w:rsid w:val="00872B4D"/>
    <w:rsid w:val="00873CB0"/>
    <w:rsid w:val="008765E2"/>
    <w:rsid w:val="0088435E"/>
    <w:rsid w:val="008853A9"/>
    <w:rsid w:val="008909CC"/>
    <w:rsid w:val="008927C2"/>
    <w:rsid w:val="0089293D"/>
    <w:rsid w:val="00892F0B"/>
    <w:rsid w:val="00893731"/>
    <w:rsid w:val="00894677"/>
    <w:rsid w:val="00895720"/>
    <w:rsid w:val="008963D4"/>
    <w:rsid w:val="008969B2"/>
    <w:rsid w:val="008A2877"/>
    <w:rsid w:val="008A4033"/>
    <w:rsid w:val="008A6CDA"/>
    <w:rsid w:val="008B1DAC"/>
    <w:rsid w:val="008B44C0"/>
    <w:rsid w:val="008C0385"/>
    <w:rsid w:val="008C04B5"/>
    <w:rsid w:val="008C2503"/>
    <w:rsid w:val="008C632C"/>
    <w:rsid w:val="008C6FA7"/>
    <w:rsid w:val="008D069B"/>
    <w:rsid w:val="008D3C43"/>
    <w:rsid w:val="008D6299"/>
    <w:rsid w:val="008E4BE8"/>
    <w:rsid w:val="008E6B9C"/>
    <w:rsid w:val="008E6BBC"/>
    <w:rsid w:val="008E77D6"/>
    <w:rsid w:val="008F4C8D"/>
    <w:rsid w:val="008F576C"/>
    <w:rsid w:val="008F6568"/>
    <w:rsid w:val="008F6778"/>
    <w:rsid w:val="008F7353"/>
    <w:rsid w:val="0090493C"/>
    <w:rsid w:val="009077C3"/>
    <w:rsid w:val="00912233"/>
    <w:rsid w:val="00922288"/>
    <w:rsid w:val="0092352F"/>
    <w:rsid w:val="00924351"/>
    <w:rsid w:val="0092619B"/>
    <w:rsid w:val="00927256"/>
    <w:rsid w:val="00927C66"/>
    <w:rsid w:val="00927D24"/>
    <w:rsid w:val="0093129B"/>
    <w:rsid w:val="00931539"/>
    <w:rsid w:val="00934F65"/>
    <w:rsid w:val="00936BC7"/>
    <w:rsid w:val="00936FA9"/>
    <w:rsid w:val="0093786E"/>
    <w:rsid w:val="00940632"/>
    <w:rsid w:val="00940A62"/>
    <w:rsid w:val="0094539B"/>
    <w:rsid w:val="00945F39"/>
    <w:rsid w:val="00945F68"/>
    <w:rsid w:val="00946DCB"/>
    <w:rsid w:val="00952099"/>
    <w:rsid w:val="009542F3"/>
    <w:rsid w:val="00954E36"/>
    <w:rsid w:val="00955C9F"/>
    <w:rsid w:val="00957ADD"/>
    <w:rsid w:val="00957E41"/>
    <w:rsid w:val="00957F59"/>
    <w:rsid w:val="00960597"/>
    <w:rsid w:val="00964553"/>
    <w:rsid w:val="00970377"/>
    <w:rsid w:val="00970B3F"/>
    <w:rsid w:val="009722C4"/>
    <w:rsid w:val="009769C3"/>
    <w:rsid w:val="009779E3"/>
    <w:rsid w:val="00981C04"/>
    <w:rsid w:val="00982A60"/>
    <w:rsid w:val="00986A07"/>
    <w:rsid w:val="0098746A"/>
    <w:rsid w:val="009874F6"/>
    <w:rsid w:val="00990E7A"/>
    <w:rsid w:val="00993C92"/>
    <w:rsid w:val="00994813"/>
    <w:rsid w:val="00996015"/>
    <w:rsid w:val="009A3F1E"/>
    <w:rsid w:val="009A7059"/>
    <w:rsid w:val="009B1180"/>
    <w:rsid w:val="009B23C1"/>
    <w:rsid w:val="009B3A21"/>
    <w:rsid w:val="009B58F4"/>
    <w:rsid w:val="009B643F"/>
    <w:rsid w:val="009B6880"/>
    <w:rsid w:val="009C3DD0"/>
    <w:rsid w:val="009C5C97"/>
    <w:rsid w:val="009C6BFC"/>
    <w:rsid w:val="009D2ECC"/>
    <w:rsid w:val="009D31EA"/>
    <w:rsid w:val="009D7DBC"/>
    <w:rsid w:val="009F2AE1"/>
    <w:rsid w:val="009F547E"/>
    <w:rsid w:val="009F6A6E"/>
    <w:rsid w:val="009F6C77"/>
    <w:rsid w:val="009F7762"/>
    <w:rsid w:val="00A01281"/>
    <w:rsid w:val="00A0422B"/>
    <w:rsid w:val="00A0649B"/>
    <w:rsid w:val="00A129A6"/>
    <w:rsid w:val="00A15D4A"/>
    <w:rsid w:val="00A20E79"/>
    <w:rsid w:val="00A224AD"/>
    <w:rsid w:val="00A23220"/>
    <w:rsid w:val="00A27560"/>
    <w:rsid w:val="00A30780"/>
    <w:rsid w:val="00A31D62"/>
    <w:rsid w:val="00A37D66"/>
    <w:rsid w:val="00A4127E"/>
    <w:rsid w:val="00A42DBD"/>
    <w:rsid w:val="00A51ECA"/>
    <w:rsid w:val="00A54BC1"/>
    <w:rsid w:val="00A56489"/>
    <w:rsid w:val="00A56EAC"/>
    <w:rsid w:val="00A57BB7"/>
    <w:rsid w:val="00A62F04"/>
    <w:rsid w:val="00A66119"/>
    <w:rsid w:val="00A70F5F"/>
    <w:rsid w:val="00A714E4"/>
    <w:rsid w:val="00A72853"/>
    <w:rsid w:val="00A7292B"/>
    <w:rsid w:val="00A75CF1"/>
    <w:rsid w:val="00A820D2"/>
    <w:rsid w:val="00A8220C"/>
    <w:rsid w:val="00A85853"/>
    <w:rsid w:val="00A90880"/>
    <w:rsid w:val="00A92030"/>
    <w:rsid w:val="00A92DF1"/>
    <w:rsid w:val="00A93C5B"/>
    <w:rsid w:val="00A95860"/>
    <w:rsid w:val="00AA4C57"/>
    <w:rsid w:val="00AA518A"/>
    <w:rsid w:val="00AA7AC2"/>
    <w:rsid w:val="00AB0941"/>
    <w:rsid w:val="00AB2A4C"/>
    <w:rsid w:val="00AB3DA5"/>
    <w:rsid w:val="00AC027F"/>
    <w:rsid w:val="00AC0707"/>
    <w:rsid w:val="00AC20A1"/>
    <w:rsid w:val="00AC33DE"/>
    <w:rsid w:val="00AC349D"/>
    <w:rsid w:val="00AC55F8"/>
    <w:rsid w:val="00AC5A03"/>
    <w:rsid w:val="00AC6C35"/>
    <w:rsid w:val="00AC74C3"/>
    <w:rsid w:val="00AC7736"/>
    <w:rsid w:val="00AD105F"/>
    <w:rsid w:val="00AD246B"/>
    <w:rsid w:val="00AD38A9"/>
    <w:rsid w:val="00AD5432"/>
    <w:rsid w:val="00AE0664"/>
    <w:rsid w:val="00AE0F3E"/>
    <w:rsid w:val="00AE72A5"/>
    <w:rsid w:val="00AF19B1"/>
    <w:rsid w:val="00AF1E84"/>
    <w:rsid w:val="00AF22E2"/>
    <w:rsid w:val="00AF25A7"/>
    <w:rsid w:val="00AF3D8F"/>
    <w:rsid w:val="00AF4954"/>
    <w:rsid w:val="00B017D4"/>
    <w:rsid w:val="00B02D60"/>
    <w:rsid w:val="00B04424"/>
    <w:rsid w:val="00B04A25"/>
    <w:rsid w:val="00B107B0"/>
    <w:rsid w:val="00B1421C"/>
    <w:rsid w:val="00B15DD6"/>
    <w:rsid w:val="00B17EE2"/>
    <w:rsid w:val="00B20321"/>
    <w:rsid w:val="00B22F3A"/>
    <w:rsid w:val="00B26515"/>
    <w:rsid w:val="00B326E2"/>
    <w:rsid w:val="00B3489D"/>
    <w:rsid w:val="00B404DE"/>
    <w:rsid w:val="00B425F6"/>
    <w:rsid w:val="00B439B4"/>
    <w:rsid w:val="00B47C94"/>
    <w:rsid w:val="00B56735"/>
    <w:rsid w:val="00B5780B"/>
    <w:rsid w:val="00B57DD3"/>
    <w:rsid w:val="00B60131"/>
    <w:rsid w:val="00B60830"/>
    <w:rsid w:val="00B634F6"/>
    <w:rsid w:val="00B6382F"/>
    <w:rsid w:val="00B6644C"/>
    <w:rsid w:val="00B70E86"/>
    <w:rsid w:val="00B73240"/>
    <w:rsid w:val="00B733FF"/>
    <w:rsid w:val="00B7494A"/>
    <w:rsid w:val="00B77601"/>
    <w:rsid w:val="00B77761"/>
    <w:rsid w:val="00B81579"/>
    <w:rsid w:val="00B83204"/>
    <w:rsid w:val="00B83F51"/>
    <w:rsid w:val="00B84A85"/>
    <w:rsid w:val="00B85C68"/>
    <w:rsid w:val="00B931A6"/>
    <w:rsid w:val="00BA46ED"/>
    <w:rsid w:val="00BA4F92"/>
    <w:rsid w:val="00BA67C1"/>
    <w:rsid w:val="00BB1CB4"/>
    <w:rsid w:val="00BB2B54"/>
    <w:rsid w:val="00BB4F25"/>
    <w:rsid w:val="00BB6751"/>
    <w:rsid w:val="00BB7401"/>
    <w:rsid w:val="00BC0CFB"/>
    <w:rsid w:val="00BC259B"/>
    <w:rsid w:val="00BC774E"/>
    <w:rsid w:val="00BC7D98"/>
    <w:rsid w:val="00BD105D"/>
    <w:rsid w:val="00BD24F4"/>
    <w:rsid w:val="00BD31F8"/>
    <w:rsid w:val="00BD572D"/>
    <w:rsid w:val="00BD7838"/>
    <w:rsid w:val="00BE2198"/>
    <w:rsid w:val="00BE2413"/>
    <w:rsid w:val="00BE2E54"/>
    <w:rsid w:val="00BE3963"/>
    <w:rsid w:val="00BE42BC"/>
    <w:rsid w:val="00BE6EE3"/>
    <w:rsid w:val="00BE6FA3"/>
    <w:rsid w:val="00BF050F"/>
    <w:rsid w:val="00BF1077"/>
    <w:rsid w:val="00BF132A"/>
    <w:rsid w:val="00BF3832"/>
    <w:rsid w:val="00BF40CA"/>
    <w:rsid w:val="00BF4DC6"/>
    <w:rsid w:val="00BF5AC8"/>
    <w:rsid w:val="00BF70CC"/>
    <w:rsid w:val="00C011B7"/>
    <w:rsid w:val="00C03AF5"/>
    <w:rsid w:val="00C10B47"/>
    <w:rsid w:val="00C10DB0"/>
    <w:rsid w:val="00C13E49"/>
    <w:rsid w:val="00C142DD"/>
    <w:rsid w:val="00C147CF"/>
    <w:rsid w:val="00C1491D"/>
    <w:rsid w:val="00C149C6"/>
    <w:rsid w:val="00C20E00"/>
    <w:rsid w:val="00C22A93"/>
    <w:rsid w:val="00C22D9D"/>
    <w:rsid w:val="00C240C4"/>
    <w:rsid w:val="00C2429F"/>
    <w:rsid w:val="00C315F2"/>
    <w:rsid w:val="00C31DC4"/>
    <w:rsid w:val="00C324F9"/>
    <w:rsid w:val="00C34883"/>
    <w:rsid w:val="00C366B7"/>
    <w:rsid w:val="00C406BF"/>
    <w:rsid w:val="00C41979"/>
    <w:rsid w:val="00C43E66"/>
    <w:rsid w:val="00C504E8"/>
    <w:rsid w:val="00C5307A"/>
    <w:rsid w:val="00C55EEA"/>
    <w:rsid w:val="00C5705C"/>
    <w:rsid w:val="00C60095"/>
    <w:rsid w:val="00C6031E"/>
    <w:rsid w:val="00C60508"/>
    <w:rsid w:val="00C63610"/>
    <w:rsid w:val="00C63762"/>
    <w:rsid w:val="00C63AD5"/>
    <w:rsid w:val="00C63D77"/>
    <w:rsid w:val="00C6446E"/>
    <w:rsid w:val="00C70998"/>
    <w:rsid w:val="00C7562F"/>
    <w:rsid w:val="00C82276"/>
    <w:rsid w:val="00C8666C"/>
    <w:rsid w:val="00C86747"/>
    <w:rsid w:val="00C878B0"/>
    <w:rsid w:val="00C90E9C"/>
    <w:rsid w:val="00C946FF"/>
    <w:rsid w:val="00C96571"/>
    <w:rsid w:val="00C96F82"/>
    <w:rsid w:val="00CA2743"/>
    <w:rsid w:val="00CA2808"/>
    <w:rsid w:val="00CA48D4"/>
    <w:rsid w:val="00CA6068"/>
    <w:rsid w:val="00CA6EE7"/>
    <w:rsid w:val="00CA759E"/>
    <w:rsid w:val="00CA7760"/>
    <w:rsid w:val="00CB0966"/>
    <w:rsid w:val="00CB3694"/>
    <w:rsid w:val="00CB5E25"/>
    <w:rsid w:val="00CB7EA9"/>
    <w:rsid w:val="00CC26DD"/>
    <w:rsid w:val="00CC4244"/>
    <w:rsid w:val="00CC7A9A"/>
    <w:rsid w:val="00CD210F"/>
    <w:rsid w:val="00CD2520"/>
    <w:rsid w:val="00CD320E"/>
    <w:rsid w:val="00CD47B9"/>
    <w:rsid w:val="00CD6340"/>
    <w:rsid w:val="00CD6B02"/>
    <w:rsid w:val="00CE30A6"/>
    <w:rsid w:val="00CE356A"/>
    <w:rsid w:val="00CE6E28"/>
    <w:rsid w:val="00CE7131"/>
    <w:rsid w:val="00D00E42"/>
    <w:rsid w:val="00D03ADF"/>
    <w:rsid w:val="00D042D7"/>
    <w:rsid w:val="00D060BC"/>
    <w:rsid w:val="00D06360"/>
    <w:rsid w:val="00D1340A"/>
    <w:rsid w:val="00D165F1"/>
    <w:rsid w:val="00D21ED3"/>
    <w:rsid w:val="00D24315"/>
    <w:rsid w:val="00D25619"/>
    <w:rsid w:val="00D26D16"/>
    <w:rsid w:val="00D30ACF"/>
    <w:rsid w:val="00D33922"/>
    <w:rsid w:val="00D349A6"/>
    <w:rsid w:val="00D4046D"/>
    <w:rsid w:val="00D404A3"/>
    <w:rsid w:val="00D40E67"/>
    <w:rsid w:val="00D4211C"/>
    <w:rsid w:val="00D4256A"/>
    <w:rsid w:val="00D44A3B"/>
    <w:rsid w:val="00D46FD9"/>
    <w:rsid w:val="00D6580D"/>
    <w:rsid w:val="00D73C20"/>
    <w:rsid w:val="00D7647F"/>
    <w:rsid w:val="00D7683C"/>
    <w:rsid w:val="00D84D75"/>
    <w:rsid w:val="00D855F8"/>
    <w:rsid w:val="00D874D6"/>
    <w:rsid w:val="00D8791A"/>
    <w:rsid w:val="00D87CAE"/>
    <w:rsid w:val="00D87E27"/>
    <w:rsid w:val="00D92D48"/>
    <w:rsid w:val="00D93343"/>
    <w:rsid w:val="00D9342A"/>
    <w:rsid w:val="00D93E2B"/>
    <w:rsid w:val="00D94AED"/>
    <w:rsid w:val="00D96069"/>
    <w:rsid w:val="00D96140"/>
    <w:rsid w:val="00D970DF"/>
    <w:rsid w:val="00D9756B"/>
    <w:rsid w:val="00DA28CF"/>
    <w:rsid w:val="00DA37E8"/>
    <w:rsid w:val="00DA7AA2"/>
    <w:rsid w:val="00DB3141"/>
    <w:rsid w:val="00DB3D7E"/>
    <w:rsid w:val="00DB49AD"/>
    <w:rsid w:val="00DB7930"/>
    <w:rsid w:val="00DC0475"/>
    <w:rsid w:val="00DC2266"/>
    <w:rsid w:val="00DC2D76"/>
    <w:rsid w:val="00DC332C"/>
    <w:rsid w:val="00DC599A"/>
    <w:rsid w:val="00DD3961"/>
    <w:rsid w:val="00DD43A9"/>
    <w:rsid w:val="00DD4A28"/>
    <w:rsid w:val="00DD5415"/>
    <w:rsid w:val="00DD5A36"/>
    <w:rsid w:val="00DE0B80"/>
    <w:rsid w:val="00DE7F83"/>
    <w:rsid w:val="00DF1CDC"/>
    <w:rsid w:val="00E0044B"/>
    <w:rsid w:val="00E02D72"/>
    <w:rsid w:val="00E065FE"/>
    <w:rsid w:val="00E06D61"/>
    <w:rsid w:val="00E074AF"/>
    <w:rsid w:val="00E11FA8"/>
    <w:rsid w:val="00E14830"/>
    <w:rsid w:val="00E2120F"/>
    <w:rsid w:val="00E21A29"/>
    <w:rsid w:val="00E25D1C"/>
    <w:rsid w:val="00E26172"/>
    <w:rsid w:val="00E265E9"/>
    <w:rsid w:val="00E3293D"/>
    <w:rsid w:val="00E32FFA"/>
    <w:rsid w:val="00E34F58"/>
    <w:rsid w:val="00E400ED"/>
    <w:rsid w:val="00E4413E"/>
    <w:rsid w:val="00E44E73"/>
    <w:rsid w:val="00E45770"/>
    <w:rsid w:val="00E47407"/>
    <w:rsid w:val="00E47629"/>
    <w:rsid w:val="00E50395"/>
    <w:rsid w:val="00E51120"/>
    <w:rsid w:val="00E51C70"/>
    <w:rsid w:val="00E53AA1"/>
    <w:rsid w:val="00E56F9D"/>
    <w:rsid w:val="00E57B84"/>
    <w:rsid w:val="00E62581"/>
    <w:rsid w:val="00E62B24"/>
    <w:rsid w:val="00E63A70"/>
    <w:rsid w:val="00E6494B"/>
    <w:rsid w:val="00E67606"/>
    <w:rsid w:val="00E70EA7"/>
    <w:rsid w:val="00E733B1"/>
    <w:rsid w:val="00E73D3A"/>
    <w:rsid w:val="00E744EC"/>
    <w:rsid w:val="00E748C5"/>
    <w:rsid w:val="00E75663"/>
    <w:rsid w:val="00E8056A"/>
    <w:rsid w:val="00E8109A"/>
    <w:rsid w:val="00E85F13"/>
    <w:rsid w:val="00E86779"/>
    <w:rsid w:val="00E927F2"/>
    <w:rsid w:val="00E93F5A"/>
    <w:rsid w:val="00E95DCA"/>
    <w:rsid w:val="00E96313"/>
    <w:rsid w:val="00E96808"/>
    <w:rsid w:val="00E969A1"/>
    <w:rsid w:val="00E96D78"/>
    <w:rsid w:val="00E97E78"/>
    <w:rsid w:val="00EB03E7"/>
    <w:rsid w:val="00EB1AD3"/>
    <w:rsid w:val="00EB3F8A"/>
    <w:rsid w:val="00EB6AEE"/>
    <w:rsid w:val="00ED15EC"/>
    <w:rsid w:val="00ED2B95"/>
    <w:rsid w:val="00ED3511"/>
    <w:rsid w:val="00ED3847"/>
    <w:rsid w:val="00ED3DBB"/>
    <w:rsid w:val="00ED47A9"/>
    <w:rsid w:val="00EE06F2"/>
    <w:rsid w:val="00EE123B"/>
    <w:rsid w:val="00EF30CD"/>
    <w:rsid w:val="00F00E5D"/>
    <w:rsid w:val="00F12BC0"/>
    <w:rsid w:val="00F13FF8"/>
    <w:rsid w:val="00F14C92"/>
    <w:rsid w:val="00F14CAD"/>
    <w:rsid w:val="00F17E8C"/>
    <w:rsid w:val="00F2127F"/>
    <w:rsid w:val="00F223F2"/>
    <w:rsid w:val="00F2272D"/>
    <w:rsid w:val="00F23F6F"/>
    <w:rsid w:val="00F27231"/>
    <w:rsid w:val="00F2754C"/>
    <w:rsid w:val="00F32D47"/>
    <w:rsid w:val="00F35FB9"/>
    <w:rsid w:val="00F36B67"/>
    <w:rsid w:val="00F37833"/>
    <w:rsid w:val="00F446EF"/>
    <w:rsid w:val="00F45F9B"/>
    <w:rsid w:val="00F46357"/>
    <w:rsid w:val="00F46922"/>
    <w:rsid w:val="00F47D62"/>
    <w:rsid w:val="00F50C44"/>
    <w:rsid w:val="00F5272F"/>
    <w:rsid w:val="00F576EB"/>
    <w:rsid w:val="00F578EC"/>
    <w:rsid w:val="00F57CCB"/>
    <w:rsid w:val="00F602DB"/>
    <w:rsid w:val="00F61CEE"/>
    <w:rsid w:val="00F62A30"/>
    <w:rsid w:val="00F63FA6"/>
    <w:rsid w:val="00F6494E"/>
    <w:rsid w:val="00F65D0E"/>
    <w:rsid w:val="00F7015B"/>
    <w:rsid w:val="00F72FA6"/>
    <w:rsid w:val="00F74F23"/>
    <w:rsid w:val="00F763CA"/>
    <w:rsid w:val="00F77F67"/>
    <w:rsid w:val="00F84955"/>
    <w:rsid w:val="00F90DDD"/>
    <w:rsid w:val="00F93F83"/>
    <w:rsid w:val="00F9453F"/>
    <w:rsid w:val="00F95C87"/>
    <w:rsid w:val="00F96983"/>
    <w:rsid w:val="00F97ED0"/>
    <w:rsid w:val="00FA16DE"/>
    <w:rsid w:val="00FA474A"/>
    <w:rsid w:val="00FA750F"/>
    <w:rsid w:val="00FB4329"/>
    <w:rsid w:val="00FB7969"/>
    <w:rsid w:val="00FC18E9"/>
    <w:rsid w:val="00FC44F2"/>
    <w:rsid w:val="00FC641C"/>
    <w:rsid w:val="00FD1A72"/>
    <w:rsid w:val="00FD1AC6"/>
    <w:rsid w:val="00FD2BAE"/>
    <w:rsid w:val="00FD3643"/>
    <w:rsid w:val="00FD695C"/>
    <w:rsid w:val="00FE309B"/>
    <w:rsid w:val="00FE3149"/>
    <w:rsid w:val="00FE44DA"/>
    <w:rsid w:val="00FE5BE0"/>
    <w:rsid w:val="00FE738B"/>
    <w:rsid w:val="00FF0710"/>
    <w:rsid w:val="00FF3F3C"/>
    <w:rsid w:val="00FF3FB3"/>
    <w:rsid w:val="00FF50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CD044-AC1E-4428-91E4-16EB7F7B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0"/>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1C"/>
    <w:pPr>
      <w:spacing w:after="200" w:line="276" w:lineRule="auto"/>
    </w:pPr>
    <w:rPr>
      <w:sz w:val="22"/>
      <w:szCs w:val="22"/>
      <w:lang w:eastAsia="en-US"/>
    </w:rPr>
  </w:style>
  <w:style w:type="paragraph" w:styleId="Heading2">
    <w:name w:val="heading 2"/>
    <w:basedOn w:val="Normal"/>
    <w:next w:val="Normal"/>
    <w:link w:val="Heading2Char"/>
    <w:qFormat/>
    <w:rsid w:val="00840B87"/>
    <w:pPr>
      <w:keepNext/>
      <w:spacing w:after="0" w:line="240" w:lineRule="auto"/>
      <w:jc w:val="center"/>
      <w:outlineLvl w:val="1"/>
    </w:pPr>
    <w:rPr>
      <w:rFonts w:ascii="Arial Narrow" w:eastAsia="Times New Roman" w:hAnsi="Arial Narrow"/>
      <w:b/>
      <w:bCs/>
      <w:color w:val="80008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1979"/>
    <w:pPr>
      <w:ind w:left="720"/>
      <w:contextualSpacing/>
    </w:pPr>
  </w:style>
  <w:style w:type="paragraph" w:styleId="FootnoteText">
    <w:name w:val="footnote text"/>
    <w:basedOn w:val="Normal"/>
    <w:link w:val="FootnoteTextChar"/>
    <w:semiHidden/>
    <w:rsid w:val="0052360D"/>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sid w:val="0052360D"/>
    <w:rPr>
      <w:rFonts w:ascii="Times New Roman" w:eastAsia="Times New Roman" w:hAnsi="Times New Roman" w:cs="Times New Roman"/>
      <w:sz w:val="20"/>
      <w:szCs w:val="20"/>
      <w:lang w:val="en-US"/>
    </w:rPr>
  </w:style>
  <w:style w:type="table" w:styleId="TableGrid">
    <w:name w:val="Table Grid"/>
    <w:basedOn w:val="TableNormal"/>
    <w:rsid w:val="00442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20785A"/>
    <w:pPr>
      <w:spacing w:after="0" w:line="360" w:lineRule="auto"/>
      <w:jc w:val="both"/>
    </w:pPr>
    <w:rPr>
      <w:rFonts w:ascii="Arial" w:eastAsia="Times New Roman" w:hAnsi="Arial"/>
      <w:b/>
      <w:bCs/>
      <w:sz w:val="28"/>
      <w:szCs w:val="24"/>
      <w:lang w:val="en-US"/>
    </w:rPr>
  </w:style>
  <w:style w:type="character" w:customStyle="1" w:styleId="SubtitleChar">
    <w:name w:val="Subtitle Char"/>
    <w:link w:val="Subtitle"/>
    <w:rsid w:val="0020785A"/>
    <w:rPr>
      <w:rFonts w:ascii="Arial" w:eastAsia="Times New Roman" w:hAnsi="Arial" w:cs="Arial"/>
      <w:b/>
      <w:bCs/>
      <w:sz w:val="28"/>
      <w:szCs w:val="24"/>
      <w:lang w:val="en-US"/>
    </w:rPr>
  </w:style>
  <w:style w:type="paragraph" w:styleId="Header">
    <w:name w:val="header"/>
    <w:basedOn w:val="Normal"/>
    <w:link w:val="HeaderChar"/>
    <w:unhideWhenUsed/>
    <w:rsid w:val="00EB6AEE"/>
    <w:pPr>
      <w:tabs>
        <w:tab w:val="center" w:pos="4513"/>
        <w:tab w:val="right" w:pos="9026"/>
      </w:tabs>
      <w:spacing w:after="0" w:line="240" w:lineRule="auto"/>
    </w:pPr>
  </w:style>
  <w:style w:type="character" w:customStyle="1" w:styleId="HeaderChar">
    <w:name w:val="Header Char"/>
    <w:basedOn w:val="DefaultParagraphFont"/>
    <w:link w:val="Header"/>
    <w:rsid w:val="00EB6AEE"/>
  </w:style>
  <w:style w:type="paragraph" w:styleId="Footer">
    <w:name w:val="footer"/>
    <w:basedOn w:val="Normal"/>
    <w:link w:val="FooterChar"/>
    <w:unhideWhenUsed/>
    <w:rsid w:val="00EB6AEE"/>
    <w:pPr>
      <w:tabs>
        <w:tab w:val="center" w:pos="4513"/>
        <w:tab w:val="right" w:pos="9026"/>
      </w:tabs>
      <w:spacing w:after="0" w:line="240" w:lineRule="auto"/>
    </w:pPr>
  </w:style>
  <w:style w:type="character" w:customStyle="1" w:styleId="FooterChar">
    <w:name w:val="Footer Char"/>
    <w:basedOn w:val="DefaultParagraphFont"/>
    <w:link w:val="Footer"/>
    <w:rsid w:val="00EB6AEE"/>
  </w:style>
  <w:style w:type="paragraph" w:styleId="BalloonText">
    <w:name w:val="Balloon Text"/>
    <w:basedOn w:val="Normal"/>
    <w:link w:val="BalloonTextChar"/>
    <w:semiHidden/>
    <w:unhideWhenUsed/>
    <w:rsid w:val="00EB6AEE"/>
    <w:pPr>
      <w:spacing w:after="0" w:line="240" w:lineRule="auto"/>
    </w:pPr>
    <w:rPr>
      <w:rFonts w:ascii="Tahoma" w:hAnsi="Tahoma"/>
      <w:sz w:val="16"/>
      <w:szCs w:val="16"/>
    </w:rPr>
  </w:style>
  <w:style w:type="character" w:customStyle="1" w:styleId="BalloonTextChar">
    <w:name w:val="Balloon Text Char"/>
    <w:link w:val="BalloonText"/>
    <w:semiHidden/>
    <w:rsid w:val="00EB6AEE"/>
    <w:rPr>
      <w:rFonts w:ascii="Tahoma" w:hAnsi="Tahoma" w:cs="Tahoma"/>
      <w:sz w:val="16"/>
      <w:szCs w:val="16"/>
    </w:rPr>
  </w:style>
  <w:style w:type="paragraph" w:styleId="BodyTextIndent2">
    <w:name w:val="Body Text Indent 2"/>
    <w:basedOn w:val="Normal"/>
    <w:link w:val="BodyTextIndent2Char"/>
    <w:rsid w:val="00C240C4"/>
    <w:pPr>
      <w:spacing w:after="0" w:line="240" w:lineRule="auto"/>
      <w:ind w:left="1683" w:hanging="374"/>
      <w:jc w:val="both"/>
    </w:pPr>
    <w:rPr>
      <w:rFonts w:ascii="Times New Roman" w:eastAsia="SimSun" w:hAnsi="Times New Roman"/>
      <w:sz w:val="24"/>
      <w:szCs w:val="24"/>
      <w:lang w:val="en-GB"/>
    </w:rPr>
  </w:style>
  <w:style w:type="character" w:customStyle="1" w:styleId="BodyTextIndent2Char">
    <w:name w:val="Body Text Indent 2 Char"/>
    <w:link w:val="BodyTextIndent2"/>
    <w:rsid w:val="00C240C4"/>
    <w:rPr>
      <w:rFonts w:ascii="Times New Roman" w:eastAsia="SimSun" w:hAnsi="Times New Roman"/>
      <w:sz w:val="24"/>
      <w:szCs w:val="24"/>
      <w:lang w:val="en-GB"/>
    </w:rPr>
  </w:style>
  <w:style w:type="table" w:styleId="LightGrid-Accent2">
    <w:name w:val="Light Grid Accent 2"/>
    <w:basedOn w:val="TableNormal"/>
    <w:rsid w:val="00165AA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165AA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4">
    <w:name w:val="Medium Shading 1 Accent 4"/>
    <w:basedOn w:val="TableNormal"/>
    <w:rsid w:val="004835B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6">
    <w:name w:val="Light Grid Accent 6"/>
    <w:basedOn w:val="TableNormal"/>
    <w:rsid w:val="0000355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2-Accent5">
    <w:name w:val="Medium Grid 2 Accent 5"/>
    <w:basedOn w:val="TableNormal"/>
    <w:rsid w:val="006054B9"/>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1">
    <w:name w:val="Medium Grid 21"/>
    <w:basedOn w:val="TableNormal"/>
    <w:rsid w:val="00C6361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Grid1">
    <w:name w:val="Light Grid1"/>
    <w:basedOn w:val="TableNormal"/>
    <w:rsid w:val="00C6361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rsid w:val="00BB4F2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uiPriority w:val="99"/>
    <w:semiHidden/>
    <w:rsid w:val="00E47407"/>
    <w:rPr>
      <w:color w:val="808080"/>
    </w:rPr>
  </w:style>
  <w:style w:type="paragraph" w:customStyle="1" w:styleId="Default">
    <w:name w:val="Default"/>
    <w:rsid w:val="00362DD4"/>
    <w:pPr>
      <w:autoSpaceDE w:val="0"/>
      <w:autoSpaceDN w:val="0"/>
      <w:adjustRightInd w:val="0"/>
    </w:pPr>
    <w:rPr>
      <w:rFonts w:ascii="Arial" w:hAnsi="Arial" w:cs="Arial"/>
      <w:color w:val="000000"/>
      <w:sz w:val="24"/>
      <w:szCs w:val="24"/>
      <w:lang w:val="en-US" w:eastAsia="en-US"/>
    </w:rPr>
  </w:style>
  <w:style w:type="paragraph" w:customStyle="1" w:styleId="BAGIAN">
    <w:name w:val="BAGIAN"/>
    <w:basedOn w:val="Default"/>
    <w:next w:val="Default"/>
    <w:rsid w:val="00D96140"/>
    <w:rPr>
      <w:rFonts w:ascii="Bookman Old Style" w:hAnsi="Bookman Old Style" w:cs="Times New Roman"/>
      <w:color w:val="auto"/>
    </w:rPr>
  </w:style>
  <w:style w:type="paragraph" w:customStyle="1" w:styleId="PASAL">
    <w:name w:val="PASAL"/>
    <w:basedOn w:val="Default"/>
    <w:next w:val="Default"/>
    <w:rsid w:val="00D96140"/>
    <w:rPr>
      <w:rFonts w:ascii="Bookman Old Style" w:hAnsi="Bookman Old Style" w:cs="Times New Roman"/>
      <w:color w:val="auto"/>
    </w:rPr>
  </w:style>
  <w:style w:type="paragraph" w:customStyle="1" w:styleId="Ahuruf">
    <w:name w:val="A=huruf"/>
    <w:basedOn w:val="Default"/>
    <w:next w:val="Default"/>
    <w:rsid w:val="00D96140"/>
    <w:rPr>
      <w:rFonts w:ascii="Bookman Old Style" w:hAnsi="Bookman Old Style" w:cs="Times New Roman"/>
      <w:color w:val="auto"/>
    </w:rPr>
  </w:style>
  <w:style w:type="character" w:customStyle="1" w:styleId="Heading2Char">
    <w:name w:val="Heading 2 Char"/>
    <w:basedOn w:val="DefaultParagraphFont"/>
    <w:link w:val="Heading2"/>
    <w:rsid w:val="00840B87"/>
    <w:rPr>
      <w:rFonts w:ascii="Arial Narrow" w:eastAsia="Times New Roman" w:hAnsi="Arial Narrow"/>
      <w:b/>
      <w:bCs/>
      <w:color w:val="800080"/>
      <w:sz w:val="18"/>
      <w:szCs w:val="24"/>
      <w:lang w:val="en-US" w:eastAsia="en-US"/>
    </w:rPr>
  </w:style>
  <w:style w:type="character" w:styleId="PageNumber">
    <w:name w:val="page number"/>
    <w:basedOn w:val="DefaultParagraphFont"/>
    <w:rsid w:val="00840B87"/>
  </w:style>
  <w:style w:type="paragraph" w:styleId="BodyText3">
    <w:name w:val="Body Text 3"/>
    <w:basedOn w:val="Normal"/>
    <w:link w:val="BodyText3Char"/>
    <w:rsid w:val="00840B87"/>
    <w:pPr>
      <w:overflowPunct w:val="0"/>
      <w:autoSpaceDE w:val="0"/>
      <w:autoSpaceDN w:val="0"/>
      <w:adjustRightInd w:val="0"/>
      <w:spacing w:after="0" w:line="240" w:lineRule="auto"/>
      <w:ind w:right="-53"/>
      <w:jc w:val="both"/>
    </w:pPr>
    <w:rPr>
      <w:rFonts w:ascii="Times New Roman" w:eastAsia="Times New Roman" w:hAnsi="Times New Roman"/>
      <w:sz w:val="18"/>
      <w:szCs w:val="24"/>
      <w:lang w:val="en-GB"/>
    </w:rPr>
  </w:style>
  <w:style w:type="character" w:customStyle="1" w:styleId="BodyText3Char">
    <w:name w:val="Body Text 3 Char"/>
    <w:basedOn w:val="DefaultParagraphFont"/>
    <w:link w:val="BodyText3"/>
    <w:rsid w:val="00840B87"/>
    <w:rPr>
      <w:rFonts w:ascii="Times New Roman" w:eastAsia="Times New Roman" w:hAnsi="Times New Roman"/>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3A27-B700-459F-827F-8E994C44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18583</Words>
  <Characters>105925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RANCANGAN PERATURAN</vt:lpstr>
    </vt:vector>
  </TitlesOfParts>
  <Company>banjarrbaru_9</Company>
  <LinksUpToDate>false</LinksUpToDate>
  <CharactersWithSpaces>124260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dc:title>
  <dc:creator>bjbmodiF_R22FF</dc:creator>
  <cp:lastModifiedBy>kehutanan unlam</cp:lastModifiedBy>
  <cp:revision>2</cp:revision>
  <cp:lastPrinted>2016-03-14T00:17:00Z</cp:lastPrinted>
  <dcterms:created xsi:type="dcterms:W3CDTF">2016-05-17T15:12:00Z</dcterms:created>
  <dcterms:modified xsi:type="dcterms:W3CDTF">2016-05-17T15:12:00Z</dcterms:modified>
</cp:coreProperties>
</file>